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4A2B9" w14:textId="77777777" w:rsidR="00881CE9" w:rsidRDefault="00881CE9" w:rsidP="00881CE9">
      <w:pPr>
        <w:spacing w:after="0" w:line="360" w:lineRule="auto"/>
        <w:jc w:val="center"/>
        <w:rPr>
          <w:rFonts w:ascii="Times New Roman" w:eastAsia="Times New Roman" w:hAnsi="Times New Roman" w:cs="Times New Roman"/>
          <w:b/>
          <w:sz w:val="32"/>
          <w:szCs w:val="32"/>
        </w:rPr>
      </w:pPr>
      <w:bookmarkStart w:id="0" w:name="_GoBack"/>
      <w:bookmarkEnd w:id="0"/>
    </w:p>
    <w:p w14:paraId="76635F42" w14:textId="77777777" w:rsidR="00881CE9" w:rsidRDefault="00881CE9" w:rsidP="00881CE9">
      <w:pPr>
        <w:spacing w:after="0" w:line="360" w:lineRule="auto"/>
        <w:jc w:val="center"/>
        <w:rPr>
          <w:rFonts w:ascii="Times New Roman" w:eastAsia="Times New Roman" w:hAnsi="Times New Roman" w:cs="Times New Roman"/>
          <w:b/>
          <w:sz w:val="32"/>
          <w:szCs w:val="32"/>
        </w:rPr>
      </w:pPr>
    </w:p>
    <w:p w14:paraId="5D4A4ED3" w14:textId="77777777" w:rsidR="00881CE9" w:rsidRDefault="00881CE9" w:rsidP="00881CE9">
      <w:pPr>
        <w:spacing w:after="0" w:line="360" w:lineRule="auto"/>
        <w:jc w:val="center"/>
        <w:rPr>
          <w:rFonts w:ascii="Times New Roman" w:eastAsia="Times New Roman" w:hAnsi="Times New Roman" w:cs="Times New Roman"/>
          <w:b/>
          <w:sz w:val="32"/>
          <w:szCs w:val="32"/>
        </w:rPr>
      </w:pPr>
    </w:p>
    <w:p w14:paraId="7F61DEF6" w14:textId="6E48BAF5" w:rsidR="00881CE9" w:rsidRDefault="00881CE9" w:rsidP="00881CE9">
      <w:pPr>
        <w:spacing w:after="0" w:line="360" w:lineRule="auto"/>
        <w:jc w:val="center"/>
        <w:rPr>
          <w:rFonts w:ascii="Times New Roman" w:eastAsia="Times New Roman" w:hAnsi="Times New Roman" w:cs="Times New Roman"/>
          <w:b/>
          <w:sz w:val="32"/>
          <w:szCs w:val="32"/>
        </w:rPr>
      </w:pPr>
    </w:p>
    <w:p w14:paraId="2CCD6246" w14:textId="77777777" w:rsidR="00A0750A" w:rsidRPr="00881CE9" w:rsidRDefault="00A0750A" w:rsidP="00881CE9">
      <w:pPr>
        <w:spacing w:after="0" w:line="360" w:lineRule="auto"/>
        <w:jc w:val="center"/>
        <w:rPr>
          <w:rFonts w:ascii="Times New Roman" w:eastAsia="Times New Roman" w:hAnsi="Times New Roman" w:cs="Times New Roman"/>
          <w:b/>
          <w:sz w:val="32"/>
          <w:szCs w:val="32"/>
        </w:rPr>
      </w:pPr>
      <w:r w:rsidRPr="00881CE9">
        <w:rPr>
          <w:rFonts w:ascii="Times New Roman" w:eastAsia="Times New Roman" w:hAnsi="Times New Roman" w:cs="Times New Roman"/>
          <w:b/>
          <w:sz w:val="32"/>
          <w:szCs w:val="32"/>
        </w:rPr>
        <w:t>AGREEMENT</w:t>
      </w:r>
    </w:p>
    <w:p w14:paraId="68B38F55" w14:textId="77777777" w:rsidR="00A0750A" w:rsidRPr="00881CE9" w:rsidRDefault="00A0750A" w:rsidP="00881CE9">
      <w:pPr>
        <w:spacing w:after="0" w:line="360" w:lineRule="auto"/>
        <w:jc w:val="center"/>
        <w:rPr>
          <w:rFonts w:ascii="Times New Roman" w:eastAsia="Times New Roman" w:hAnsi="Times New Roman" w:cs="Times New Roman"/>
          <w:b/>
          <w:sz w:val="32"/>
          <w:szCs w:val="32"/>
        </w:rPr>
      </w:pPr>
    </w:p>
    <w:p w14:paraId="4B8E9568" w14:textId="77777777" w:rsidR="00A0750A" w:rsidRPr="00881CE9" w:rsidRDefault="00A0750A" w:rsidP="00881CE9">
      <w:pPr>
        <w:spacing w:after="0" w:line="360" w:lineRule="auto"/>
        <w:jc w:val="center"/>
        <w:rPr>
          <w:rFonts w:ascii="Times New Roman" w:eastAsia="Times New Roman" w:hAnsi="Times New Roman" w:cs="Times New Roman"/>
          <w:b/>
          <w:sz w:val="32"/>
          <w:szCs w:val="32"/>
        </w:rPr>
      </w:pPr>
      <w:r w:rsidRPr="00881CE9">
        <w:rPr>
          <w:rFonts w:ascii="Times New Roman" w:eastAsia="Times New Roman" w:hAnsi="Times New Roman" w:cs="Times New Roman"/>
          <w:b/>
          <w:sz w:val="32"/>
          <w:szCs w:val="32"/>
        </w:rPr>
        <w:t>BETWEEN</w:t>
      </w:r>
    </w:p>
    <w:p w14:paraId="38069557" w14:textId="77777777" w:rsidR="00A0750A" w:rsidRPr="00881CE9" w:rsidRDefault="00A0750A" w:rsidP="00881CE9">
      <w:pPr>
        <w:spacing w:after="0" w:line="360" w:lineRule="auto"/>
        <w:jc w:val="center"/>
        <w:rPr>
          <w:rFonts w:ascii="Times New Roman" w:eastAsia="Times New Roman" w:hAnsi="Times New Roman" w:cs="Times New Roman"/>
          <w:b/>
          <w:sz w:val="32"/>
          <w:szCs w:val="32"/>
        </w:rPr>
      </w:pPr>
    </w:p>
    <w:p w14:paraId="2CC9897F" w14:textId="77777777" w:rsidR="00336A94" w:rsidRDefault="00A0750A" w:rsidP="00881CE9">
      <w:pPr>
        <w:spacing w:after="0" w:line="360" w:lineRule="auto"/>
        <w:jc w:val="center"/>
        <w:rPr>
          <w:rFonts w:ascii="Times New Roman" w:eastAsia="Times New Roman" w:hAnsi="Times New Roman" w:cs="Times New Roman"/>
          <w:b/>
          <w:sz w:val="32"/>
          <w:szCs w:val="32"/>
        </w:rPr>
      </w:pPr>
      <w:r w:rsidRPr="00881CE9">
        <w:rPr>
          <w:rFonts w:ascii="Times New Roman" w:eastAsia="Times New Roman" w:hAnsi="Times New Roman" w:cs="Times New Roman"/>
          <w:b/>
          <w:sz w:val="32"/>
          <w:szCs w:val="32"/>
        </w:rPr>
        <w:t xml:space="preserve">THE GOVERNMENT OF THE </w:t>
      </w:r>
      <w:r w:rsidR="00351379" w:rsidRPr="00881CE9">
        <w:rPr>
          <w:rFonts w:ascii="Times New Roman" w:eastAsia="Times New Roman" w:hAnsi="Times New Roman" w:cs="Times New Roman"/>
          <w:b/>
          <w:sz w:val="32"/>
          <w:szCs w:val="32"/>
        </w:rPr>
        <w:t>REPUBLIC OF SOUTH AFRICA</w:t>
      </w:r>
    </w:p>
    <w:p w14:paraId="6ED559C0" w14:textId="475541C9" w:rsidR="00881CE9" w:rsidRDefault="00881CE9" w:rsidP="00881CE9">
      <w:pPr>
        <w:spacing w:after="0" w:line="360" w:lineRule="auto"/>
        <w:jc w:val="center"/>
        <w:rPr>
          <w:rFonts w:ascii="Times New Roman" w:eastAsia="Times New Roman" w:hAnsi="Times New Roman" w:cs="Times New Roman"/>
          <w:b/>
          <w:sz w:val="32"/>
          <w:szCs w:val="32"/>
        </w:rPr>
      </w:pPr>
    </w:p>
    <w:p w14:paraId="5E3FE2CE" w14:textId="77777777" w:rsidR="00A0750A" w:rsidRPr="00881CE9" w:rsidRDefault="00A0750A" w:rsidP="00881CE9">
      <w:pPr>
        <w:spacing w:after="0" w:line="360" w:lineRule="auto"/>
        <w:jc w:val="center"/>
        <w:rPr>
          <w:rFonts w:ascii="Times New Roman" w:eastAsia="Times New Roman" w:hAnsi="Times New Roman" w:cs="Times New Roman"/>
          <w:b/>
          <w:sz w:val="32"/>
          <w:szCs w:val="32"/>
        </w:rPr>
      </w:pPr>
      <w:r w:rsidRPr="00881CE9">
        <w:rPr>
          <w:rFonts w:ascii="Times New Roman" w:eastAsia="Times New Roman" w:hAnsi="Times New Roman" w:cs="Times New Roman"/>
          <w:b/>
          <w:sz w:val="32"/>
          <w:szCs w:val="32"/>
        </w:rPr>
        <w:t>AND</w:t>
      </w:r>
    </w:p>
    <w:p w14:paraId="09E11350" w14:textId="77777777" w:rsidR="00A0750A" w:rsidRPr="00881CE9" w:rsidRDefault="00A0750A" w:rsidP="00881CE9">
      <w:pPr>
        <w:spacing w:after="0" w:line="360" w:lineRule="auto"/>
        <w:jc w:val="center"/>
        <w:rPr>
          <w:rFonts w:ascii="Times New Roman" w:eastAsia="Times New Roman" w:hAnsi="Times New Roman" w:cs="Times New Roman"/>
          <w:b/>
          <w:sz w:val="32"/>
          <w:szCs w:val="32"/>
        </w:rPr>
      </w:pPr>
    </w:p>
    <w:p w14:paraId="6B474D2C" w14:textId="77777777" w:rsidR="00881CE9" w:rsidRDefault="00A0750A" w:rsidP="00881CE9">
      <w:pPr>
        <w:spacing w:after="0" w:line="360" w:lineRule="auto"/>
        <w:jc w:val="center"/>
        <w:rPr>
          <w:rFonts w:ascii="Times New Roman" w:eastAsia="Times New Roman" w:hAnsi="Times New Roman" w:cs="Times New Roman"/>
          <w:b/>
          <w:sz w:val="32"/>
          <w:szCs w:val="32"/>
        </w:rPr>
      </w:pPr>
      <w:r w:rsidRPr="00881CE9">
        <w:rPr>
          <w:rFonts w:ascii="Times New Roman" w:eastAsia="Times New Roman" w:hAnsi="Times New Roman" w:cs="Times New Roman"/>
          <w:b/>
          <w:sz w:val="32"/>
          <w:szCs w:val="32"/>
        </w:rPr>
        <w:t xml:space="preserve">THE GOVERNMENT OF THE </w:t>
      </w:r>
      <w:r w:rsidR="00351379" w:rsidRPr="00881CE9">
        <w:rPr>
          <w:rFonts w:ascii="Times New Roman" w:eastAsia="Times New Roman" w:hAnsi="Times New Roman" w:cs="Times New Roman"/>
          <w:b/>
          <w:sz w:val="32"/>
          <w:szCs w:val="32"/>
        </w:rPr>
        <w:t>FEDERATIVE REPUBLIC OF BRAZIL</w:t>
      </w:r>
      <w:r w:rsidR="00351379" w:rsidRPr="00881CE9" w:rsidDel="00351379">
        <w:rPr>
          <w:rFonts w:ascii="Times New Roman" w:eastAsia="Times New Roman" w:hAnsi="Times New Roman" w:cs="Times New Roman"/>
          <w:b/>
          <w:sz w:val="32"/>
          <w:szCs w:val="32"/>
        </w:rPr>
        <w:t xml:space="preserve"> </w:t>
      </w:r>
      <w:r w:rsidRPr="00881CE9">
        <w:rPr>
          <w:rFonts w:ascii="Times New Roman" w:eastAsia="Times New Roman" w:hAnsi="Times New Roman" w:cs="Times New Roman"/>
          <w:b/>
          <w:sz w:val="32"/>
          <w:szCs w:val="32"/>
        </w:rPr>
        <w:t>ON AUDIOVISUAL CO-PRODUCTION</w:t>
      </w:r>
    </w:p>
    <w:p w14:paraId="1FA0B461" w14:textId="29687CCF" w:rsidR="00881CE9" w:rsidRDefault="00881CE9" w:rsidP="00881CE9">
      <w:pPr>
        <w:spacing w:after="0" w:line="360" w:lineRule="auto"/>
        <w:jc w:val="center"/>
        <w:rPr>
          <w:rFonts w:ascii="Times New Roman" w:eastAsia="Times New Roman" w:hAnsi="Times New Roman" w:cs="Times New Roman"/>
          <w:b/>
          <w:sz w:val="32"/>
          <w:szCs w:val="32"/>
        </w:rPr>
      </w:pPr>
    </w:p>
    <w:p w14:paraId="53ECEEB2" w14:textId="77777777" w:rsidR="00A0750A" w:rsidRPr="00881CE9" w:rsidRDefault="00A0750A" w:rsidP="00881CE9">
      <w:pPr>
        <w:spacing w:after="0" w:line="240" w:lineRule="auto"/>
        <w:rPr>
          <w:rFonts w:ascii="Times New Roman" w:eastAsia="Times New Roman" w:hAnsi="Times New Roman" w:cs="Times New Roman"/>
          <w:sz w:val="24"/>
          <w:szCs w:val="24"/>
        </w:rPr>
      </w:pPr>
      <w:r w:rsidRPr="00881CE9">
        <w:rPr>
          <w:rFonts w:ascii="Times New Roman" w:eastAsia="Times New Roman" w:hAnsi="Times New Roman" w:cs="Times New Roman"/>
          <w:sz w:val="20"/>
          <w:szCs w:val="24"/>
        </w:rPr>
        <w:br w:type="page"/>
      </w:r>
    </w:p>
    <w:p w14:paraId="45B5B643"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lastRenderedPageBreak/>
        <w:t>PREAMBLE</w:t>
      </w:r>
    </w:p>
    <w:p w14:paraId="671E12F6"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07CA536B" w14:textId="2EB63492" w:rsidR="00A0750A" w:rsidRPr="00881CE9" w:rsidRDefault="00A0750A"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 xml:space="preserve">The Government of the </w:t>
      </w:r>
      <w:r w:rsidR="00311C38" w:rsidRPr="00881CE9">
        <w:rPr>
          <w:rFonts w:ascii="Times New Roman" w:eastAsia="Times New Roman" w:hAnsi="Times New Roman" w:cs="Times New Roman"/>
          <w:sz w:val="24"/>
          <w:szCs w:val="24"/>
          <w:lang w:eastAsia="x-none"/>
        </w:rPr>
        <w:t xml:space="preserve">Federative Republic of Brazil </w:t>
      </w:r>
      <w:r w:rsidRPr="00881CE9">
        <w:rPr>
          <w:rFonts w:ascii="Times New Roman" w:eastAsia="Times New Roman" w:hAnsi="Times New Roman" w:cs="Times New Roman"/>
          <w:sz w:val="24"/>
          <w:szCs w:val="24"/>
          <w:lang w:eastAsia="x-none"/>
        </w:rPr>
        <w:t xml:space="preserve">and the Government of the </w:t>
      </w:r>
      <w:r w:rsidR="00311C38" w:rsidRPr="00881CE9">
        <w:rPr>
          <w:rFonts w:ascii="Times New Roman" w:eastAsia="Times New Roman" w:hAnsi="Times New Roman" w:cs="Times New Roman"/>
          <w:sz w:val="24"/>
          <w:szCs w:val="24"/>
          <w:lang w:eastAsia="x-none"/>
        </w:rPr>
        <w:t xml:space="preserve">Republic of South Africa </w:t>
      </w:r>
      <w:r w:rsidRPr="00881CE9">
        <w:rPr>
          <w:rFonts w:ascii="Times New Roman" w:eastAsia="Times New Roman" w:hAnsi="Times New Roman" w:cs="Times New Roman"/>
          <w:sz w:val="24"/>
          <w:szCs w:val="24"/>
          <w:lang w:eastAsia="x-none"/>
        </w:rPr>
        <w:t>(hereinafter jointly referred to as the “Part</w:t>
      </w:r>
      <w:r w:rsidR="00EC366A">
        <w:rPr>
          <w:rFonts w:ascii="Times New Roman" w:eastAsia="Times New Roman" w:hAnsi="Times New Roman" w:cs="Times New Roman"/>
          <w:sz w:val="24"/>
          <w:szCs w:val="24"/>
          <w:lang w:eastAsia="x-none"/>
        </w:rPr>
        <w:t>ies” and separately as “Party”);</w:t>
      </w:r>
    </w:p>
    <w:p w14:paraId="77EEE07F"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222763EC" w14:textId="77777777" w:rsidR="00A0750A" w:rsidRPr="00881CE9" w:rsidRDefault="00581D3A" w:rsidP="00881CE9">
      <w:pPr>
        <w:spacing w:after="0"/>
        <w:jc w:val="both"/>
        <w:rPr>
          <w:rFonts w:ascii="Times New Roman" w:eastAsia="Times New Roman" w:hAnsi="Times New Roman" w:cs="Times New Roman"/>
          <w:sz w:val="24"/>
          <w:szCs w:val="24"/>
          <w:lang w:eastAsia="x-none"/>
        </w:rPr>
      </w:pPr>
      <w:r w:rsidRPr="00336A94">
        <w:rPr>
          <w:rFonts w:ascii="Times New Roman" w:eastAsia="Times New Roman" w:hAnsi="Times New Roman" w:cs="Times New Roman"/>
          <w:b/>
          <w:sz w:val="24"/>
          <w:szCs w:val="24"/>
          <w:lang w:eastAsia="x-none"/>
        </w:rPr>
        <w:t>SEEKING</w:t>
      </w:r>
      <w:r w:rsidR="00A0750A" w:rsidRPr="00881CE9">
        <w:rPr>
          <w:rFonts w:ascii="Times New Roman" w:eastAsia="Times New Roman" w:hAnsi="Times New Roman" w:cs="Times New Roman"/>
          <w:sz w:val="24"/>
          <w:szCs w:val="24"/>
          <w:lang w:eastAsia="x-none"/>
        </w:rPr>
        <w:t xml:space="preserve"> to enhance co-operation between the </w:t>
      </w:r>
      <w:r w:rsidR="0096652D" w:rsidRPr="00881CE9">
        <w:rPr>
          <w:rFonts w:ascii="Times New Roman" w:eastAsia="Times New Roman" w:hAnsi="Times New Roman" w:cs="Times New Roman"/>
          <w:sz w:val="24"/>
          <w:szCs w:val="24"/>
          <w:lang w:eastAsia="x-none"/>
        </w:rPr>
        <w:t>Parties</w:t>
      </w:r>
      <w:r w:rsidR="00A0750A" w:rsidRPr="00881CE9">
        <w:rPr>
          <w:rFonts w:ascii="Times New Roman" w:eastAsia="Times New Roman" w:hAnsi="Times New Roman" w:cs="Times New Roman"/>
          <w:sz w:val="24"/>
          <w:szCs w:val="24"/>
          <w:lang w:eastAsia="x-none"/>
        </w:rPr>
        <w:t xml:space="preserve"> in the audiovisual sector;</w:t>
      </w:r>
    </w:p>
    <w:p w14:paraId="5C310AE8"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607C4CA2" w14:textId="77777777" w:rsidR="00A0750A" w:rsidRPr="00881CE9" w:rsidRDefault="00581D3A" w:rsidP="00881CE9">
      <w:pPr>
        <w:spacing w:after="0"/>
        <w:jc w:val="both"/>
        <w:rPr>
          <w:rFonts w:ascii="Times New Roman" w:eastAsia="Times New Roman" w:hAnsi="Times New Roman" w:cs="Times New Roman"/>
          <w:sz w:val="24"/>
          <w:szCs w:val="24"/>
          <w:lang w:eastAsia="x-none"/>
        </w:rPr>
      </w:pPr>
      <w:r w:rsidRPr="00336A94">
        <w:rPr>
          <w:rFonts w:ascii="Times New Roman" w:eastAsia="Times New Roman" w:hAnsi="Times New Roman" w:cs="Times New Roman"/>
          <w:b/>
          <w:sz w:val="24"/>
          <w:szCs w:val="24"/>
          <w:lang w:eastAsia="x-none"/>
        </w:rPr>
        <w:t>DESIROUS</w:t>
      </w:r>
      <w:r w:rsidRPr="00881CE9">
        <w:rPr>
          <w:rFonts w:ascii="Times New Roman" w:eastAsia="Times New Roman" w:hAnsi="Times New Roman" w:cs="Times New Roman"/>
          <w:sz w:val="24"/>
          <w:szCs w:val="24"/>
          <w:lang w:eastAsia="x-none"/>
        </w:rPr>
        <w:t xml:space="preserve"> </w:t>
      </w:r>
      <w:r w:rsidR="00A0750A" w:rsidRPr="00881CE9">
        <w:rPr>
          <w:rFonts w:ascii="Times New Roman" w:eastAsia="Times New Roman" w:hAnsi="Times New Roman" w:cs="Times New Roman"/>
          <w:sz w:val="24"/>
          <w:szCs w:val="24"/>
          <w:lang w:eastAsia="x-none"/>
        </w:rPr>
        <w:t>of expanding and facilitating the co-production of audiovisual works which may be conducive to the audiovisual industries of both countries and to the development of their cultural and economic exchanges;</w:t>
      </w:r>
    </w:p>
    <w:p w14:paraId="1B94C157"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5B8062A6" w14:textId="77777777" w:rsidR="00336A94" w:rsidRDefault="00581D3A" w:rsidP="00881CE9">
      <w:pPr>
        <w:spacing w:after="0"/>
        <w:jc w:val="both"/>
        <w:rPr>
          <w:rFonts w:ascii="Times New Roman" w:eastAsia="Times New Roman" w:hAnsi="Times New Roman" w:cs="Times New Roman"/>
          <w:sz w:val="24"/>
          <w:szCs w:val="24"/>
          <w:lang w:eastAsia="x-none"/>
        </w:rPr>
      </w:pPr>
      <w:r w:rsidRPr="00336A94">
        <w:rPr>
          <w:rFonts w:ascii="Times New Roman" w:eastAsia="Times New Roman" w:hAnsi="Times New Roman" w:cs="Times New Roman"/>
          <w:b/>
          <w:sz w:val="24"/>
          <w:szCs w:val="24"/>
          <w:lang w:eastAsia="x-none"/>
        </w:rPr>
        <w:t>CONVINCED</w:t>
      </w:r>
      <w:r w:rsidRPr="00881CE9">
        <w:rPr>
          <w:rFonts w:ascii="Times New Roman" w:eastAsia="Times New Roman" w:hAnsi="Times New Roman" w:cs="Times New Roman"/>
          <w:sz w:val="24"/>
          <w:szCs w:val="24"/>
          <w:lang w:eastAsia="x-none"/>
        </w:rPr>
        <w:t xml:space="preserve"> </w:t>
      </w:r>
      <w:r w:rsidR="00A0750A" w:rsidRPr="00881CE9">
        <w:rPr>
          <w:rFonts w:ascii="Times New Roman" w:eastAsia="Times New Roman" w:hAnsi="Times New Roman" w:cs="Times New Roman"/>
          <w:sz w:val="24"/>
          <w:szCs w:val="24"/>
          <w:lang w:eastAsia="x-none"/>
        </w:rPr>
        <w:t xml:space="preserve">that these exchanges will contribute to the enhancement of relations between the </w:t>
      </w:r>
      <w:r w:rsidRPr="00881CE9">
        <w:rPr>
          <w:rFonts w:ascii="Times New Roman" w:eastAsia="Times New Roman" w:hAnsi="Times New Roman" w:cs="Times New Roman"/>
          <w:sz w:val="24"/>
          <w:szCs w:val="24"/>
          <w:lang w:eastAsia="x-none"/>
        </w:rPr>
        <w:t>Parties</w:t>
      </w:r>
      <w:r w:rsidR="00A0750A" w:rsidRPr="00881CE9">
        <w:rPr>
          <w:rFonts w:ascii="Times New Roman" w:eastAsia="Times New Roman" w:hAnsi="Times New Roman" w:cs="Times New Roman"/>
          <w:sz w:val="24"/>
          <w:szCs w:val="24"/>
          <w:lang w:eastAsia="x-none"/>
        </w:rPr>
        <w:t>;</w:t>
      </w:r>
    </w:p>
    <w:p w14:paraId="31DD9FA1" w14:textId="4AAC9FEF" w:rsidR="00A0750A" w:rsidRPr="00881CE9" w:rsidRDefault="00A0750A" w:rsidP="00881CE9">
      <w:pPr>
        <w:spacing w:after="0"/>
        <w:jc w:val="both"/>
        <w:rPr>
          <w:rFonts w:ascii="Times New Roman" w:eastAsia="Times New Roman" w:hAnsi="Times New Roman" w:cs="Times New Roman"/>
          <w:sz w:val="24"/>
          <w:szCs w:val="24"/>
          <w:lang w:eastAsia="x-none"/>
        </w:rPr>
      </w:pPr>
    </w:p>
    <w:p w14:paraId="4874E9D9" w14:textId="77777777" w:rsidR="00881CE9" w:rsidRDefault="00A0750A" w:rsidP="00881CE9">
      <w:pPr>
        <w:spacing w:after="0"/>
        <w:jc w:val="both"/>
        <w:rPr>
          <w:rFonts w:ascii="Times New Roman" w:eastAsia="Times New Roman" w:hAnsi="Times New Roman" w:cs="Times New Roman"/>
          <w:sz w:val="24"/>
          <w:szCs w:val="24"/>
          <w:lang w:eastAsia="x-none"/>
        </w:rPr>
      </w:pPr>
      <w:r w:rsidRPr="00336A94">
        <w:rPr>
          <w:rFonts w:ascii="Times New Roman" w:eastAsia="Times New Roman" w:hAnsi="Times New Roman" w:cs="Times New Roman"/>
          <w:b/>
          <w:sz w:val="24"/>
          <w:szCs w:val="24"/>
          <w:lang w:eastAsia="x-none"/>
        </w:rPr>
        <w:t>HEREBY AGREE</w:t>
      </w:r>
      <w:r w:rsidRPr="00881CE9">
        <w:rPr>
          <w:rFonts w:ascii="Times New Roman" w:eastAsia="Times New Roman" w:hAnsi="Times New Roman" w:cs="Times New Roman"/>
          <w:sz w:val="24"/>
          <w:szCs w:val="24"/>
          <w:lang w:eastAsia="x-none"/>
        </w:rPr>
        <w:t xml:space="preserve"> as follows:</w:t>
      </w:r>
    </w:p>
    <w:p w14:paraId="62AA2828" w14:textId="483C0432" w:rsidR="00881CE9" w:rsidRDefault="00881CE9" w:rsidP="00881CE9">
      <w:pPr>
        <w:spacing w:after="0"/>
        <w:jc w:val="both"/>
        <w:rPr>
          <w:rFonts w:ascii="Times New Roman" w:eastAsia="Times New Roman" w:hAnsi="Times New Roman" w:cs="Times New Roman"/>
          <w:sz w:val="24"/>
          <w:szCs w:val="24"/>
          <w:lang w:eastAsia="x-none"/>
        </w:rPr>
      </w:pPr>
    </w:p>
    <w:p w14:paraId="77A2673E" w14:textId="77777777" w:rsidR="00336A94" w:rsidRDefault="00336A94" w:rsidP="00881CE9">
      <w:pPr>
        <w:spacing w:after="0"/>
        <w:jc w:val="both"/>
        <w:rPr>
          <w:rFonts w:ascii="Times New Roman" w:eastAsia="Times New Roman" w:hAnsi="Times New Roman" w:cs="Times New Roman"/>
          <w:sz w:val="24"/>
          <w:szCs w:val="24"/>
          <w:lang w:eastAsia="x-none"/>
        </w:rPr>
      </w:pPr>
    </w:p>
    <w:p w14:paraId="438E1827"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1</w:t>
      </w:r>
    </w:p>
    <w:p w14:paraId="34D36F35" w14:textId="77777777" w:rsidR="00A0750A" w:rsidRPr="00881CE9" w:rsidRDefault="0093606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DEFINITIONS</w:t>
      </w:r>
    </w:p>
    <w:p w14:paraId="2E5E1494"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62A2B9E2" w14:textId="1F0B901F" w:rsidR="00336A94" w:rsidRDefault="00581D3A"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In</w:t>
      </w:r>
      <w:r w:rsidR="00A0750A" w:rsidRPr="00881CE9">
        <w:rPr>
          <w:rFonts w:ascii="Times New Roman" w:eastAsia="Times New Roman" w:hAnsi="Times New Roman" w:cs="Times New Roman"/>
          <w:sz w:val="24"/>
          <w:szCs w:val="24"/>
          <w:lang w:eastAsia="x-none"/>
        </w:rPr>
        <w:t xml:space="preserve"> this Agreement</w:t>
      </w:r>
      <w:r w:rsidR="00095E5C" w:rsidRPr="00881CE9">
        <w:rPr>
          <w:rFonts w:ascii="Times New Roman" w:eastAsia="Times New Roman" w:hAnsi="Times New Roman" w:cs="Times New Roman"/>
          <w:sz w:val="24"/>
          <w:szCs w:val="24"/>
          <w:lang w:eastAsia="x-none"/>
        </w:rPr>
        <w:t>,</w:t>
      </w:r>
      <w:r w:rsidR="00A0750A" w:rsidRPr="00881CE9">
        <w:rPr>
          <w:rFonts w:ascii="Times New Roman" w:eastAsia="Times New Roman" w:hAnsi="Times New Roman" w:cs="Times New Roman"/>
          <w:sz w:val="24"/>
          <w:szCs w:val="24"/>
          <w:lang w:eastAsia="x-none"/>
        </w:rPr>
        <w:t xml:space="preserve"> unless the context </w:t>
      </w:r>
      <w:r w:rsidRPr="00881CE9">
        <w:rPr>
          <w:rFonts w:ascii="Times New Roman" w:eastAsia="Times New Roman" w:hAnsi="Times New Roman" w:cs="Times New Roman"/>
          <w:sz w:val="24"/>
          <w:szCs w:val="24"/>
          <w:lang w:eastAsia="x-none"/>
        </w:rPr>
        <w:t xml:space="preserve">otherwise </w:t>
      </w:r>
      <w:r w:rsidR="00A0750A" w:rsidRPr="00881CE9">
        <w:rPr>
          <w:rFonts w:ascii="Times New Roman" w:eastAsia="Times New Roman" w:hAnsi="Times New Roman" w:cs="Times New Roman"/>
          <w:sz w:val="24"/>
          <w:szCs w:val="24"/>
          <w:lang w:eastAsia="x-none"/>
        </w:rPr>
        <w:t>indicates</w:t>
      </w:r>
      <w:r w:rsidR="00351379" w:rsidRPr="00881CE9">
        <w:rPr>
          <w:rFonts w:ascii="Times New Roman" w:eastAsia="Times New Roman" w:hAnsi="Times New Roman" w:cs="Times New Roman"/>
          <w:sz w:val="24"/>
          <w:szCs w:val="24"/>
          <w:lang w:eastAsia="x-none"/>
        </w:rPr>
        <w:t>:</w:t>
      </w:r>
    </w:p>
    <w:p w14:paraId="09887EBD" w14:textId="77777777" w:rsidR="00336A94" w:rsidRDefault="00336A94" w:rsidP="00881CE9">
      <w:pPr>
        <w:spacing w:after="0"/>
        <w:jc w:val="both"/>
        <w:rPr>
          <w:rFonts w:ascii="Times New Roman" w:eastAsia="Times New Roman" w:hAnsi="Times New Roman" w:cs="Times New Roman"/>
          <w:sz w:val="24"/>
          <w:szCs w:val="24"/>
          <w:lang w:eastAsia="x-none"/>
        </w:rPr>
      </w:pPr>
    </w:p>
    <w:p w14:paraId="60583F81" w14:textId="17C206B8" w:rsidR="00881CE9" w:rsidRPr="00881CE9" w:rsidRDefault="00881CE9"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(a)</w:t>
      </w:r>
      <w:r w:rsidRPr="00881CE9">
        <w:rPr>
          <w:rFonts w:ascii="Times New Roman" w:eastAsia="Times New Roman" w:hAnsi="Times New Roman" w:cs="Times New Roman"/>
          <w:sz w:val="24"/>
          <w:szCs w:val="24"/>
          <w:lang w:eastAsia="x-none"/>
        </w:rPr>
        <w:tab/>
      </w:r>
      <w:r w:rsidR="00A0750A" w:rsidRPr="00336A94">
        <w:rPr>
          <w:rFonts w:ascii="Times New Roman" w:eastAsia="Times New Roman" w:hAnsi="Times New Roman" w:cs="Times New Roman"/>
          <w:b/>
          <w:sz w:val="24"/>
          <w:szCs w:val="24"/>
          <w:lang w:eastAsia="x-none"/>
        </w:rPr>
        <w:t>“audiovisual co-production”</w:t>
      </w:r>
      <w:r w:rsidR="00A0750A" w:rsidRPr="00881CE9">
        <w:rPr>
          <w:rFonts w:ascii="Times New Roman" w:eastAsia="Times New Roman" w:hAnsi="Times New Roman" w:cs="Times New Roman"/>
          <w:sz w:val="24"/>
          <w:szCs w:val="24"/>
          <w:lang w:eastAsia="x-none"/>
        </w:rPr>
        <w:t xml:space="preserve"> means an audiovisual work which is approved by the Competent Authorities and has been made by one or more South African co-producers with one or more Brazilian co-producers or</w:t>
      </w:r>
      <w:r w:rsidR="0096652D" w:rsidRPr="00881CE9">
        <w:rPr>
          <w:rFonts w:ascii="Times New Roman" w:eastAsia="Times New Roman" w:hAnsi="Times New Roman" w:cs="Times New Roman"/>
          <w:sz w:val="24"/>
          <w:szCs w:val="24"/>
          <w:lang w:eastAsia="x-none"/>
        </w:rPr>
        <w:t>,</w:t>
      </w:r>
      <w:r w:rsidR="00A0750A" w:rsidRPr="00881CE9">
        <w:rPr>
          <w:rFonts w:ascii="Times New Roman" w:eastAsia="Times New Roman" w:hAnsi="Times New Roman" w:cs="Times New Roman"/>
          <w:sz w:val="24"/>
          <w:szCs w:val="24"/>
          <w:lang w:eastAsia="x-none"/>
        </w:rPr>
        <w:t xml:space="preserve"> in the case of a third party co-production, with a third country co-producer;</w:t>
      </w:r>
    </w:p>
    <w:p w14:paraId="0A816C2B" w14:textId="77777777" w:rsidR="00881CE9" w:rsidRPr="00881CE9" w:rsidRDefault="00881CE9" w:rsidP="00881CE9">
      <w:pPr>
        <w:spacing w:after="0"/>
        <w:jc w:val="both"/>
        <w:rPr>
          <w:rFonts w:ascii="Times New Roman" w:eastAsia="Times New Roman" w:hAnsi="Times New Roman" w:cs="Times New Roman"/>
          <w:sz w:val="24"/>
          <w:szCs w:val="24"/>
          <w:lang w:eastAsia="x-none"/>
        </w:rPr>
      </w:pPr>
    </w:p>
    <w:p w14:paraId="09911130" w14:textId="77777777" w:rsidR="00881CE9" w:rsidRPr="00881CE9" w:rsidRDefault="00881CE9"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(b)</w:t>
      </w:r>
      <w:r w:rsidRPr="00881CE9">
        <w:rPr>
          <w:rFonts w:ascii="Times New Roman" w:eastAsia="Times New Roman" w:hAnsi="Times New Roman" w:cs="Times New Roman"/>
          <w:sz w:val="24"/>
          <w:szCs w:val="24"/>
          <w:lang w:eastAsia="x-none"/>
        </w:rPr>
        <w:tab/>
      </w:r>
      <w:r w:rsidR="00A0750A" w:rsidRPr="00336A94">
        <w:rPr>
          <w:rFonts w:ascii="Times New Roman" w:eastAsia="Times New Roman" w:hAnsi="Times New Roman" w:cs="Times New Roman"/>
          <w:b/>
          <w:sz w:val="24"/>
          <w:szCs w:val="24"/>
          <w:lang w:eastAsia="x-none"/>
        </w:rPr>
        <w:t>“third party co-producer”</w:t>
      </w:r>
      <w:r w:rsidR="00A0750A" w:rsidRPr="00881CE9">
        <w:rPr>
          <w:rFonts w:ascii="Times New Roman" w:eastAsia="Times New Roman" w:hAnsi="Times New Roman" w:cs="Times New Roman"/>
          <w:sz w:val="24"/>
          <w:szCs w:val="24"/>
          <w:lang w:eastAsia="x-none"/>
        </w:rPr>
        <w:t xml:space="preserve"> means any co-producer from another country with which the Federat</w:t>
      </w:r>
      <w:r w:rsidR="0096652D" w:rsidRPr="00881CE9">
        <w:rPr>
          <w:rFonts w:ascii="Times New Roman" w:eastAsia="Times New Roman" w:hAnsi="Times New Roman" w:cs="Times New Roman"/>
          <w:sz w:val="24"/>
          <w:szCs w:val="24"/>
          <w:lang w:eastAsia="x-none"/>
        </w:rPr>
        <w:t>ive</w:t>
      </w:r>
      <w:r w:rsidR="00A0750A" w:rsidRPr="00881CE9">
        <w:rPr>
          <w:rFonts w:ascii="Times New Roman" w:eastAsia="Times New Roman" w:hAnsi="Times New Roman" w:cs="Times New Roman"/>
          <w:sz w:val="24"/>
          <w:szCs w:val="24"/>
          <w:lang w:eastAsia="x-none"/>
        </w:rPr>
        <w:t xml:space="preserve"> Republic of Brazil or the Republic of South Africa maintains a film or audiovisual co-production agreement as referred to in Article 6;</w:t>
      </w:r>
    </w:p>
    <w:p w14:paraId="30B22FCF" w14:textId="77777777" w:rsidR="00881CE9" w:rsidRPr="00881CE9" w:rsidRDefault="00881CE9" w:rsidP="00881CE9">
      <w:pPr>
        <w:spacing w:after="0"/>
        <w:jc w:val="both"/>
        <w:rPr>
          <w:rFonts w:ascii="Times New Roman" w:eastAsia="Times New Roman" w:hAnsi="Times New Roman" w:cs="Times New Roman"/>
          <w:sz w:val="24"/>
          <w:szCs w:val="24"/>
          <w:lang w:eastAsia="x-none"/>
        </w:rPr>
      </w:pPr>
    </w:p>
    <w:p w14:paraId="4CEA8EDD" w14:textId="51F44306" w:rsidR="00A0750A" w:rsidRPr="00881CE9" w:rsidRDefault="00881CE9"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(c)</w:t>
      </w:r>
      <w:r w:rsidRPr="00881CE9">
        <w:rPr>
          <w:rFonts w:ascii="Times New Roman" w:eastAsia="Times New Roman" w:hAnsi="Times New Roman" w:cs="Times New Roman"/>
          <w:sz w:val="24"/>
          <w:szCs w:val="24"/>
          <w:lang w:eastAsia="x-none"/>
        </w:rPr>
        <w:tab/>
      </w:r>
      <w:r w:rsidR="00A0750A" w:rsidRPr="00336A94">
        <w:rPr>
          <w:rFonts w:ascii="Times New Roman" w:eastAsia="Times New Roman" w:hAnsi="Times New Roman" w:cs="Times New Roman"/>
          <w:b/>
          <w:sz w:val="24"/>
          <w:szCs w:val="24"/>
          <w:lang w:eastAsia="x-none"/>
        </w:rPr>
        <w:t>“</w:t>
      </w:r>
      <w:r w:rsidR="00581D3A" w:rsidRPr="00336A94">
        <w:rPr>
          <w:rFonts w:ascii="Times New Roman" w:eastAsia="Times New Roman" w:hAnsi="Times New Roman" w:cs="Times New Roman"/>
          <w:b/>
          <w:sz w:val="24"/>
          <w:szCs w:val="24"/>
          <w:lang w:eastAsia="x-none"/>
        </w:rPr>
        <w:t>a</w:t>
      </w:r>
      <w:r w:rsidR="00A0750A" w:rsidRPr="00336A94">
        <w:rPr>
          <w:rFonts w:ascii="Times New Roman" w:eastAsia="Times New Roman" w:hAnsi="Times New Roman" w:cs="Times New Roman"/>
          <w:b/>
          <w:sz w:val="24"/>
          <w:szCs w:val="24"/>
          <w:lang w:eastAsia="x-none"/>
        </w:rPr>
        <w:t>udiovisual work”</w:t>
      </w:r>
      <w:r w:rsidR="00A0750A" w:rsidRPr="00881CE9">
        <w:rPr>
          <w:rFonts w:ascii="Times New Roman" w:eastAsia="Times New Roman" w:hAnsi="Times New Roman" w:cs="Times New Roman"/>
          <w:sz w:val="24"/>
          <w:szCs w:val="24"/>
          <w:lang w:eastAsia="x-none"/>
        </w:rPr>
        <w:t xml:space="preserve"> means any record of a sequence of related images, </w:t>
      </w:r>
      <w:r w:rsidR="00D653D3" w:rsidRPr="00881CE9">
        <w:rPr>
          <w:rFonts w:ascii="Times New Roman" w:eastAsia="Times New Roman" w:hAnsi="Times New Roman" w:cs="Times New Roman"/>
          <w:sz w:val="24"/>
          <w:szCs w:val="24"/>
          <w:lang w:eastAsia="x-none"/>
        </w:rPr>
        <w:t xml:space="preserve">with or without sound, </w:t>
      </w:r>
      <w:r w:rsidR="00A0750A" w:rsidRPr="00881CE9">
        <w:rPr>
          <w:rFonts w:ascii="Times New Roman" w:eastAsia="Times New Roman" w:hAnsi="Times New Roman" w:cs="Times New Roman"/>
          <w:sz w:val="24"/>
          <w:szCs w:val="24"/>
          <w:lang w:eastAsia="x-none"/>
        </w:rPr>
        <w:t>irrespective of length, which is intended to be made visible as a moving image through the use of devices, regardless of the medium of initial or subsequent fixation, and for which there is an expectation for public exhibition</w:t>
      </w:r>
      <w:r w:rsidR="00581D3A" w:rsidRPr="00881CE9">
        <w:rPr>
          <w:rFonts w:ascii="Times New Roman" w:eastAsia="Times New Roman" w:hAnsi="Times New Roman" w:cs="Times New Roman"/>
          <w:sz w:val="24"/>
          <w:szCs w:val="24"/>
          <w:lang w:eastAsia="x-none"/>
        </w:rPr>
        <w:t>, and</w:t>
      </w:r>
      <w:r w:rsidR="00A0750A" w:rsidRPr="00881CE9">
        <w:rPr>
          <w:rFonts w:ascii="Times New Roman" w:eastAsia="Times New Roman" w:hAnsi="Times New Roman" w:cs="Times New Roman"/>
          <w:sz w:val="24"/>
          <w:szCs w:val="24"/>
          <w:lang w:eastAsia="x-none"/>
        </w:rPr>
        <w:t xml:space="preserve"> includes films and video recordings, animation and documentary productions for exploitation in theatres, on television, DVD or by any other form of distribution</w:t>
      </w:r>
      <w:r w:rsidR="00AE3E7A" w:rsidRPr="00881CE9">
        <w:rPr>
          <w:rFonts w:ascii="Times New Roman" w:eastAsia="Times New Roman" w:hAnsi="Times New Roman" w:cs="Times New Roman"/>
          <w:sz w:val="24"/>
          <w:szCs w:val="24"/>
          <w:lang w:eastAsia="x-none"/>
        </w:rPr>
        <w:t>.</w:t>
      </w:r>
    </w:p>
    <w:p w14:paraId="5D779457" w14:textId="6E52B7BF" w:rsidR="00A0750A" w:rsidRPr="00881CE9" w:rsidRDefault="00A0750A" w:rsidP="00881CE9">
      <w:pPr>
        <w:spacing w:after="0"/>
        <w:jc w:val="both"/>
        <w:rPr>
          <w:rFonts w:ascii="Times New Roman" w:eastAsia="Times New Roman" w:hAnsi="Times New Roman" w:cs="Times New Roman"/>
          <w:sz w:val="24"/>
          <w:szCs w:val="24"/>
          <w:lang w:eastAsia="x-none"/>
        </w:rPr>
      </w:pPr>
    </w:p>
    <w:p w14:paraId="4F82C890" w14:textId="2C5FB295" w:rsidR="00A0750A" w:rsidRPr="00881CE9" w:rsidRDefault="00A0750A" w:rsidP="00881CE9">
      <w:pPr>
        <w:spacing w:after="0"/>
        <w:jc w:val="both"/>
        <w:rPr>
          <w:rFonts w:ascii="Times New Roman" w:eastAsia="Times New Roman" w:hAnsi="Times New Roman" w:cs="Times New Roman"/>
          <w:sz w:val="24"/>
          <w:szCs w:val="24"/>
          <w:lang w:eastAsia="x-none"/>
        </w:rPr>
      </w:pPr>
    </w:p>
    <w:p w14:paraId="675518EC"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2</w:t>
      </w:r>
    </w:p>
    <w:p w14:paraId="46AA030E" w14:textId="77777777" w:rsidR="00A0750A" w:rsidRPr="00881CE9" w:rsidRDefault="0093606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COMPETENT AUTHORITIES</w:t>
      </w:r>
    </w:p>
    <w:p w14:paraId="03440A74"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6451B9DD" w14:textId="295FEF93" w:rsidR="00A0750A"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(1)</w:t>
      </w:r>
      <w:r w:rsidRPr="00881CE9">
        <w:rPr>
          <w:rFonts w:ascii="Times New Roman" w:eastAsia="Times New Roman" w:hAnsi="Times New Roman" w:cs="Times New Roman"/>
          <w:sz w:val="24"/>
          <w:szCs w:val="24"/>
          <w:lang w:eastAsia="x-none"/>
        </w:rPr>
        <w:tab/>
      </w:r>
      <w:r w:rsidR="00581D3A" w:rsidRPr="00881CE9">
        <w:rPr>
          <w:rFonts w:ascii="Times New Roman" w:eastAsia="Times New Roman" w:hAnsi="Times New Roman" w:cs="Times New Roman"/>
          <w:sz w:val="24"/>
          <w:szCs w:val="24"/>
          <w:lang w:eastAsia="x-none"/>
        </w:rPr>
        <w:t xml:space="preserve">The </w:t>
      </w:r>
      <w:r w:rsidR="00FE5276" w:rsidRPr="00881CE9">
        <w:rPr>
          <w:rFonts w:ascii="Times New Roman" w:eastAsia="Times New Roman" w:hAnsi="Times New Roman" w:cs="Times New Roman"/>
          <w:sz w:val="24"/>
          <w:szCs w:val="24"/>
          <w:lang w:eastAsia="x-none"/>
        </w:rPr>
        <w:t>C</w:t>
      </w:r>
      <w:r w:rsidR="00581D3A" w:rsidRPr="00881CE9">
        <w:rPr>
          <w:rFonts w:ascii="Times New Roman" w:eastAsia="Times New Roman" w:hAnsi="Times New Roman" w:cs="Times New Roman"/>
          <w:sz w:val="24"/>
          <w:szCs w:val="24"/>
          <w:lang w:eastAsia="x-none"/>
        </w:rPr>
        <w:t xml:space="preserve">ompetent </w:t>
      </w:r>
      <w:r w:rsidR="00FE5276" w:rsidRPr="00881CE9">
        <w:rPr>
          <w:rFonts w:ascii="Times New Roman" w:eastAsia="Times New Roman" w:hAnsi="Times New Roman" w:cs="Times New Roman"/>
          <w:sz w:val="24"/>
          <w:szCs w:val="24"/>
          <w:lang w:eastAsia="x-none"/>
        </w:rPr>
        <w:t>A</w:t>
      </w:r>
      <w:r w:rsidR="00581D3A" w:rsidRPr="00881CE9">
        <w:rPr>
          <w:rFonts w:ascii="Times New Roman" w:eastAsia="Times New Roman" w:hAnsi="Times New Roman" w:cs="Times New Roman"/>
          <w:sz w:val="24"/>
          <w:szCs w:val="24"/>
          <w:lang w:eastAsia="x-none"/>
        </w:rPr>
        <w:t>uthorities responsible for</w:t>
      </w:r>
      <w:r w:rsidRPr="00881CE9">
        <w:rPr>
          <w:rFonts w:ascii="Times New Roman" w:eastAsia="Times New Roman" w:hAnsi="Times New Roman" w:cs="Times New Roman"/>
          <w:sz w:val="24"/>
          <w:szCs w:val="24"/>
          <w:lang w:eastAsia="x-none"/>
        </w:rPr>
        <w:t xml:space="preserve"> the implementation of this Agreement shall be</w:t>
      </w:r>
      <w:r w:rsidR="00351379" w:rsidRPr="00881CE9">
        <w:rPr>
          <w:rFonts w:ascii="Times New Roman" w:eastAsia="Times New Roman" w:hAnsi="Times New Roman" w:cs="Times New Roman"/>
          <w:sz w:val="24"/>
          <w:szCs w:val="24"/>
          <w:lang w:eastAsia="x-none"/>
        </w:rPr>
        <w:t>:</w:t>
      </w:r>
    </w:p>
    <w:p w14:paraId="2E543632" w14:textId="77777777" w:rsidR="00313656" w:rsidRPr="00881CE9" w:rsidRDefault="00313656" w:rsidP="00881CE9">
      <w:pPr>
        <w:spacing w:after="0"/>
        <w:jc w:val="both"/>
        <w:rPr>
          <w:rFonts w:ascii="Times New Roman" w:eastAsia="Times New Roman" w:hAnsi="Times New Roman" w:cs="Times New Roman"/>
          <w:sz w:val="24"/>
          <w:szCs w:val="24"/>
          <w:lang w:eastAsia="x-none"/>
        </w:rPr>
      </w:pPr>
    </w:p>
    <w:p w14:paraId="50085B6C" w14:textId="77777777" w:rsidR="00336A94" w:rsidRDefault="00336A94" w:rsidP="00336A94">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in the case of the Republic of South Afri</w:t>
      </w:r>
      <w:r>
        <w:rPr>
          <w:rFonts w:ascii="Times New Roman" w:eastAsia="Times New Roman" w:hAnsi="Times New Roman" w:cs="Times New Roman"/>
          <w:sz w:val="24"/>
          <w:szCs w:val="24"/>
          <w:lang w:eastAsia="x-none"/>
        </w:rPr>
        <w:t>ca, the National Film and Video</w:t>
      </w:r>
      <w:r w:rsidR="00881CE9">
        <w:rPr>
          <w:rFonts w:ascii="Times New Roman" w:eastAsia="Times New Roman" w:hAnsi="Times New Roman" w:cs="Times New Roman"/>
          <w:sz w:val="24"/>
          <w:szCs w:val="24"/>
          <w:lang w:eastAsia="x-none"/>
        </w:rPr>
        <w:t xml:space="preserve"> </w:t>
      </w:r>
      <w:r w:rsidR="00A0750A" w:rsidRPr="00881CE9">
        <w:rPr>
          <w:rFonts w:ascii="Times New Roman" w:eastAsia="Times New Roman" w:hAnsi="Times New Roman" w:cs="Times New Roman"/>
          <w:sz w:val="24"/>
          <w:szCs w:val="24"/>
          <w:lang w:eastAsia="x-none"/>
        </w:rPr>
        <w:t>Foundation; and</w:t>
      </w:r>
    </w:p>
    <w:p w14:paraId="7FF60244" w14:textId="67555770" w:rsidR="00CD7AAA" w:rsidRPr="00881CE9" w:rsidRDefault="00CD7AAA" w:rsidP="00881CE9">
      <w:pPr>
        <w:spacing w:after="0"/>
        <w:jc w:val="both"/>
        <w:rPr>
          <w:rFonts w:ascii="Times New Roman" w:eastAsia="Times New Roman" w:hAnsi="Times New Roman" w:cs="Times New Roman"/>
          <w:sz w:val="24"/>
          <w:szCs w:val="24"/>
          <w:lang w:eastAsia="x-none"/>
        </w:rPr>
      </w:pPr>
    </w:p>
    <w:p w14:paraId="69FDEDE9" w14:textId="77777777" w:rsidR="00336A94" w:rsidRDefault="00336A94" w:rsidP="00336A94">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(b)</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 xml:space="preserve">in the case of the Federative Republic of Brazil, the Brazilian Film Agency </w:t>
      </w:r>
      <w:r w:rsidR="00313656" w:rsidRPr="00881CE9">
        <w:rPr>
          <w:rFonts w:ascii="Times New Roman" w:eastAsia="Times New Roman" w:hAnsi="Times New Roman" w:cs="Times New Roman"/>
          <w:sz w:val="24"/>
          <w:szCs w:val="24"/>
          <w:lang w:eastAsia="x-none"/>
        </w:rPr>
        <w:t>–</w:t>
      </w:r>
      <w:r w:rsidR="00881CE9">
        <w:rPr>
          <w:rFonts w:ascii="Times New Roman" w:eastAsia="Times New Roman" w:hAnsi="Times New Roman" w:cs="Times New Roman"/>
          <w:sz w:val="24"/>
          <w:szCs w:val="24"/>
          <w:lang w:eastAsia="x-none"/>
        </w:rPr>
        <w:t xml:space="preserve"> </w:t>
      </w:r>
      <w:r w:rsidR="00A0750A" w:rsidRPr="00881CE9">
        <w:rPr>
          <w:rFonts w:ascii="Times New Roman" w:eastAsia="Times New Roman" w:hAnsi="Times New Roman" w:cs="Times New Roman"/>
          <w:sz w:val="24"/>
          <w:szCs w:val="24"/>
          <w:lang w:eastAsia="x-none"/>
        </w:rPr>
        <w:t>ANCINE.</w:t>
      </w:r>
    </w:p>
    <w:p w14:paraId="0B12CF8B" w14:textId="6254CB08" w:rsidR="00A0750A" w:rsidRPr="00881CE9" w:rsidRDefault="00A0750A" w:rsidP="00881CE9">
      <w:pPr>
        <w:spacing w:after="0"/>
        <w:jc w:val="both"/>
        <w:rPr>
          <w:rFonts w:ascii="Times New Roman" w:eastAsia="Times New Roman" w:hAnsi="Times New Roman" w:cs="Times New Roman"/>
          <w:sz w:val="24"/>
          <w:szCs w:val="24"/>
          <w:lang w:eastAsia="x-none"/>
        </w:rPr>
      </w:pPr>
    </w:p>
    <w:p w14:paraId="6BB0C383" w14:textId="6076A9AD" w:rsidR="00A0750A" w:rsidRPr="00881CE9" w:rsidRDefault="00A0750A"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(2)</w:t>
      </w:r>
      <w:r w:rsidRPr="00881CE9">
        <w:rPr>
          <w:rFonts w:ascii="Times New Roman" w:eastAsia="Times New Roman" w:hAnsi="Times New Roman" w:cs="Times New Roman"/>
          <w:sz w:val="24"/>
          <w:szCs w:val="24"/>
          <w:lang w:eastAsia="x-none"/>
        </w:rPr>
        <w:tab/>
        <w:t xml:space="preserve">Each </w:t>
      </w:r>
      <w:r w:rsidR="00FE5276" w:rsidRPr="00881CE9">
        <w:rPr>
          <w:rFonts w:ascii="Times New Roman" w:eastAsia="Times New Roman" w:hAnsi="Times New Roman" w:cs="Times New Roman"/>
          <w:sz w:val="24"/>
          <w:szCs w:val="24"/>
          <w:lang w:eastAsia="x-none"/>
        </w:rPr>
        <w:t>C</w:t>
      </w:r>
      <w:r w:rsidRPr="00881CE9">
        <w:rPr>
          <w:rFonts w:ascii="Times New Roman" w:eastAsia="Times New Roman" w:hAnsi="Times New Roman" w:cs="Times New Roman"/>
          <w:sz w:val="24"/>
          <w:szCs w:val="24"/>
          <w:lang w:eastAsia="x-none"/>
        </w:rPr>
        <w:t xml:space="preserve">ompetent </w:t>
      </w:r>
      <w:r w:rsidR="00FE5276" w:rsidRPr="00881CE9">
        <w:rPr>
          <w:rFonts w:ascii="Times New Roman" w:eastAsia="Times New Roman" w:hAnsi="Times New Roman" w:cs="Times New Roman"/>
          <w:sz w:val="24"/>
          <w:szCs w:val="24"/>
          <w:lang w:eastAsia="x-none"/>
        </w:rPr>
        <w:t>A</w:t>
      </w:r>
      <w:r w:rsidRPr="00881CE9">
        <w:rPr>
          <w:rFonts w:ascii="Times New Roman" w:eastAsia="Times New Roman" w:hAnsi="Times New Roman" w:cs="Times New Roman"/>
          <w:sz w:val="24"/>
          <w:szCs w:val="24"/>
          <w:lang w:eastAsia="x-none"/>
        </w:rPr>
        <w:t>uthority may publish guideline</w:t>
      </w:r>
      <w:r w:rsidR="0096652D" w:rsidRPr="00881CE9">
        <w:rPr>
          <w:rFonts w:ascii="Times New Roman" w:eastAsia="Times New Roman" w:hAnsi="Times New Roman" w:cs="Times New Roman"/>
          <w:sz w:val="24"/>
          <w:szCs w:val="24"/>
          <w:lang w:eastAsia="x-none"/>
        </w:rPr>
        <w:t>s</w:t>
      </w:r>
      <w:r w:rsidRPr="00881CE9">
        <w:rPr>
          <w:rFonts w:ascii="Times New Roman" w:eastAsia="Times New Roman" w:hAnsi="Times New Roman" w:cs="Times New Roman"/>
          <w:sz w:val="24"/>
          <w:szCs w:val="24"/>
          <w:lang w:eastAsia="x-none"/>
        </w:rPr>
        <w:t xml:space="preserve"> </w:t>
      </w:r>
      <w:r w:rsidR="0096652D" w:rsidRPr="00881CE9">
        <w:rPr>
          <w:rFonts w:ascii="Times New Roman" w:eastAsia="Times New Roman" w:hAnsi="Times New Roman" w:cs="Times New Roman"/>
          <w:sz w:val="24"/>
          <w:szCs w:val="24"/>
          <w:lang w:eastAsia="x-none"/>
        </w:rPr>
        <w:t>regard</w:t>
      </w:r>
      <w:r w:rsidR="00095E5C" w:rsidRPr="00881CE9">
        <w:rPr>
          <w:rFonts w:ascii="Times New Roman" w:eastAsia="Times New Roman" w:hAnsi="Times New Roman" w:cs="Times New Roman"/>
          <w:sz w:val="24"/>
          <w:szCs w:val="24"/>
          <w:lang w:eastAsia="x-none"/>
        </w:rPr>
        <w:t>ing</w:t>
      </w:r>
      <w:r w:rsidR="00351379" w:rsidRPr="00881CE9">
        <w:rPr>
          <w:rFonts w:ascii="Times New Roman" w:eastAsia="Times New Roman" w:hAnsi="Times New Roman" w:cs="Times New Roman"/>
          <w:sz w:val="24"/>
          <w:szCs w:val="24"/>
          <w:lang w:eastAsia="x-none"/>
        </w:rPr>
        <w:t>:</w:t>
      </w:r>
    </w:p>
    <w:p w14:paraId="77496562"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55C356EA" w14:textId="77777777" w:rsidR="00A0750A" w:rsidRPr="00881CE9" w:rsidRDefault="00A0750A"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(a)</w:t>
      </w:r>
      <w:r w:rsidR="00443B67"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 xml:space="preserve">how applications </w:t>
      </w:r>
      <w:r w:rsidR="00443B67" w:rsidRPr="00881CE9">
        <w:rPr>
          <w:rFonts w:ascii="Times New Roman" w:eastAsia="Times New Roman" w:hAnsi="Times New Roman" w:cs="Times New Roman"/>
          <w:sz w:val="24"/>
          <w:szCs w:val="24"/>
          <w:lang w:eastAsia="x-none"/>
        </w:rPr>
        <w:t xml:space="preserve">contemplated in this Agreement </w:t>
      </w:r>
      <w:r w:rsidRPr="00881CE9">
        <w:rPr>
          <w:rFonts w:ascii="Times New Roman" w:eastAsia="Times New Roman" w:hAnsi="Times New Roman" w:cs="Times New Roman"/>
          <w:sz w:val="24"/>
          <w:szCs w:val="24"/>
          <w:lang w:eastAsia="x-none"/>
        </w:rPr>
        <w:t xml:space="preserve">are to be made to the </w:t>
      </w:r>
      <w:r w:rsidR="003D4D82" w:rsidRPr="00881CE9">
        <w:rPr>
          <w:rFonts w:ascii="Times New Roman" w:eastAsia="Times New Roman" w:hAnsi="Times New Roman" w:cs="Times New Roman"/>
          <w:sz w:val="24"/>
          <w:szCs w:val="24"/>
          <w:lang w:eastAsia="x-none"/>
        </w:rPr>
        <w:t>C</w:t>
      </w:r>
      <w:r w:rsidRPr="00881CE9">
        <w:rPr>
          <w:rFonts w:ascii="Times New Roman" w:eastAsia="Times New Roman" w:hAnsi="Times New Roman" w:cs="Times New Roman"/>
          <w:sz w:val="24"/>
          <w:szCs w:val="24"/>
          <w:lang w:eastAsia="x-none"/>
        </w:rPr>
        <w:t xml:space="preserve">ompetent </w:t>
      </w:r>
      <w:r w:rsidR="003D4D82" w:rsidRPr="00881CE9">
        <w:rPr>
          <w:rFonts w:ascii="Times New Roman" w:eastAsia="Times New Roman" w:hAnsi="Times New Roman" w:cs="Times New Roman"/>
          <w:sz w:val="24"/>
          <w:szCs w:val="24"/>
          <w:lang w:eastAsia="x-none"/>
        </w:rPr>
        <w:t>A</w:t>
      </w:r>
      <w:r w:rsidRPr="00881CE9">
        <w:rPr>
          <w:rFonts w:ascii="Times New Roman" w:eastAsia="Times New Roman" w:hAnsi="Times New Roman" w:cs="Times New Roman"/>
          <w:sz w:val="24"/>
          <w:szCs w:val="24"/>
          <w:lang w:eastAsia="x-none"/>
        </w:rPr>
        <w:t>uthority;</w:t>
      </w:r>
    </w:p>
    <w:p w14:paraId="41EA21A7"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4E19EAEB" w14:textId="77777777" w:rsidR="00CD7AAA" w:rsidRPr="00881CE9" w:rsidRDefault="00A0750A" w:rsidP="00336A94">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(b)</w:t>
      </w:r>
      <w:r w:rsidR="00443B67"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how th</w:t>
      </w:r>
      <w:r w:rsidR="00443B67" w:rsidRPr="00881CE9">
        <w:rPr>
          <w:rFonts w:ascii="Times New Roman" w:eastAsia="Times New Roman" w:hAnsi="Times New Roman" w:cs="Times New Roman"/>
          <w:sz w:val="24"/>
          <w:szCs w:val="24"/>
          <w:lang w:eastAsia="x-none"/>
        </w:rPr>
        <w:t>is</w:t>
      </w:r>
      <w:r w:rsidRPr="00881CE9">
        <w:rPr>
          <w:rFonts w:ascii="Times New Roman" w:eastAsia="Times New Roman" w:hAnsi="Times New Roman" w:cs="Times New Roman"/>
          <w:sz w:val="24"/>
          <w:szCs w:val="24"/>
          <w:lang w:eastAsia="x-none"/>
        </w:rPr>
        <w:t xml:space="preserve"> </w:t>
      </w:r>
      <w:r w:rsidR="00443B67" w:rsidRPr="00881CE9">
        <w:rPr>
          <w:rFonts w:ascii="Times New Roman" w:eastAsia="Times New Roman" w:hAnsi="Times New Roman" w:cs="Times New Roman"/>
          <w:sz w:val="24"/>
          <w:szCs w:val="24"/>
          <w:lang w:eastAsia="x-none"/>
        </w:rPr>
        <w:t>A</w:t>
      </w:r>
      <w:r w:rsidRPr="00881CE9">
        <w:rPr>
          <w:rFonts w:ascii="Times New Roman" w:eastAsia="Times New Roman" w:hAnsi="Times New Roman" w:cs="Times New Roman"/>
          <w:sz w:val="24"/>
          <w:szCs w:val="24"/>
          <w:lang w:eastAsia="x-none"/>
        </w:rPr>
        <w:t>greement shall operate;</w:t>
      </w:r>
    </w:p>
    <w:p w14:paraId="53561EC0" w14:textId="77777777" w:rsidR="008021C2" w:rsidRPr="00881CE9" w:rsidRDefault="008021C2" w:rsidP="00881CE9">
      <w:pPr>
        <w:spacing w:after="0"/>
        <w:jc w:val="both"/>
        <w:rPr>
          <w:rFonts w:ascii="Times New Roman" w:eastAsia="Times New Roman" w:hAnsi="Times New Roman" w:cs="Times New Roman"/>
          <w:sz w:val="24"/>
          <w:szCs w:val="24"/>
          <w:lang w:eastAsia="x-none"/>
        </w:rPr>
      </w:pPr>
    </w:p>
    <w:p w14:paraId="29E67C60" w14:textId="77777777" w:rsidR="00A0750A" w:rsidRPr="00881CE9" w:rsidRDefault="00A0750A"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(c)</w:t>
      </w:r>
      <w:r w:rsidR="00443B67"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 xml:space="preserve">how </w:t>
      </w:r>
      <w:r w:rsidR="00443B67" w:rsidRPr="00881CE9">
        <w:rPr>
          <w:rFonts w:ascii="Times New Roman" w:eastAsia="Times New Roman" w:hAnsi="Times New Roman" w:cs="Times New Roman"/>
          <w:sz w:val="24"/>
          <w:szCs w:val="24"/>
          <w:lang w:eastAsia="x-none"/>
        </w:rPr>
        <w:t xml:space="preserve">the </w:t>
      </w:r>
      <w:r w:rsidR="0096652D" w:rsidRPr="00881CE9">
        <w:rPr>
          <w:rFonts w:ascii="Times New Roman" w:eastAsia="Times New Roman" w:hAnsi="Times New Roman" w:cs="Times New Roman"/>
          <w:sz w:val="24"/>
          <w:szCs w:val="24"/>
          <w:lang w:eastAsia="x-none"/>
        </w:rPr>
        <w:t>C</w:t>
      </w:r>
      <w:r w:rsidRPr="00881CE9">
        <w:rPr>
          <w:rFonts w:ascii="Times New Roman" w:eastAsia="Times New Roman" w:hAnsi="Times New Roman" w:cs="Times New Roman"/>
          <w:sz w:val="24"/>
          <w:szCs w:val="24"/>
          <w:lang w:eastAsia="x-none"/>
        </w:rPr>
        <w:t xml:space="preserve">ompetent </w:t>
      </w:r>
      <w:r w:rsidR="0096652D" w:rsidRPr="00881CE9">
        <w:rPr>
          <w:rFonts w:ascii="Times New Roman" w:eastAsia="Times New Roman" w:hAnsi="Times New Roman" w:cs="Times New Roman"/>
          <w:sz w:val="24"/>
          <w:szCs w:val="24"/>
          <w:lang w:eastAsia="x-none"/>
        </w:rPr>
        <w:t>A</w:t>
      </w:r>
      <w:r w:rsidRPr="00881CE9">
        <w:rPr>
          <w:rFonts w:ascii="Times New Roman" w:eastAsia="Times New Roman" w:hAnsi="Times New Roman" w:cs="Times New Roman"/>
          <w:sz w:val="24"/>
          <w:szCs w:val="24"/>
          <w:lang w:eastAsia="x-none"/>
        </w:rPr>
        <w:t>uthorities will decide on approved co-production status;</w:t>
      </w:r>
      <w:r w:rsidR="00443B67" w:rsidRPr="00881CE9">
        <w:rPr>
          <w:rFonts w:ascii="Times New Roman" w:eastAsia="Times New Roman" w:hAnsi="Times New Roman" w:cs="Times New Roman"/>
          <w:sz w:val="24"/>
          <w:szCs w:val="24"/>
          <w:lang w:eastAsia="x-none"/>
        </w:rPr>
        <w:t xml:space="preserve"> and</w:t>
      </w:r>
    </w:p>
    <w:p w14:paraId="0A3E3370"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78EA5027" w14:textId="77777777" w:rsidR="00881CE9" w:rsidRDefault="00A0750A"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(d)</w:t>
      </w:r>
      <w:r w:rsidR="00443B67"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factors which will be taken into consideration when exercising any discretion conferred on it.</w:t>
      </w:r>
    </w:p>
    <w:p w14:paraId="4C60604E" w14:textId="5011DF61" w:rsidR="00881CE9" w:rsidRDefault="00881CE9" w:rsidP="00881CE9">
      <w:pPr>
        <w:spacing w:after="0"/>
        <w:jc w:val="both"/>
        <w:rPr>
          <w:rFonts w:ascii="Times New Roman" w:eastAsia="Times New Roman" w:hAnsi="Times New Roman" w:cs="Times New Roman"/>
          <w:sz w:val="24"/>
          <w:szCs w:val="24"/>
          <w:lang w:eastAsia="x-none"/>
        </w:rPr>
      </w:pPr>
    </w:p>
    <w:p w14:paraId="76600E5F" w14:textId="77777777" w:rsidR="00336A94" w:rsidRDefault="00336A94" w:rsidP="00881CE9">
      <w:pPr>
        <w:spacing w:after="0"/>
        <w:jc w:val="both"/>
        <w:rPr>
          <w:rFonts w:ascii="Times New Roman" w:eastAsia="Times New Roman" w:hAnsi="Times New Roman" w:cs="Times New Roman"/>
          <w:sz w:val="24"/>
          <w:szCs w:val="24"/>
          <w:lang w:eastAsia="x-none"/>
        </w:rPr>
      </w:pPr>
    </w:p>
    <w:p w14:paraId="3D4162D0"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3</w:t>
      </w:r>
    </w:p>
    <w:p w14:paraId="285B70FF" w14:textId="77777777" w:rsidR="00A0750A" w:rsidRPr="00881CE9" w:rsidRDefault="0093606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RECOGNITION OF NATIONAL AUDIOVISUAL WORKS AND ENTITLEMENT TO BENEFITS</w:t>
      </w:r>
    </w:p>
    <w:p w14:paraId="570AA640"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4E98C741" w14:textId="77777777" w:rsidR="00A0750A"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(1)</w:t>
      </w:r>
      <w:r w:rsidRPr="00881CE9">
        <w:rPr>
          <w:rFonts w:ascii="Times New Roman" w:eastAsia="Times New Roman" w:hAnsi="Times New Roman" w:cs="Times New Roman"/>
          <w:sz w:val="24"/>
          <w:szCs w:val="24"/>
          <w:lang w:eastAsia="x-none"/>
        </w:rPr>
        <w:tab/>
        <w:t>Subject to the approval of both Competent Authorities, an audiovisual work co-produced in compliance with this Agreement shall be deemed to be a national audi</w:t>
      </w:r>
      <w:r w:rsidR="00443B67" w:rsidRPr="00881CE9">
        <w:rPr>
          <w:rFonts w:ascii="Times New Roman" w:eastAsia="Times New Roman" w:hAnsi="Times New Roman" w:cs="Times New Roman"/>
          <w:sz w:val="24"/>
          <w:szCs w:val="24"/>
          <w:lang w:eastAsia="x-none"/>
        </w:rPr>
        <w:t>o</w:t>
      </w:r>
      <w:r w:rsidRPr="00881CE9">
        <w:rPr>
          <w:rFonts w:ascii="Times New Roman" w:eastAsia="Times New Roman" w:hAnsi="Times New Roman" w:cs="Times New Roman"/>
          <w:sz w:val="24"/>
          <w:szCs w:val="24"/>
          <w:lang w:eastAsia="x-none"/>
        </w:rPr>
        <w:t>visual work in the territory of the Parties and shall be fully entitled to all the benefits which are or may be accorded to national audi</w:t>
      </w:r>
      <w:r w:rsidR="00443B67" w:rsidRPr="00881CE9">
        <w:rPr>
          <w:rFonts w:ascii="Times New Roman" w:eastAsia="Times New Roman" w:hAnsi="Times New Roman" w:cs="Times New Roman"/>
          <w:sz w:val="24"/>
          <w:szCs w:val="24"/>
          <w:lang w:eastAsia="x-none"/>
        </w:rPr>
        <w:t>o</w:t>
      </w:r>
      <w:r w:rsidRPr="00881CE9">
        <w:rPr>
          <w:rFonts w:ascii="Times New Roman" w:eastAsia="Times New Roman" w:hAnsi="Times New Roman" w:cs="Times New Roman"/>
          <w:sz w:val="24"/>
          <w:szCs w:val="24"/>
          <w:lang w:eastAsia="x-none"/>
        </w:rPr>
        <w:t>visual works by each of the Parties under their respective domestic law.</w:t>
      </w:r>
    </w:p>
    <w:p w14:paraId="5620F8EE"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049DE825" w14:textId="77777777" w:rsidR="00336A94" w:rsidRDefault="00E32918"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(2)</w:t>
      </w:r>
    </w:p>
    <w:p w14:paraId="197326FC" w14:textId="38DF8725" w:rsidR="00336A94" w:rsidRDefault="00443B67"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(a)</w:t>
      </w:r>
      <w:r w:rsidRPr="00881CE9">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 xml:space="preserve">The Competent Authority of </w:t>
      </w:r>
      <w:r w:rsidR="00686A33" w:rsidRPr="00881CE9">
        <w:rPr>
          <w:rFonts w:ascii="Times New Roman" w:eastAsia="Times New Roman" w:hAnsi="Times New Roman" w:cs="Times New Roman"/>
          <w:sz w:val="24"/>
          <w:szCs w:val="24"/>
          <w:lang w:eastAsia="x-none"/>
        </w:rPr>
        <w:t>a</w:t>
      </w:r>
      <w:r w:rsidR="00A0750A" w:rsidRPr="00881CE9">
        <w:rPr>
          <w:rFonts w:ascii="Times New Roman" w:eastAsia="Times New Roman" w:hAnsi="Times New Roman" w:cs="Times New Roman"/>
          <w:sz w:val="24"/>
          <w:szCs w:val="24"/>
          <w:lang w:eastAsia="x-none"/>
        </w:rPr>
        <w:t xml:space="preserve"> Party shall provide to the Competent Authority of the other Party a list of provisions concerning the benefits</w:t>
      </w:r>
      <w:r w:rsidRPr="00881CE9">
        <w:rPr>
          <w:rFonts w:ascii="Times New Roman" w:eastAsia="Times New Roman" w:hAnsi="Times New Roman" w:cs="Times New Roman"/>
          <w:sz w:val="24"/>
          <w:szCs w:val="24"/>
          <w:lang w:eastAsia="x-none"/>
        </w:rPr>
        <w:t xml:space="preserve"> referred to in sub-Article (1)</w:t>
      </w:r>
      <w:r w:rsidR="00E00315" w:rsidRPr="00881CE9">
        <w:rPr>
          <w:rFonts w:ascii="Times New Roman" w:eastAsia="Times New Roman" w:hAnsi="Times New Roman" w:cs="Times New Roman"/>
          <w:sz w:val="24"/>
          <w:szCs w:val="24"/>
          <w:lang w:eastAsia="x-none"/>
        </w:rPr>
        <w:t xml:space="preserve"> of this Article</w:t>
      </w:r>
      <w:r w:rsidR="00A0750A" w:rsidRPr="00881CE9">
        <w:rPr>
          <w:rFonts w:ascii="Times New Roman" w:eastAsia="Times New Roman" w:hAnsi="Times New Roman" w:cs="Times New Roman"/>
          <w:sz w:val="24"/>
          <w:szCs w:val="24"/>
          <w:lang w:eastAsia="x-none"/>
        </w:rPr>
        <w:t>.</w:t>
      </w:r>
    </w:p>
    <w:p w14:paraId="2FE61527" w14:textId="4D9CF516" w:rsidR="00443B67" w:rsidRPr="00881CE9" w:rsidRDefault="00443B67" w:rsidP="00881CE9">
      <w:pPr>
        <w:spacing w:after="0"/>
        <w:jc w:val="both"/>
        <w:rPr>
          <w:rFonts w:ascii="Times New Roman" w:eastAsia="Times New Roman" w:hAnsi="Times New Roman" w:cs="Times New Roman"/>
          <w:sz w:val="24"/>
          <w:szCs w:val="24"/>
          <w:lang w:eastAsia="x-none"/>
        </w:rPr>
      </w:pPr>
    </w:p>
    <w:p w14:paraId="53611EE5" w14:textId="6BA8221D" w:rsidR="00336A94" w:rsidRDefault="00E32918"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(b)</w:t>
      </w:r>
      <w:r w:rsidRPr="00881CE9">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 xml:space="preserve">If the provisions concerning the benefits are changed in any way by </w:t>
      </w:r>
      <w:r w:rsidR="00443B67" w:rsidRPr="00881CE9">
        <w:rPr>
          <w:rFonts w:ascii="Times New Roman" w:eastAsia="Times New Roman" w:hAnsi="Times New Roman" w:cs="Times New Roman"/>
          <w:sz w:val="24"/>
          <w:szCs w:val="24"/>
          <w:lang w:eastAsia="x-none"/>
        </w:rPr>
        <w:t>a</w:t>
      </w:r>
      <w:r w:rsidR="00A0750A" w:rsidRPr="00881CE9">
        <w:rPr>
          <w:rFonts w:ascii="Times New Roman" w:eastAsia="Times New Roman" w:hAnsi="Times New Roman" w:cs="Times New Roman"/>
          <w:sz w:val="24"/>
          <w:szCs w:val="24"/>
          <w:lang w:eastAsia="x-none"/>
        </w:rPr>
        <w:t xml:space="preserve"> Party, the Competent Authority of that Party shall inform the Competent Authority of the other Party of the details of such change.</w:t>
      </w:r>
    </w:p>
    <w:p w14:paraId="59463E19" w14:textId="71AB4ACA" w:rsidR="00A0750A" w:rsidRPr="00881CE9" w:rsidRDefault="00A0750A" w:rsidP="00881CE9">
      <w:pPr>
        <w:spacing w:after="0"/>
        <w:jc w:val="both"/>
        <w:rPr>
          <w:rFonts w:ascii="Times New Roman" w:eastAsia="Times New Roman" w:hAnsi="Times New Roman" w:cs="Times New Roman"/>
          <w:sz w:val="24"/>
          <w:szCs w:val="24"/>
          <w:lang w:eastAsia="x-none"/>
        </w:rPr>
      </w:pPr>
    </w:p>
    <w:p w14:paraId="76C93253" w14:textId="77777777" w:rsidR="00A0750A"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(3)</w:t>
      </w:r>
      <w:r w:rsidRPr="00881CE9">
        <w:rPr>
          <w:rFonts w:ascii="Times New Roman" w:eastAsia="Times New Roman" w:hAnsi="Times New Roman" w:cs="Times New Roman"/>
          <w:sz w:val="24"/>
          <w:szCs w:val="24"/>
          <w:lang w:eastAsia="x-none"/>
        </w:rPr>
        <w:tab/>
        <w:t xml:space="preserve">Any benefit referred </w:t>
      </w:r>
      <w:r w:rsidR="00095E5C" w:rsidRPr="00881CE9">
        <w:rPr>
          <w:rFonts w:ascii="Times New Roman" w:eastAsia="Times New Roman" w:hAnsi="Times New Roman" w:cs="Times New Roman"/>
          <w:sz w:val="24"/>
          <w:szCs w:val="24"/>
          <w:lang w:eastAsia="x-none"/>
        </w:rPr>
        <w:t xml:space="preserve">to </w:t>
      </w:r>
      <w:r w:rsidRPr="00881CE9">
        <w:rPr>
          <w:rFonts w:ascii="Times New Roman" w:eastAsia="Times New Roman" w:hAnsi="Times New Roman" w:cs="Times New Roman"/>
          <w:sz w:val="24"/>
          <w:szCs w:val="24"/>
          <w:lang w:eastAsia="x-none"/>
        </w:rPr>
        <w:t xml:space="preserve">in sub-Article (1) </w:t>
      </w:r>
      <w:r w:rsidR="00E00315" w:rsidRPr="00881CE9">
        <w:rPr>
          <w:rFonts w:ascii="Times New Roman" w:eastAsia="Times New Roman" w:hAnsi="Times New Roman" w:cs="Times New Roman"/>
          <w:sz w:val="24"/>
          <w:szCs w:val="24"/>
          <w:lang w:eastAsia="x-none"/>
        </w:rPr>
        <w:t xml:space="preserve">of this Article </w:t>
      </w:r>
      <w:r w:rsidRPr="00881CE9">
        <w:rPr>
          <w:rFonts w:ascii="Times New Roman" w:eastAsia="Times New Roman" w:hAnsi="Times New Roman" w:cs="Times New Roman"/>
          <w:sz w:val="24"/>
          <w:szCs w:val="24"/>
          <w:lang w:eastAsia="x-none"/>
        </w:rPr>
        <w:t>shall accrue to the co-producer who is permitted to claim those benefits in accordance with the domestic law of that Party.</w:t>
      </w:r>
    </w:p>
    <w:p w14:paraId="1F9C93EA" w14:textId="5E14599B" w:rsidR="00A0750A" w:rsidRPr="00881CE9" w:rsidRDefault="00A0750A" w:rsidP="00881CE9">
      <w:pPr>
        <w:spacing w:after="0"/>
        <w:jc w:val="both"/>
        <w:rPr>
          <w:rFonts w:ascii="Times New Roman" w:eastAsia="Times New Roman" w:hAnsi="Times New Roman" w:cs="Times New Roman"/>
          <w:sz w:val="24"/>
          <w:szCs w:val="24"/>
          <w:lang w:eastAsia="x-none"/>
        </w:rPr>
      </w:pPr>
    </w:p>
    <w:p w14:paraId="54E331ED"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2AFF3A99"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4</w:t>
      </w:r>
    </w:p>
    <w:p w14:paraId="1C77CFD5" w14:textId="77777777" w:rsidR="00A0750A" w:rsidRPr="00881CE9" w:rsidRDefault="0093606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APPROVAL OF AUDIOVISUAL CO-PRODUCTIONS</w:t>
      </w:r>
    </w:p>
    <w:p w14:paraId="3B6CE676"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065B4434" w14:textId="725056A7" w:rsidR="00336A94" w:rsidRDefault="00336A94" w:rsidP="00336A94">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 xml:space="preserve">Audiovisual </w:t>
      </w:r>
      <w:r w:rsidR="00FE5276" w:rsidRPr="00881CE9">
        <w:rPr>
          <w:rFonts w:ascii="Times New Roman" w:eastAsia="Times New Roman" w:hAnsi="Times New Roman" w:cs="Times New Roman"/>
          <w:sz w:val="24"/>
          <w:szCs w:val="24"/>
          <w:lang w:eastAsia="x-none"/>
        </w:rPr>
        <w:t>c</w:t>
      </w:r>
      <w:r w:rsidR="00A0750A" w:rsidRPr="00881CE9">
        <w:rPr>
          <w:rFonts w:ascii="Times New Roman" w:eastAsia="Times New Roman" w:hAnsi="Times New Roman" w:cs="Times New Roman"/>
          <w:sz w:val="24"/>
          <w:szCs w:val="24"/>
          <w:lang w:eastAsia="x-none"/>
        </w:rPr>
        <w:t>o-productions shall require joint approval of the Competent Authorities prior to the commencement of shooting.</w:t>
      </w:r>
    </w:p>
    <w:p w14:paraId="243CC0C2" w14:textId="4FEB063D" w:rsidR="00A0750A" w:rsidRPr="00881CE9" w:rsidRDefault="00A0750A" w:rsidP="00881CE9">
      <w:pPr>
        <w:spacing w:after="0"/>
        <w:jc w:val="both"/>
        <w:rPr>
          <w:rFonts w:ascii="Times New Roman" w:eastAsia="Times New Roman" w:hAnsi="Times New Roman" w:cs="Times New Roman"/>
          <w:sz w:val="24"/>
          <w:szCs w:val="24"/>
          <w:lang w:eastAsia="x-none"/>
        </w:rPr>
      </w:pPr>
    </w:p>
    <w:p w14:paraId="49BB94A3" w14:textId="18F544B8" w:rsidR="00A0750A" w:rsidRPr="00881CE9" w:rsidRDefault="00336A94" w:rsidP="00881CE9">
      <w:pPr>
        <w:spacing w:after="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 xml:space="preserve">The approval of an audiovisual work shall be given in </w:t>
      </w:r>
      <w:r w:rsidR="00E00315" w:rsidRPr="00881CE9">
        <w:rPr>
          <w:rFonts w:ascii="Times New Roman" w:eastAsia="Times New Roman" w:hAnsi="Times New Roman" w:cs="Times New Roman"/>
          <w:sz w:val="24"/>
          <w:szCs w:val="24"/>
          <w:lang w:eastAsia="x-none"/>
        </w:rPr>
        <w:t xml:space="preserve">two </w:t>
      </w:r>
      <w:r w:rsidR="00A0750A" w:rsidRPr="00881CE9">
        <w:rPr>
          <w:rFonts w:ascii="Times New Roman" w:eastAsia="Times New Roman" w:hAnsi="Times New Roman" w:cs="Times New Roman"/>
          <w:sz w:val="24"/>
          <w:szCs w:val="24"/>
          <w:lang w:eastAsia="x-none"/>
        </w:rPr>
        <w:t>stages:</w:t>
      </w:r>
    </w:p>
    <w:p w14:paraId="3C4219F7"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4EEAF005" w14:textId="77777777" w:rsidR="00A0750A" w:rsidRPr="00881CE9" w:rsidRDefault="00A0750A" w:rsidP="00336A94">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(a)</w:t>
      </w:r>
      <w:r w:rsidR="00FE5276"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Provisional approval</w:t>
      </w:r>
      <w:r w:rsidR="00AA7F8F" w:rsidRPr="00881CE9">
        <w:rPr>
          <w:rFonts w:ascii="Times New Roman" w:eastAsia="Times New Roman" w:hAnsi="Times New Roman" w:cs="Times New Roman"/>
          <w:sz w:val="24"/>
          <w:szCs w:val="24"/>
          <w:lang w:eastAsia="x-none"/>
        </w:rPr>
        <w:t xml:space="preserve"> upon application</w:t>
      </w:r>
      <w:r w:rsidR="002E3AE1" w:rsidRPr="00881CE9">
        <w:rPr>
          <w:rFonts w:ascii="Times New Roman" w:eastAsia="Times New Roman" w:hAnsi="Times New Roman" w:cs="Times New Roman"/>
          <w:sz w:val="24"/>
          <w:szCs w:val="24"/>
          <w:lang w:eastAsia="x-none"/>
        </w:rPr>
        <w:t>;</w:t>
      </w:r>
    </w:p>
    <w:p w14:paraId="2606E11C"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70F6BB39" w14:textId="77777777" w:rsidR="00A0750A" w:rsidRPr="00881CE9" w:rsidRDefault="00A0750A" w:rsidP="00336A94">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(b)</w:t>
      </w:r>
      <w:r w:rsidR="00FE5276"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Final approval</w:t>
      </w:r>
      <w:r w:rsidR="00AA7F8F" w:rsidRPr="00881CE9">
        <w:rPr>
          <w:rFonts w:ascii="Times New Roman" w:eastAsia="Times New Roman" w:hAnsi="Times New Roman" w:cs="Times New Roman"/>
          <w:sz w:val="24"/>
          <w:szCs w:val="24"/>
          <w:lang w:eastAsia="x-none"/>
        </w:rPr>
        <w:t xml:space="preserve"> upon the completion of the audiovisual work</w:t>
      </w:r>
      <w:r w:rsidRPr="00881CE9">
        <w:rPr>
          <w:rFonts w:ascii="Times New Roman" w:eastAsia="Times New Roman" w:hAnsi="Times New Roman" w:cs="Times New Roman"/>
          <w:sz w:val="24"/>
          <w:szCs w:val="24"/>
          <w:lang w:eastAsia="x-none"/>
        </w:rPr>
        <w:t>.</w:t>
      </w:r>
    </w:p>
    <w:p w14:paraId="4479618F"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7FA07B58" w14:textId="145A0556" w:rsidR="00A0750A" w:rsidRPr="00881CE9" w:rsidRDefault="00336A94" w:rsidP="00881CE9">
      <w:pPr>
        <w:spacing w:after="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(3)</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Provisional or final approvals shall be given</w:t>
      </w:r>
      <w:r w:rsidR="00351379" w:rsidRPr="00881CE9">
        <w:rPr>
          <w:rFonts w:ascii="Times New Roman" w:eastAsia="Times New Roman" w:hAnsi="Times New Roman" w:cs="Times New Roman"/>
          <w:sz w:val="24"/>
          <w:szCs w:val="24"/>
          <w:lang w:eastAsia="x-none"/>
        </w:rPr>
        <w:t>:</w:t>
      </w:r>
    </w:p>
    <w:p w14:paraId="4AA8DB59"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4AF3D340" w14:textId="77777777" w:rsidR="00A0750A" w:rsidRPr="00881CE9" w:rsidRDefault="00A0750A"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(a)</w:t>
      </w:r>
      <w:r w:rsidR="00FE5276" w:rsidRPr="00881CE9">
        <w:rPr>
          <w:rFonts w:ascii="Times New Roman" w:eastAsia="Times New Roman" w:hAnsi="Times New Roman" w:cs="Times New Roman"/>
          <w:sz w:val="24"/>
          <w:szCs w:val="24"/>
          <w:lang w:eastAsia="x-none"/>
        </w:rPr>
        <w:tab/>
      </w:r>
      <w:r w:rsidR="00E9489D" w:rsidRPr="00881CE9">
        <w:rPr>
          <w:rFonts w:ascii="Times New Roman" w:eastAsia="Times New Roman" w:hAnsi="Times New Roman" w:cs="Times New Roman"/>
          <w:sz w:val="24"/>
          <w:szCs w:val="24"/>
          <w:lang w:eastAsia="x-none"/>
        </w:rPr>
        <w:t xml:space="preserve">only </w:t>
      </w:r>
      <w:r w:rsidRPr="00881CE9">
        <w:rPr>
          <w:rFonts w:ascii="Times New Roman" w:eastAsia="Times New Roman" w:hAnsi="Times New Roman" w:cs="Times New Roman"/>
          <w:sz w:val="24"/>
          <w:szCs w:val="24"/>
          <w:lang w:eastAsia="x-none"/>
        </w:rPr>
        <w:t xml:space="preserve">if the </w:t>
      </w:r>
      <w:r w:rsidR="00FE5276" w:rsidRPr="00881CE9">
        <w:rPr>
          <w:rFonts w:ascii="Times New Roman" w:eastAsia="Times New Roman" w:hAnsi="Times New Roman" w:cs="Times New Roman"/>
          <w:sz w:val="24"/>
          <w:szCs w:val="24"/>
          <w:lang w:eastAsia="x-none"/>
        </w:rPr>
        <w:t>application is made in accordance with the guidelines</w:t>
      </w:r>
      <w:r w:rsidR="00605442" w:rsidRPr="00881CE9">
        <w:rPr>
          <w:rFonts w:ascii="Times New Roman" w:eastAsia="Times New Roman" w:hAnsi="Times New Roman" w:cs="Times New Roman"/>
          <w:sz w:val="24"/>
          <w:szCs w:val="24"/>
          <w:lang w:eastAsia="x-none"/>
        </w:rPr>
        <w:t xml:space="preserve"> contemplated</w:t>
      </w:r>
      <w:r w:rsidR="00095E5C" w:rsidRPr="00881CE9">
        <w:rPr>
          <w:rFonts w:ascii="Times New Roman" w:eastAsia="Times New Roman" w:hAnsi="Times New Roman" w:cs="Times New Roman"/>
          <w:sz w:val="24"/>
          <w:szCs w:val="24"/>
          <w:lang w:eastAsia="x-none"/>
        </w:rPr>
        <w:t xml:space="preserve"> </w:t>
      </w:r>
      <w:r w:rsidRPr="00881CE9">
        <w:rPr>
          <w:rFonts w:ascii="Times New Roman" w:eastAsia="Times New Roman" w:hAnsi="Times New Roman" w:cs="Times New Roman"/>
          <w:sz w:val="24"/>
          <w:szCs w:val="24"/>
          <w:lang w:eastAsia="x-none"/>
        </w:rPr>
        <w:t>in Article 2(2) of this Agreement;</w:t>
      </w:r>
    </w:p>
    <w:p w14:paraId="06FC2A00"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19BDB390" w14:textId="77777777" w:rsidR="00336A94" w:rsidRDefault="00A0750A" w:rsidP="00336A94">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(b)</w:t>
      </w:r>
      <w:r w:rsidR="00FE5276"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in writing;</w:t>
      </w:r>
    </w:p>
    <w:p w14:paraId="4F724DCD" w14:textId="765443E6" w:rsidR="00CD7AAA" w:rsidRPr="00881CE9" w:rsidRDefault="00CD7AAA" w:rsidP="00881CE9">
      <w:pPr>
        <w:spacing w:after="0"/>
        <w:jc w:val="both"/>
        <w:rPr>
          <w:rFonts w:ascii="Times New Roman" w:eastAsia="Times New Roman" w:hAnsi="Times New Roman" w:cs="Times New Roman"/>
          <w:sz w:val="24"/>
          <w:szCs w:val="24"/>
          <w:lang w:eastAsia="x-none"/>
        </w:rPr>
      </w:pPr>
    </w:p>
    <w:p w14:paraId="6F1F8C82" w14:textId="77777777" w:rsidR="00A0750A" w:rsidRPr="00881CE9" w:rsidRDefault="00A0750A" w:rsidP="00336A94">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(c)</w:t>
      </w:r>
      <w:r w:rsidR="00FE5276" w:rsidRPr="00881CE9">
        <w:rPr>
          <w:rFonts w:ascii="Times New Roman" w:eastAsia="Times New Roman" w:hAnsi="Times New Roman" w:cs="Times New Roman"/>
          <w:sz w:val="24"/>
          <w:szCs w:val="24"/>
          <w:lang w:eastAsia="x-none"/>
        </w:rPr>
        <w:tab/>
      </w:r>
      <w:r w:rsidR="00095E5C" w:rsidRPr="00881CE9">
        <w:rPr>
          <w:rFonts w:ascii="Times New Roman" w:eastAsia="Times New Roman" w:hAnsi="Times New Roman" w:cs="Times New Roman"/>
          <w:sz w:val="24"/>
          <w:szCs w:val="24"/>
          <w:lang w:eastAsia="x-none"/>
        </w:rPr>
        <w:t>s</w:t>
      </w:r>
      <w:r w:rsidR="00E9489D" w:rsidRPr="00881CE9">
        <w:rPr>
          <w:rFonts w:ascii="Times New Roman" w:eastAsia="Times New Roman" w:hAnsi="Times New Roman" w:cs="Times New Roman"/>
          <w:sz w:val="24"/>
          <w:szCs w:val="24"/>
          <w:lang w:eastAsia="x-none"/>
        </w:rPr>
        <w:t>pecifying the conditions upon which they are granted;</w:t>
      </w:r>
      <w:r w:rsidR="00605442" w:rsidRPr="00881CE9">
        <w:rPr>
          <w:rFonts w:ascii="Times New Roman" w:eastAsia="Times New Roman" w:hAnsi="Times New Roman" w:cs="Times New Roman"/>
          <w:sz w:val="24"/>
          <w:szCs w:val="24"/>
          <w:lang w:eastAsia="x-none"/>
        </w:rPr>
        <w:t xml:space="preserve"> and</w:t>
      </w:r>
    </w:p>
    <w:p w14:paraId="285E4BAB" w14:textId="5C8B7A73" w:rsidR="00CD7AAA" w:rsidRPr="00881CE9" w:rsidRDefault="00CD7AAA" w:rsidP="00881CE9">
      <w:pPr>
        <w:spacing w:after="0"/>
        <w:jc w:val="both"/>
        <w:rPr>
          <w:rFonts w:ascii="Times New Roman" w:eastAsia="Times New Roman" w:hAnsi="Times New Roman" w:cs="Times New Roman"/>
          <w:sz w:val="24"/>
          <w:szCs w:val="24"/>
          <w:lang w:eastAsia="x-none"/>
        </w:rPr>
      </w:pPr>
    </w:p>
    <w:p w14:paraId="44899CF0" w14:textId="77777777" w:rsidR="00A0750A" w:rsidRPr="00881CE9" w:rsidRDefault="00A0750A" w:rsidP="00336A94">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(d)</w:t>
      </w:r>
      <w:r w:rsidR="00605442" w:rsidRPr="00881CE9">
        <w:rPr>
          <w:rFonts w:ascii="Times New Roman" w:eastAsia="Times New Roman" w:hAnsi="Times New Roman" w:cs="Times New Roman"/>
          <w:sz w:val="24"/>
          <w:szCs w:val="24"/>
          <w:lang w:eastAsia="x-none"/>
        </w:rPr>
        <w:tab/>
      </w:r>
      <w:r w:rsidR="00095E5C" w:rsidRPr="00881CE9">
        <w:rPr>
          <w:rFonts w:ascii="Times New Roman" w:eastAsia="Times New Roman" w:hAnsi="Times New Roman" w:cs="Times New Roman"/>
          <w:sz w:val="24"/>
          <w:szCs w:val="24"/>
          <w:lang w:eastAsia="x-none"/>
        </w:rPr>
        <w:t>subject</w:t>
      </w:r>
      <w:r w:rsidRPr="00881CE9">
        <w:rPr>
          <w:rFonts w:ascii="Times New Roman" w:eastAsia="Times New Roman" w:hAnsi="Times New Roman" w:cs="Times New Roman"/>
          <w:sz w:val="24"/>
          <w:szCs w:val="24"/>
          <w:lang w:eastAsia="x-none"/>
        </w:rPr>
        <w:t xml:space="preserve"> </w:t>
      </w:r>
      <w:r w:rsidR="00095E5C" w:rsidRPr="00881CE9">
        <w:rPr>
          <w:rFonts w:ascii="Times New Roman" w:eastAsia="Times New Roman" w:hAnsi="Times New Roman" w:cs="Times New Roman"/>
          <w:sz w:val="24"/>
          <w:szCs w:val="24"/>
          <w:lang w:eastAsia="x-none"/>
        </w:rPr>
        <w:t xml:space="preserve">to </w:t>
      </w:r>
      <w:r w:rsidRPr="00881CE9">
        <w:rPr>
          <w:rFonts w:ascii="Times New Roman" w:eastAsia="Times New Roman" w:hAnsi="Times New Roman" w:cs="Times New Roman"/>
          <w:sz w:val="24"/>
          <w:szCs w:val="24"/>
          <w:lang w:eastAsia="x-none"/>
        </w:rPr>
        <w:t xml:space="preserve">the minimum requirements set </w:t>
      </w:r>
      <w:r w:rsidR="00835B51" w:rsidRPr="00881CE9">
        <w:rPr>
          <w:rFonts w:ascii="Times New Roman" w:eastAsia="Times New Roman" w:hAnsi="Times New Roman" w:cs="Times New Roman"/>
          <w:sz w:val="24"/>
          <w:szCs w:val="24"/>
          <w:lang w:eastAsia="x-none"/>
        </w:rPr>
        <w:t xml:space="preserve">out </w:t>
      </w:r>
      <w:r w:rsidRPr="00881CE9">
        <w:rPr>
          <w:rFonts w:ascii="Times New Roman" w:eastAsia="Times New Roman" w:hAnsi="Times New Roman" w:cs="Times New Roman"/>
          <w:sz w:val="24"/>
          <w:szCs w:val="24"/>
          <w:lang w:eastAsia="x-none"/>
        </w:rPr>
        <w:t>in Annex 1 of this Agreement.</w:t>
      </w:r>
    </w:p>
    <w:p w14:paraId="6E567768"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5C66F6E2" w14:textId="6DE56F2F" w:rsidR="00336A94" w:rsidRDefault="00336A94" w:rsidP="00336A94">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The Competent Authorities shall exchange all information concerning the approval, rejection, change or withdrawal of any application for approval of the co-production.</w:t>
      </w:r>
    </w:p>
    <w:p w14:paraId="6EA2DCA5" w14:textId="1D9E4919" w:rsidR="00835B51" w:rsidRPr="00881CE9" w:rsidRDefault="00835B51" w:rsidP="00881CE9">
      <w:pPr>
        <w:spacing w:after="0"/>
        <w:jc w:val="both"/>
        <w:rPr>
          <w:rFonts w:ascii="Times New Roman" w:eastAsia="Times New Roman" w:hAnsi="Times New Roman" w:cs="Times New Roman"/>
          <w:sz w:val="24"/>
          <w:szCs w:val="24"/>
          <w:lang w:eastAsia="x-none"/>
        </w:rPr>
      </w:pPr>
    </w:p>
    <w:p w14:paraId="05A8C624" w14:textId="15E73D03" w:rsidR="00336A94" w:rsidRDefault="00336A94" w:rsidP="00336A94">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(5)</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Before an application for approval is rejected, the Competent Authorities shall consult with each other.</w:t>
      </w:r>
    </w:p>
    <w:p w14:paraId="4AC583A1" w14:textId="751A1BC8" w:rsidR="00835B51" w:rsidRPr="00881CE9" w:rsidRDefault="00835B51" w:rsidP="00881CE9">
      <w:pPr>
        <w:spacing w:after="0"/>
        <w:jc w:val="both"/>
        <w:rPr>
          <w:rFonts w:ascii="Times New Roman" w:eastAsia="Times New Roman" w:hAnsi="Times New Roman" w:cs="Times New Roman"/>
          <w:sz w:val="24"/>
          <w:szCs w:val="24"/>
          <w:lang w:eastAsia="x-none"/>
        </w:rPr>
      </w:pPr>
    </w:p>
    <w:p w14:paraId="63B7611F" w14:textId="631C54F5" w:rsidR="00336A94" w:rsidRDefault="00336A94" w:rsidP="00336A94">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(6)</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 xml:space="preserve">Once the Competent Authorities have approved the co-production of an audiovisual work, such approval may not be later revoked </w:t>
      </w:r>
      <w:r w:rsidR="00835B51" w:rsidRPr="00881CE9">
        <w:rPr>
          <w:rFonts w:ascii="Times New Roman" w:eastAsia="Times New Roman" w:hAnsi="Times New Roman" w:cs="Times New Roman"/>
          <w:sz w:val="24"/>
          <w:szCs w:val="24"/>
          <w:lang w:eastAsia="x-none"/>
        </w:rPr>
        <w:t xml:space="preserve">by a Competent Authority </w:t>
      </w:r>
      <w:r w:rsidR="00A0750A" w:rsidRPr="00881CE9">
        <w:rPr>
          <w:rFonts w:ascii="Times New Roman" w:eastAsia="Times New Roman" w:hAnsi="Times New Roman" w:cs="Times New Roman"/>
          <w:sz w:val="24"/>
          <w:szCs w:val="24"/>
          <w:lang w:eastAsia="x-none"/>
        </w:rPr>
        <w:t xml:space="preserve">without the </w:t>
      </w:r>
      <w:r w:rsidR="00835B51" w:rsidRPr="00881CE9">
        <w:rPr>
          <w:rFonts w:ascii="Times New Roman" w:eastAsia="Times New Roman" w:hAnsi="Times New Roman" w:cs="Times New Roman"/>
          <w:sz w:val="24"/>
          <w:szCs w:val="24"/>
          <w:lang w:eastAsia="x-none"/>
        </w:rPr>
        <w:t xml:space="preserve">written </w:t>
      </w:r>
      <w:r w:rsidR="00A0750A" w:rsidRPr="00881CE9">
        <w:rPr>
          <w:rFonts w:ascii="Times New Roman" w:eastAsia="Times New Roman" w:hAnsi="Times New Roman" w:cs="Times New Roman"/>
          <w:sz w:val="24"/>
          <w:szCs w:val="24"/>
          <w:lang w:eastAsia="x-none"/>
        </w:rPr>
        <w:t xml:space="preserve">consent of </w:t>
      </w:r>
      <w:r w:rsidR="00835B51" w:rsidRPr="00881CE9">
        <w:rPr>
          <w:rFonts w:ascii="Times New Roman" w:eastAsia="Times New Roman" w:hAnsi="Times New Roman" w:cs="Times New Roman"/>
          <w:sz w:val="24"/>
          <w:szCs w:val="24"/>
          <w:lang w:eastAsia="x-none"/>
        </w:rPr>
        <w:t>the other</w:t>
      </w:r>
      <w:r w:rsidR="00A0750A" w:rsidRPr="00881CE9">
        <w:rPr>
          <w:rFonts w:ascii="Times New Roman" w:eastAsia="Times New Roman" w:hAnsi="Times New Roman" w:cs="Times New Roman"/>
          <w:sz w:val="24"/>
          <w:szCs w:val="24"/>
          <w:lang w:eastAsia="x-none"/>
        </w:rPr>
        <w:t xml:space="preserve"> Competent Authorit</w:t>
      </w:r>
      <w:r w:rsidR="00095E5C" w:rsidRPr="00881CE9">
        <w:rPr>
          <w:rFonts w:ascii="Times New Roman" w:eastAsia="Times New Roman" w:hAnsi="Times New Roman" w:cs="Times New Roman"/>
          <w:sz w:val="24"/>
          <w:szCs w:val="24"/>
          <w:lang w:eastAsia="x-none"/>
        </w:rPr>
        <w:t>y</w:t>
      </w:r>
      <w:r w:rsidR="00A0750A" w:rsidRPr="00881CE9">
        <w:rPr>
          <w:rFonts w:ascii="Times New Roman" w:eastAsia="Times New Roman" w:hAnsi="Times New Roman" w:cs="Times New Roman"/>
          <w:sz w:val="24"/>
          <w:szCs w:val="24"/>
          <w:lang w:eastAsia="x-none"/>
        </w:rPr>
        <w:t>.</w:t>
      </w:r>
    </w:p>
    <w:p w14:paraId="380D5996" w14:textId="36C5F792" w:rsidR="00A0750A" w:rsidRPr="00881CE9" w:rsidRDefault="00A0750A" w:rsidP="00881CE9">
      <w:pPr>
        <w:spacing w:after="0"/>
        <w:jc w:val="both"/>
        <w:rPr>
          <w:rFonts w:ascii="Times New Roman" w:eastAsia="Times New Roman" w:hAnsi="Times New Roman" w:cs="Times New Roman"/>
          <w:sz w:val="24"/>
          <w:szCs w:val="24"/>
          <w:lang w:eastAsia="x-none"/>
        </w:rPr>
      </w:pPr>
    </w:p>
    <w:p w14:paraId="73329B8B" w14:textId="50F43609" w:rsidR="00A0750A" w:rsidRPr="00881CE9" w:rsidRDefault="00336A94" w:rsidP="00336A94">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(7)</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The approval of the co-production by the Competent Authorities shall not be related in any way to the film rating systems of either Party.</w:t>
      </w:r>
    </w:p>
    <w:p w14:paraId="77860B58"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1895A3D3" w14:textId="43C9DAD9" w:rsidR="00336A94" w:rsidRDefault="00336A94" w:rsidP="00336A94">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(8)</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 xml:space="preserve">To benefit from the provisions of this Agreement as relates to the completed audiovisual work, producers </w:t>
      </w:r>
      <w:r w:rsidR="006547A7" w:rsidRPr="00881CE9">
        <w:rPr>
          <w:rFonts w:ascii="Times New Roman" w:eastAsia="Times New Roman" w:hAnsi="Times New Roman" w:cs="Times New Roman"/>
          <w:sz w:val="24"/>
          <w:szCs w:val="24"/>
          <w:lang w:eastAsia="x-none"/>
        </w:rPr>
        <w:t>shall</w:t>
      </w:r>
      <w:r w:rsidR="00A0750A" w:rsidRPr="00881CE9">
        <w:rPr>
          <w:rFonts w:ascii="Times New Roman" w:eastAsia="Times New Roman" w:hAnsi="Times New Roman" w:cs="Times New Roman"/>
          <w:sz w:val="24"/>
          <w:szCs w:val="24"/>
          <w:lang w:eastAsia="x-none"/>
        </w:rPr>
        <w:t xml:space="preserve"> submit the project for final approval before its first commercial screening in each country.</w:t>
      </w:r>
    </w:p>
    <w:p w14:paraId="58AA4D06" w14:textId="0D15CE3D" w:rsidR="00A0750A" w:rsidRPr="00881CE9" w:rsidRDefault="00A0750A" w:rsidP="00881CE9">
      <w:pPr>
        <w:spacing w:after="0"/>
        <w:jc w:val="both"/>
        <w:rPr>
          <w:rFonts w:ascii="Times New Roman" w:eastAsia="Times New Roman" w:hAnsi="Times New Roman" w:cs="Times New Roman"/>
          <w:sz w:val="24"/>
          <w:szCs w:val="24"/>
          <w:lang w:eastAsia="x-none"/>
        </w:rPr>
      </w:pPr>
    </w:p>
    <w:p w14:paraId="7220092D" w14:textId="31DDA008" w:rsidR="00336A94" w:rsidRDefault="00336A94" w:rsidP="00336A94">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(9)</w:t>
      </w:r>
      <w:r>
        <w:rPr>
          <w:rFonts w:ascii="Times New Roman" w:eastAsia="Times New Roman" w:hAnsi="Times New Roman" w:cs="Times New Roman"/>
          <w:sz w:val="24"/>
          <w:szCs w:val="24"/>
          <w:lang w:eastAsia="x-none"/>
        </w:rPr>
        <w:tab/>
      </w:r>
      <w:r w:rsidR="00E9489D" w:rsidRPr="00881CE9">
        <w:rPr>
          <w:rFonts w:ascii="Times New Roman" w:eastAsia="Times New Roman" w:hAnsi="Times New Roman" w:cs="Times New Roman"/>
          <w:sz w:val="24"/>
          <w:szCs w:val="24"/>
          <w:lang w:eastAsia="x-none"/>
        </w:rPr>
        <w:t>Nothing in this</w:t>
      </w:r>
      <w:r w:rsidR="00DE2164" w:rsidRPr="00881CE9">
        <w:rPr>
          <w:rFonts w:ascii="Times New Roman" w:eastAsia="Times New Roman" w:hAnsi="Times New Roman" w:cs="Times New Roman"/>
          <w:sz w:val="24"/>
          <w:szCs w:val="24"/>
          <w:lang w:eastAsia="x-none"/>
        </w:rPr>
        <w:t xml:space="preserve"> Agreement binds the Competent Authorities to permit the public exhibition of an audiovisual work which has been granted co-production approval</w:t>
      </w:r>
      <w:r w:rsidR="00A0750A" w:rsidRPr="00881CE9">
        <w:rPr>
          <w:rFonts w:ascii="Times New Roman" w:eastAsia="Times New Roman" w:hAnsi="Times New Roman" w:cs="Times New Roman"/>
          <w:sz w:val="24"/>
          <w:szCs w:val="24"/>
          <w:lang w:eastAsia="x-none"/>
        </w:rPr>
        <w:t>.</w:t>
      </w:r>
    </w:p>
    <w:p w14:paraId="492C57AC" w14:textId="3FBA88D4" w:rsidR="00A0750A" w:rsidRPr="00881CE9" w:rsidRDefault="00A0750A" w:rsidP="00881CE9">
      <w:pPr>
        <w:spacing w:after="0"/>
        <w:jc w:val="both"/>
        <w:rPr>
          <w:rFonts w:ascii="Times New Roman" w:eastAsia="Times New Roman" w:hAnsi="Times New Roman" w:cs="Times New Roman"/>
          <w:sz w:val="24"/>
          <w:szCs w:val="24"/>
          <w:lang w:eastAsia="x-none"/>
        </w:rPr>
      </w:pPr>
    </w:p>
    <w:p w14:paraId="75545F74" w14:textId="1E512DA6" w:rsidR="00881CE9" w:rsidRDefault="00336A94" w:rsidP="00336A94">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(10)</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 xml:space="preserve">Where the Competent Authorities have granted co-production status to an audiovisual work, such status shall not subsequently be withdrawn unless the said </w:t>
      </w:r>
      <w:r w:rsidR="00C85710" w:rsidRPr="00881CE9">
        <w:rPr>
          <w:rFonts w:ascii="Times New Roman" w:eastAsia="Times New Roman" w:hAnsi="Times New Roman" w:cs="Times New Roman"/>
          <w:sz w:val="24"/>
          <w:szCs w:val="24"/>
          <w:lang w:eastAsia="x-none"/>
        </w:rPr>
        <w:t>C</w:t>
      </w:r>
      <w:r w:rsidR="00A0750A" w:rsidRPr="00881CE9">
        <w:rPr>
          <w:rFonts w:ascii="Times New Roman" w:eastAsia="Times New Roman" w:hAnsi="Times New Roman" w:cs="Times New Roman"/>
          <w:sz w:val="24"/>
          <w:szCs w:val="24"/>
          <w:lang w:eastAsia="x-none"/>
        </w:rPr>
        <w:t xml:space="preserve">ompetent </w:t>
      </w:r>
      <w:r w:rsidR="00C85710" w:rsidRPr="00881CE9">
        <w:rPr>
          <w:rFonts w:ascii="Times New Roman" w:eastAsia="Times New Roman" w:hAnsi="Times New Roman" w:cs="Times New Roman"/>
          <w:sz w:val="24"/>
          <w:szCs w:val="24"/>
          <w:lang w:eastAsia="x-none"/>
        </w:rPr>
        <w:t>A</w:t>
      </w:r>
      <w:r w:rsidR="00A0750A" w:rsidRPr="00881CE9">
        <w:rPr>
          <w:rFonts w:ascii="Times New Roman" w:eastAsia="Times New Roman" w:hAnsi="Times New Roman" w:cs="Times New Roman"/>
          <w:sz w:val="24"/>
          <w:szCs w:val="24"/>
          <w:lang w:eastAsia="x-none"/>
        </w:rPr>
        <w:t>uthorities agree</w:t>
      </w:r>
      <w:r w:rsidR="006547A7" w:rsidRPr="00881CE9">
        <w:rPr>
          <w:rFonts w:ascii="Times New Roman" w:eastAsia="Times New Roman" w:hAnsi="Times New Roman" w:cs="Times New Roman"/>
          <w:sz w:val="24"/>
          <w:szCs w:val="24"/>
          <w:lang w:eastAsia="x-none"/>
        </w:rPr>
        <w:t xml:space="preserve"> thereto</w:t>
      </w:r>
      <w:r w:rsidR="00A0750A" w:rsidRPr="00881CE9">
        <w:rPr>
          <w:rFonts w:ascii="Times New Roman" w:eastAsia="Times New Roman" w:hAnsi="Times New Roman" w:cs="Times New Roman"/>
          <w:sz w:val="24"/>
          <w:szCs w:val="24"/>
          <w:lang w:eastAsia="x-none"/>
        </w:rPr>
        <w:t>.</w:t>
      </w:r>
    </w:p>
    <w:p w14:paraId="334C86C4" w14:textId="40DECF04" w:rsidR="00881CE9" w:rsidRDefault="00881CE9" w:rsidP="00881CE9">
      <w:pPr>
        <w:spacing w:after="0"/>
        <w:jc w:val="both"/>
        <w:rPr>
          <w:rFonts w:ascii="Times New Roman" w:eastAsia="Times New Roman" w:hAnsi="Times New Roman" w:cs="Times New Roman"/>
          <w:sz w:val="24"/>
          <w:szCs w:val="24"/>
          <w:lang w:eastAsia="x-none"/>
        </w:rPr>
      </w:pPr>
    </w:p>
    <w:p w14:paraId="4DBE7C54" w14:textId="77777777" w:rsidR="00336A94" w:rsidRDefault="00336A94" w:rsidP="00881CE9">
      <w:pPr>
        <w:spacing w:after="0"/>
        <w:jc w:val="both"/>
        <w:rPr>
          <w:rFonts w:ascii="Times New Roman" w:eastAsia="Times New Roman" w:hAnsi="Times New Roman" w:cs="Times New Roman"/>
          <w:sz w:val="24"/>
          <w:szCs w:val="24"/>
          <w:lang w:eastAsia="x-none"/>
        </w:rPr>
      </w:pPr>
    </w:p>
    <w:p w14:paraId="1078ACD1"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5</w:t>
      </w:r>
    </w:p>
    <w:p w14:paraId="19DAE1A6" w14:textId="77777777" w:rsidR="00A0750A" w:rsidRPr="00881CE9" w:rsidRDefault="0093606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CO-PRODUCER STATUS</w:t>
      </w:r>
    </w:p>
    <w:p w14:paraId="7D0F6BFA"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53AE4B62" w14:textId="376F8099" w:rsidR="00A0750A" w:rsidRPr="00881CE9" w:rsidRDefault="00A0750A"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The Competent Authorities shall ensure that</w:t>
      </w:r>
      <w:r w:rsidR="00351379" w:rsidRPr="00881CE9">
        <w:rPr>
          <w:rFonts w:ascii="Times New Roman" w:eastAsia="Times New Roman" w:hAnsi="Times New Roman" w:cs="Times New Roman"/>
          <w:sz w:val="24"/>
          <w:szCs w:val="24"/>
          <w:lang w:eastAsia="x-none"/>
        </w:rPr>
        <w:t>:</w:t>
      </w:r>
    </w:p>
    <w:p w14:paraId="608EC84A"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60A6A8FB" w14:textId="77777777" w:rsidR="00A0750A"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936063" w:rsidRPr="00881CE9">
        <w:rPr>
          <w:rFonts w:ascii="Times New Roman" w:eastAsia="Times New Roman" w:hAnsi="Times New Roman" w:cs="Times New Roman"/>
          <w:sz w:val="24"/>
          <w:szCs w:val="24"/>
          <w:lang w:eastAsia="x-none"/>
        </w:rPr>
        <w:t>a</w:t>
      </w:r>
      <w:r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ab/>
      </w:r>
      <w:r w:rsidR="00936063" w:rsidRPr="00881CE9">
        <w:rPr>
          <w:rFonts w:ascii="Times New Roman" w:eastAsia="Times New Roman" w:hAnsi="Times New Roman" w:cs="Times New Roman"/>
          <w:sz w:val="24"/>
          <w:szCs w:val="24"/>
          <w:lang w:eastAsia="x-none"/>
        </w:rPr>
        <w:t>t</w:t>
      </w:r>
      <w:r w:rsidRPr="00881CE9">
        <w:rPr>
          <w:rFonts w:ascii="Times New Roman" w:eastAsia="Times New Roman" w:hAnsi="Times New Roman" w:cs="Times New Roman"/>
          <w:sz w:val="24"/>
          <w:szCs w:val="24"/>
          <w:lang w:eastAsia="x-none"/>
        </w:rPr>
        <w:t xml:space="preserve">he South African co-producer fulfils all the conditions relating to </w:t>
      </w:r>
      <w:r w:rsidR="00C22D16" w:rsidRPr="00881CE9">
        <w:rPr>
          <w:rFonts w:ascii="Times New Roman" w:eastAsia="Times New Roman" w:hAnsi="Times New Roman" w:cs="Times New Roman"/>
          <w:sz w:val="24"/>
          <w:szCs w:val="24"/>
          <w:lang w:eastAsia="x-none"/>
        </w:rPr>
        <w:t xml:space="preserve">producer </w:t>
      </w:r>
      <w:r w:rsidRPr="00881CE9">
        <w:rPr>
          <w:rFonts w:ascii="Times New Roman" w:eastAsia="Times New Roman" w:hAnsi="Times New Roman" w:cs="Times New Roman"/>
          <w:sz w:val="24"/>
          <w:szCs w:val="24"/>
          <w:lang w:eastAsia="x-none"/>
        </w:rPr>
        <w:t>status which would be required to be fulfilled if that producer were the only producer in order for the production to be eligible as a South African audiovisual work</w:t>
      </w:r>
      <w:r w:rsidR="00936063" w:rsidRPr="00881CE9">
        <w:rPr>
          <w:rFonts w:ascii="Times New Roman" w:eastAsia="Times New Roman" w:hAnsi="Times New Roman" w:cs="Times New Roman"/>
          <w:sz w:val="24"/>
          <w:szCs w:val="24"/>
          <w:lang w:eastAsia="x-none"/>
        </w:rPr>
        <w:t>;</w:t>
      </w:r>
    </w:p>
    <w:p w14:paraId="74AD86D0"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4019CD67" w14:textId="77777777" w:rsidR="00A0750A"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936063" w:rsidRPr="00881CE9">
        <w:rPr>
          <w:rFonts w:ascii="Times New Roman" w:eastAsia="Times New Roman" w:hAnsi="Times New Roman" w:cs="Times New Roman"/>
          <w:sz w:val="24"/>
          <w:szCs w:val="24"/>
          <w:lang w:eastAsia="x-none"/>
        </w:rPr>
        <w:t>b</w:t>
      </w:r>
      <w:r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ab/>
      </w:r>
      <w:r w:rsidR="00936063" w:rsidRPr="00881CE9">
        <w:rPr>
          <w:rFonts w:ascii="Times New Roman" w:eastAsia="Times New Roman" w:hAnsi="Times New Roman" w:cs="Times New Roman"/>
          <w:sz w:val="24"/>
          <w:szCs w:val="24"/>
          <w:lang w:eastAsia="x-none"/>
        </w:rPr>
        <w:t>t</w:t>
      </w:r>
      <w:r w:rsidR="00775294" w:rsidRPr="00881CE9">
        <w:rPr>
          <w:rFonts w:ascii="Times New Roman" w:eastAsia="Times New Roman" w:hAnsi="Times New Roman" w:cs="Times New Roman"/>
          <w:sz w:val="24"/>
          <w:szCs w:val="24"/>
          <w:lang w:eastAsia="x-none"/>
        </w:rPr>
        <w:t>he Brazilian co-producer</w:t>
      </w:r>
      <w:r w:rsidRPr="00881CE9">
        <w:rPr>
          <w:rFonts w:ascii="Times New Roman" w:eastAsia="Times New Roman" w:hAnsi="Times New Roman" w:cs="Times New Roman"/>
          <w:sz w:val="24"/>
          <w:szCs w:val="24"/>
          <w:lang w:eastAsia="x-none"/>
        </w:rPr>
        <w:t xml:space="preserve"> fulfil</w:t>
      </w:r>
      <w:r w:rsidR="00775294" w:rsidRPr="00881CE9">
        <w:rPr>
          <w:rFonts w:ascii="Times New Roman" w:eastAsia="Times New Roman" w:hAnsi="Times New Roman" w:cs="Times New Roman"/>
          <w:sz w:val="24"/>
          <w:szCs w:val="24"/>
          <w:lang w:eastAsia="x-none"/>
        </w:rPr>
        <w:t>s</w:t>
      </w:r>
      <w:r w:rsidRPr="00881CE9">
        <w:rPr>
          <w:rFonts w:ascii="Times New Roman" w:eastAsia="Times New Roman" w:hAnsi="Times New Roman" w:cs="Times New Roman"/>
          <w:sz w:val="24"/>
          <w:szCs w:val="24"/>
          <w:lang w:eastAsia="x-none"/>
        </w:rPr>
        <w:t xml:space="preserve"> all </w:t>
      </w:r>
      <w:r w:rsidR="00DE2164" w:rsidRPr="00881CE9">
        <w:rPr>
          <w:rFonts w:ascii="Times New Roman" w:eastAsia="Times New Roman" w:hAnsi="Times New Roman" w:cs="Times New Roman"/>
          <w:sz w:val="24"/>
          <w:szCs w:val="24"/>
          <w:lang w:eastAsia="x-none"/>
        </w:rPr>
        <w:t xml:space="preserve">the </w:t>
      </w:r>
      <w:r w:rsidRPr="00881CE9">
        <w:rPr>
          <w:rFonts w:ascii="Times New Roman" w:eastAsia="Times New Roman" w:hAnsi="Times New Roman" w:cs="Times New Roman"/>
          <w:sz w:val="24"/>
          <w:szCs w:val="24"/>
          <w:lang w:eastAsia="x-none"/>
        </w:rPr>
        <w:t xml:space="preserve">conditions relating to </w:t>
      </w:r>
      <w:r w:rsidR="00C22D16" w:rsidRPr="00881CE9">
        <w:rPr>
          <w:rFonts w:ascii="Times New Roman" w:eastAsia="Times New Roman" w:hAnsi="Times New Roman" w:cs="Times New Roman"/>
          <w:sz w:val="24"/>
          <w:szCs w:val="24"/>
          <w:lang w:eastAsia="x-none"/>
        </w:rPr>
        <w:t xml:space="preserve">producer </w:t>
      </w:r>
      <w:r w:rsidRPr="00881CE9">
        <w:rPr>
          <w:rFonts w:ascii="Times New Roman" w:eastAsia="Times New Roman" w:hAnsi="Times New Roman" w:cs="Times New Roman"/>
          <w:sz w:val="24"/>
          <w:szCs w:val="24"/>
          <w:lang w:eastAsia="x-none"/>
        </w:rPr>
        <w:t xml:space="preserve">status which </w:t>
      </w:r>
      <w:r w:rsidR="00775294" w:rsidRPr="00881CE9">
        <w:rPr>
          <w:rFonts w:ascii="Times New Roman" w:eastAsia="Times New Roman" w:hAnsi="Times New Roman" w:cs="Times New Roman"/>
          <w:sz w:val="24"/>
          <w:szCs w:val="24"/>
          <w:lang w:eastAsia="x-none"/>
        </w:rPr>
        <w:t xml:space="preserve">would be </w:t>
      </w:r>
      <w:r w:rsidRPr="00881CE9">
        <w:rPr>
          <w:rFonts w:ascii="Times New Roman" w:eastAsia="Times New Roman" w:hAnsi="Times New Roman" w:cs="Times New Roman"/>
          <w:sz w:val="24"/>
          <w:szCs w:val="24"/>
          <w:lang w:eastAsia="x-none"/>
        </w:rPr>
        <w:t>required to be fulfilled</w:t>
      </w:r>
      <w:r w:rsidR="00775294" w:rsidRPr="00881CE9">
        <w:rPr>
          <w:rFonts w:ascii="Times New Roman" w:eastAsia="Times New Roman" w:hAnsi="Times New Roman" w:cs="Times New Roman"/>
          <w:sz w:val="24"/>
          <w:szCs w:val="24"/>
          <w:lang w:eastAsia="x-none"/>
        </w:rPr>
        <w:t xml:space="preserve"> if that producer were the only producer</w:t>
      </w:r>
      <w:r w:rsidRPr="00881CE9">
        <w:rPr>
          <w:rFonts w:ascii="Times New Roman" w:eastAsia="Times New Roman" w:hAnsi="Times New Roman" w:cs="Times New Roman"/>
          <w:sz w:val="24"/>
          <w:szCs w:val="24"/>
          <w:lang w:eastAsia="x-none"/>
        </w:rPr>
        <w:t xml:space="preserve"> in order for the production to be eligible as a Brazilian audiovisual work</w:t>
      </w:r>
      <w:r w:rsidR="00936063" w:rsidRPr="00881CE9">
        <w:rPr>
          <w:rFonts w:ascii="Times New Roman" w:eastAsia="Times New Roman" w:hAnsi="Times New Roman" w:cs="Times New Roman"/>
          <w:sz w:val="24"/>
          <w:szCs w:val="24"/>
          <w:lang w:eastAsia="x-none"/>
        </w:rPr>
        <w:t>; and</w:t>
      </w:r>
    </w:p>
    <w:p w14:paraId="38E9BB37"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4ADC336C" w14:textId="77777777" w:rsid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936063" w:rsidRPr="00881CE9">
        <w:rPr>
          <w:rFonts w:ascii="Times New Roman" w:eastAsia="Times New Roman" w:hAnsi="Times New Roman" w:cs="Times New Roman"/>
          <w:sz w:val="24"/>
          <w:szCs w:val="24"/>
          <w:lang w:eastAsia="x-none"/>
        </w:rPr>
        <w:t>c</w:t>
      </w:r>
      <w:r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ab/>
      </w:r>
      <w:r w:rsidR="00936063" w:rsidRPr="00881CE9">
        <w:rPr>
          <w:rFonts w:ascii="Times New Roman" w:eastAsia="Times New Roman" w:hAnsi="Times New Roman" w:cs="Times New Roman"/>
          <w:sz w:val="24"/>
          <w:szCs w:val="24"/>
          <w:lang w:eastAsia="x-none"/>
        </w:rPr>
        <w:t>n</w:t>
      </w:r>
      <w:r w:rsidRPr="00881CE9">
        <w:rPr>
          <w:rFonts w:ascii="Times New Roman" w:eastAsia="Times New Roman" w:hAnsi="Times New Roman" w:cs="Times New Roman"/>
          <w:sz w:val="24"/>
          <w:szCs w:val="24"/>
          <w:lang w:eastAsia="x-none"/>
        </w:rPr>
        <w:t>one of the co-producers shall be linked by common management, ownership or control, except to the extent inherent in the making of the audiovisual co-production</w:t>
      </w:r>
      <w:r w:rsidR="00936063" w:rsidRPr="00881CE9">
        <w:rPr>
          <w:rFonts w:ascii="Times New Roman" w:eastAsia="Times New Roman" w:hAnsi="Times New Roman" w:cs="Times New Roman"/>
          <w:sz w:val="24"/>
          <w:szCs w:val="24"/>
          <w:lang w:eastAsia="x-none"/>
        </w:rPr>
        <w:t xml:space="preserve"> concerned</w:t>
      </w:r>
      <w:r w:rsidRPr="00881CE9">
        <w:rPr>
          <w:rFonts w:ascii="Times New Roman" w:eastAsia="Times New Roman" w:hAnsi="Times New Roman" w:cs="Times New Roman"/>
          <w:sz w:val="24"/>
          <w:szCs w:val="24"/>
          <w:lang w:eastAsia="x-none"/>
        </w:rPr>
        <w:t>.</w:t>
      </w:r>
    </w:p>
    <w:p w14:paraId="4E883FC4" w14:textId="7CAD83C8" w:rsidR="00881CE9" w:rsidRDefault="00881CE9" w:rsidP="00881CE9">
      <w:pPr>
        <w:spacing w:after="0"/>
        <w:jc w:val="both"/>
        <w:rPr>
          <w:rFonts w:ascii="Times New Roman" w:eastAsia="Times New Roman" w:hAnsi="Times New Roman" w:cs="Times New Roman"/>
          <w:sz w:val="24"/>
          <w:szCs w:val="24"/>
          <w:lang w:eastAsia="x-none"/>
        </w:rPr>
      </w:pPr>
    </w:p>
    <w:p w14:paraId="1FB4875F" w14:textId="77777777" w:rsidR="00336A94" w:rsidRDefault="00336A94" w:rsidP="00881CE9">
      <w:pPr>
        <w:spacing w:after="0"/>
        <w:jc w:val="both"/>
        <w:rPr>
          <w:rFonts w:ascii="Times New Roman" w:eastAsia="Times New Roman" w:hAnsi="Times New Roman" w:cs="Times New Roman"/>
          <w:sz w:val="24"/>
          <w:szCs w:val="24"/>
          <w:lang w:eastAsia="x-none"/>
        </w:rPr>
      </w:pPr>
    </w:p>
    <w:p w14:paraId="008A8CF2"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6</w:t>
      </w:r>
    </w:p>
    <w:p w14:paraId="5C031CCA" w14:textId="77777777" w:rsidR="00A0750A" w:rsidRPr="00881CE9" w:rsidRDefault="0093606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THIRD PARTY CO-PRODUCTIONS</w:t>
      </w:r>
    </w:p>
    <w:p w14:paraId="7E74625F"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51EED36B" w14:textId="77777777" w:rsidR="00A0750A"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(1)</w:t>
      </w:r>
      <w:r w:rsidRPr="00881CE9">
        <w:rPr>
          <w:rFonts w:ascii="Times New Roman" w:eastAsia="Times New Roman" w:hAnsi="Times New Roman" w:cs="Times New Roman"/>
          <w:sz w:val="24"/>
          <w:szCs w:val="24"/>
          <w:lang w:eastAsia="x-none"/>
        </w:rPr>
        <w:tab/>
        <w:t>Where either Party has an existing film or audiovisual co-production agreement with a third country, the Competent Authorities may jointly approve an audiovisual work as an audiovisual co-production under this Agreement that is to be made in conjunction with a co-producer from that third country.</w:t>
      </w:r>
    </w:p>
    <w:p w14:paraId="523181EB"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5051EA3D" w14:textId="77777777" w:rsidR="00A0750A"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(2)</w:t>
      </w:r>
      <w:r w:rsidRPr="00881CE9">
        <w:rPr>
          <w:rFonts w:ascii="Times New Roman" w:eastAsia="Times New Roman" w:hAnsi="Times New Roman" w:cs="Times New Roman"/>
          <w:sz w:val="24"/>
          <w:szCs w:val="24"/>
          <w:lang w:eastAsia="x-none"/>
        </w:rPr>
        <w:tab/>
        <w:t xml:space="preserve">Any third </w:t>
      </w:r>
      <w:r w:rsidR="00936063" w:rsidRPr="00881CE9">
        <w:rPr>
          <w:rFonts w:ascii="Times New Roman" w:eastAsia="Times New Roman" w:hAnsi="Times New Roman" w:cs="Times New Roman"/>
          <w:sz w:val="24"/>
          <w:szCs w:val="24"/>
          <w:lang w:eastAsia="x-none"/>
        </w:rPr>
        <w:t>p</w:t>
      </w:r>
      <w:r w:rsidRPr="00881CE9">
        <w:rPr>
          <w:rFonts w:ascii="Times New Roman" w:eastAsia="Times New Roman" w:hAnsi="Times New Roman" w:cs="Times New Roman"/>
          <w:sz w:val="24"/>
          <w:szCs w:val="24"/>
          <w:lang w:eastAsia="x-none"/>
        </w:rPr>
        <w:t xml:space="preserve">arty co-producer shall fulfil all conditions required to be fulfilled under the terms of a co-production agreement in force between that co-producer’s country and either the Republic of South Africa or the </w:t>
      </w:r>
      <w:r w:rsidR="00740ABD" w:rsidRPr="00881CE9">
        <w:rPr>
          <w:rFonts w:ascii="Times New Roman" w:eastAsia="Times New Roman" w:hAnsi="Times New Roman" w:cs="Times New Roman"/>
          <w:sz w:val="24"/>
          <w:szCs w:val="24"/>
          <w:lang w:eastAsia="x-none"/>
        </w:rPr>
        <w:t xml:space="preserve">Federative </w:t>
      </w:r>
      <w:r w:rsidRPr="00881CE9">
        <w:rPr>
          <w:rFonts w:ascii="Times New Roman" w:eastAsia="Times New Roman" w:hAnsi="Times New Roman" w:cs="Times New Roman"/>
          <w:sz w:val="24"/>
          <w:szCs w:val="24"/>
          <w:lang w:eastAsia="x-none"/>
        </w:rPr>
        <w:t>Republic of Brazil</w:t>
      </w:r>
      <w:r w:rsidR="00936063" w:rsidRPr="00881CE9">
        <w:rPr>
          <w:rFonts w:ascii="Times New Roman" w:eastAsia="Times New Roman" w:hAnsi="Times New Roman" w:cs="Times New Roman"/>
          <w:sz w:val="24"/>
          <w:szCs w:val="24"/>
          <w:lang w:eastAsia="x-none"/>
        </w:rPr>
        <w:t>, as the case may be</w:t>
      </w:r>
      <w:r w:rsidRPr="00881CE9">
        <w:rPr>
          <w:rFonts w:ascii="Times New Roman" w:eastAsia="Times New Roman" w:hAnsi="Times New Roman" w:cs="Times New Roman"/>
          <w:sz w:val="24"/>
          <w:szCs w:val="24"/>
          <w:lang w:eastAsia="x-none"/>
        </w:rPr>
        <w:t>.</w:t>
      </w:r>
    </w:p>
    <w:p w14:paraId="71940624"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1589DCE0" w14:textId="77777777" w:rsid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(3)</w:t>
      </w:r>
      <w:r w:rsidRPr="00881CE9">
        <w:rPr>
          <w:rFonts w:ascii="Times New Roman" w:eastAsia="Times New Roman" w:hAnsi="Times New Roman" w:cs="Times New Roman"/>
          <w:sz w:val="24"/>
          <w:szCs w:val="24"/>
          <w:lang w:eastAsia="x-none"/>
        </w:rPr>
        <w:tab/>
        <w:t xml:space="preserve">The conditions of approval of such audiovisual work as a co-production shall be determined in each individual case by </w:t>
      </w:r>
      <w:r w:rsidR="003233A1" w:rsidRPr="00881CE9">
        <w:rPr>
          <w:rFonts w:ascii="Times New Roman" w:eastAsia="Times New Roman" w:hAnsi="Times New Roman" w:cs="Times New Roman"/>
          <w:sz w:val="24"/>
          <w:szCs w:val="24"/>
          <w:lang w:eastAsia="x-none"/>
        </w:rPr>
        <w:t xml:space="preserve">the </w:t>
      </w:r>
      <w:r w:rsidRPr="00881CE9">
        <w:rPr>
          <w:rFonts w:ascii="Times New Roman" w:eastAsia="Times New Roman" w:hAnsi="Times New Roman" w:cs="Times New Roman"/>
          <w:sz w:val="24"/>
          <w:szCs w:val="24"/>
          <w:lang w:eastAsia="x-none"/>
        </w:rPr>
        <w:t>Competent Authorities.</w:t>
      </w:r>
    </w:p>
    <w:p w14:paraId="05AD4AF6" w14:textId="64EB4275" w:rsidR="00881CE9" w:rsidRDefault="00881CE9" w:rsidP="00881CE9">
      <w:pPr>
        <w:spacing w:after="0"/>
        <w:jc w:val="both"/>
        <w:rPr>
          <w:rFonts w:ascii="Times New Roman" w:eastAsia="Times New Roman" w:hAnsi="Times New Roman" w:cs="Times New Roman"/>
          <w:sz w:val="24"/>
          <w:szCs w:val="24"/>
          <w:lang w:eastAsia="x-none"/>
        </w:rPr>
      </w:pPr>
    </w:p>
    <w:p w14:paraId="6BBA0DB8" w14:textId="77777777" w:rsidR="00336A94" w:rsidRDefault="00336A94" w:rsidP="00881CE9">
      <w:pPr>
        <w:spacing w:after="0"/>
        <w:jc w:val="both"/>
        <w:rPr>
          <w:rFonts w:ascii="Times New Roman" w:eastAsia="Times New Roman" w:hAnsi="Times New Roman" w:cs="Times New Roman"/>
          <w:sz w:val="24"/>
          <w:szCs w:val="24"/>
          <w:lang w:eastAsia="x-none"/>
        </w:rPr>
      </w:pPr>
    </w:p>
    <w:p w14:paraId="5E4DCA2C"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7</w:t>
      </w:r>
    </w:p>
    <w:p w14:paraId="64216355" w14:textId="77777777" w:rsidR="00A0750A" w:rsidRPr="00881CE9" w:rsidRDefault="0093606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PARTICIPATION</w:t>
      </w:r>
    </w:p>
    <w:p w14:paraId="6FEC94E9"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54F57082" w14:textId="77777777" w:rsidR="00336A94"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(1)</w:t>
      </w:r>
      <w:r w:rsidRPr="00881CE9">
        <w:rPr>
          <w:rFonts w:ascii="Times New Roman" w:eastAsia="Times New Roman" w:hAnsi="Times New Roman" w:cs="Times New Roman"/>
          <w:sz w:val="24"/>
          <w:szCs w:val="24"/>
          <w:lang w:eastAsia="x-none"/>
        </w:rPr>
        <w:tab/>
        <w:t>Individuals participating in an audiovisual co-production must be nationals of the Republic of South Africa and the Federative Republic of Brazil, and where there is a third party co-producer, nationals of the third co-producer’s country</w:t>
      </w:r>
      <w:r w:rsidR="00936063" w:rsidRPr="00881CE9">
        <w:rPr>
          <w:rFonts w:ascii="Times New Roman" w:eastAsia="Times New Roman" w:hAnsi="Times New Roman" w:cs="Times New Roman"/>
          <w:sz w:val="24"/>
          <w:szCs w:val="24"/>
          <w:lang w:eastAsia="x-none"/>
        </w:rPr>
        <w:t xml:space="preserve"> concerned</w:t>
      </w:r>
      <w:r w:rsidRPr="00881CE9">
        <w:rPr>
          <w:rFonts w:ascii="Times New Roman" w:eastAsia="Times New Roman" w:hAnsi="Times New Roman" w:cs="Times New Roman"/>
          <w:sz w:val="24"/>
          <w:szCs w:val="24"/>
          <w:lang w:eastAsia="x-none"/>
        </w:rPr>
        <w:t>.</w:t>
      </w:r>
    </w:p>
    <w:p w14:paraId="09E05FDA" w14:textId="520CED38" w:rsidR="00A0750A" w:rsidRPr="00881CE9" w:rsidRDefault="00A0750A" w:rsidP="00881CE9">
      <w:pPr>
        <w:spacing w:after="0"/>
        <w:jc w:val="both"/>
        <w:rPr>
          <w:rFonts w:ascii="Times New Roman" w:eastAsia="Times New Roman" w:hAnsi="Times New Roman" w:cs="Times New Roman"/>
          <w:sz w:val="24"/>
          <w:szCs w:val="24"/>
          <w:lang w:eastAsia="x-none"/>
        </w:rPr>
      </w:pPr>
    </w:p>
    <w:p w14:paraId="7FC9D3A8" w14:textId="4BA52C99" w:rsidR="00A0750A" w:rsidRPr="00881CE9" w:rsidRDefault="00A0750A"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(2)</w:t>
      </w:r>
      <w:r w:rsidR="00936063"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 xml:space="preserve">In the case of the Republic of South Africa, </w:t>
      </w:r>
      <w:r w:rsidR="00DE2164"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nationals</w:t>
      </w:r>
      <w:r w:rsidR="005C7B68"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 xml:space="preserve"> mean</w:t>
      </w:r>
      <w:r w:rsidR="005C7B68" w:rsidRPr="00881CE9">
        <w:rPr>
          <w:rFonts w:ascii="Times New Roman" w:eastAsia="Times New Roman" w:hAnsi="Times New Roman" w:cs="Times New Roman"/>
          <w:sz w:val="24"/>
          <w:szCs w:val="24"/>
          <w:lang w:eastAsia="x-none"/>
        </w:rPr>
        <w:t>s</w:t>
      </w:r>
      <w:r w:rsidR="00351379" w:rsidRPr="00881CE9">
        <w:rPr>
          <w:rFonts w:ascii="Times New Roman" w:eastAsia="Times New Roman" w:hAnsi="Times New Roman" w:cs="Times New Roman"/>
          <w:sz w:val="24"/>
          <w:szCs w:val="24"/>
          <w:lang w:eastAsia="x-none"/>
        </w:rPr>
        <w:t>:</w:t>
      </w:r>
    </w:p>
    <w:p w14:paraId="7CC9CD56"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64D75F71" w14:textId="77777777" w:rsidR="00A0750A" w:rsidRPr="00881CE9" w:rsidRDefault="00A0750A" w:rsidP="00336A94">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(a)</w:t>
      </w:r>
      <w:r w:rsidR="00936063"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citizens of the Republic of South Africa; and</w:t>
      </w:r>
    </w:p>
    <w:p w14:paraId="35754DFD"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703DB7E0" w14:textId="77777777" w:rsidR="00A0750A" w:rsidRPr="00881CE9" w:rsidRDefault="00A0750A" w:rsidP="00336A94">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(b)</w:t>
      </w:r>
      <w:r w:rsidR="00936063"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permanent residents of the Republic of South Africa.</w:t>
      </w:r>
    </w:p>
    <w:p w14:paraId="0AC40BD5"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1E069CCF" w14:textId="1AACBA35" w:rsidR="00A0750A" w:rsidRPr="00881CE9" w:rsidRDefault="00A0750A"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(3)</w:t>
      </w:r>
      <w:r w:rsidR="00936063"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 xml:space="preserve">In the case of the Federative Republic of Brazil, </w:t>
      </w:r>
      <w:r w:rsidR="005C7B68"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nationals</w:t>
      </w:r>
      <w:r w:rsidR="005C7B68"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 xml:space="preserve"> mean</w:t>
      </w:r>
      <w:r w:rsidR="005C7B68" w:rsidRPr="00881CE9">
        <w:rPr>
          <w:rFonts w:ascii="Times New Roman" w:eastAsia="Times New Roman" w:hAnsi="Times New Roman" w:cs="Times New Roman"/>
          <w:sz w:val="24"/>
          <w:szCs w:val="24"/>
          <w:lang w:eastAsia="x-none"/>
        </w:rPr>
        <w:t>s</w:t>
      </w:r>
      <w:r w:rsidR="00351379" w:rsidRPr="00881CE9">
        <w:rPr>
          <w:rFonts w:ascii="Times New Roman" w:eastAsia="Times New Roman" w:hAnsi="Times New Roman" w:cs="Times New Roman"/>
          <w:sz w:val="24"/>
          <w:szCs w:val="24"/>
          <w:lang w:eastAsia="x-none"/>
        </w:rPr>
        <w:t>:</w:t>
      </w:r>
    </w:p>
    <w:p w14:paraId="7EBA6E0A"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511C625A" w14:textId="77777777" w:rsidR="00A0750A" w:rsidRPr="00881CE9" w:rsidRDefault="00A0750A" w:rsidP="00336A94">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(a)</w:t>
      </w:r>
      <w:r w:rsidR="00936063"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citizens of the Federative Republic of Brazil; and</w:t>
      </w:r>
    </w:p>
    <w:p w14:paraId="48F6061D"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21556433" w14:textId="5EBEBB6F" w:rsidR="00A0750A" w:rsidRPr="00881CE9" w:rsidRDefault="00A0750A" w:rsidP="00336A94">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(b)</w:t>
      </w:r>
      <w:r w:rsidR="0088617A">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permanent residents of the Federative Republic of Brazil.</w:t>
      </w:r>
    </w:p>
    <w:p w14:paraId="63F1ADF3"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24D80E59" w14:textId="2B50EB82" w:rsidR="00881CE9" w:rsidRDefault="00336A94" w:rsidP="00336A94">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w:t>
      </w:r>
      <w:r>
        <w:rPr>
          <w:rFonts w:ascii="Times New Roman" w:eastAsia="Times New Roman" w:hAnsi="Times New Roman" w:cs="Times New Roman"/>
          <w:sz w:val="24"/>
          <w:szCs w:val="24"/>
          <w:lang w:eastAsia="x-none"/>
        </w:rPr>
        <w:tab/>
      </w:r>
      <w:r w:rsidR="00095348" w:rsidRPr="00881CE9">
        <w:rPr>
          <w:rFonts w:ascii="Times New Roman" w:eastAsia="Times New Roman" w:hAnsi="Times New Roman" w:cs="Times New Roman"/>
          <w:sz w:val="24"/>
          <w:szCs w:val="24"/>
          <w:lang w:eastAsia="x-none"/>
        </w:rPr>
        <w:t>I</w:t>
      </w:r>
      <w:r w:rsidR="00A0750A" w:rsidRPr="00881CE9">
        <w:rPr>
          <w:rFonts w:ascii="Times New Roman" w:eastAsia="Times New Roman" w:hAnsi="Times New Roman" w:cs="Times New Roman"/>
          <w:sz w:val="24"/>
          <w:szCs w:val="24"/>
          <w:lang w:eastAsia="x-none"/>
        </w:rPr>
        <w:t xml:space="preserve">n exceptional circumstances and by </w:t>
      </w:r>
      <w:r w:rsidR="001B78EB" w:rsidRPr="00881CE9">
        <w:rPr>
          <w:rFonts w:ascii="Times New Roman" w:eastAsia="Times New Roman" w:hAnsi="Times New Roman" w:cs="Times New Roman"/>
          <w:sz w:val="24"/>
          <w:szCs w:val="24"/>
          <w:lang w:eastAsia="x-none"/>
        </w:rPr>
        <w:t>written</w:t>
      </w:r>
      <w:r w:rsidR="00A0750A" w:rsidRPr="00881CE9">
        <w:rPr>
          <w:rFonts w:ascii="Times New Roman" w:eastAsia="Times New Roman" w:hAnsi="Times New Roman" w:cs="Times New Roman"/>
          <w:sz w:val="24"/>
          <w:szCs w:val="24"/>
          <w:lang w:eastAsia="x-none"/>
        </w:rPr>
        <w:t xml:space="preserve"> agreement</w:t>
      </w:r>
      <w:r w:rsidR="001B78EB" w:rsidRPr="00881CE9">
        <w:rPr>
          <w:rFonts w:ascii="Times New Roman" w:eastAsia="Times New Roman" w:hAnsi="Times New Roman" w:cs="Times New Roman"/>
          <w:sz w:val="24"/>
          <w:szCs w:val="24"/>
          <w:lang w:eastAsia="x-none"/>
        </w:rPr>
        <w:t xml:space="preserve"> of the Competent Authorities</w:t>
      </w:r>
      <w:r w:rsidR="00A0750A" w:rsidRPr="00881CE9">
        <w:rPr>
          <w:rFonts w:ascii="Times New Roman" w:eastAsia="Times New Roman" w:hAnsi="Times New Roman" w:cs="Times New Roman"/>
          <w:sz w:val="24"/>
          <w:szCs w:val="24"/>
          <w:lang w:eastAsia="x-none"/>
        </w:rPr>
        <w:t>, restricted numbers of performers or technical personnel from other countries may be engaged.</w:t>
      </w:r>
    </w:p>
    <w:p w14:paraId="39CC021C" w14:textId="0FAB1F83" w:rsidR="00881CE9" w:rsidRDefault="00881CE9" w:rsidP="00881CE9">
      <w:pPr>
        <w:spacing w:after="0"/>
        <w:jc w:val="both"/>
        <w:rPr>
          <w:rFonts w:ascii="Times New Roman" w:eastAsia="Times New Roman" w:hAnsi="Times New Roman" w:cs="Times New Roman"/>
          <w:sz w:val="24"/>
          <w:szCs w:val="24"/>
          <w:lang w:eastAsia="x-none"/>
        </w:rPr>
      </w:pPr>
    </w:p>
    <w:p w14:paraId="5BAD2D40" w14:textId="77777777" w:rsidR="00336A94" w:rsidRDefault="00336A94" w:rsidP="00881CE9">
      <w:pPr>
        <w:spacing w:after="0"/>
        <w:jc w:val="both"/>
        <w:rPr>
          <w:rFonts w:ascii="Times New Roman" w:eastAsia="Times New Roman" w:hAnsi="Times New Roman" w:cs="Times New Roman"/>
          <w:sz w:val="24"/>
          <w:szCs w:val="24"/>
          <w:lang w:eastAsia="x-none"/>
        </w:rPr>
      </w:pPr>
    </w:p>
    <w:p w14:paraId="6951E4E8"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8</w:t>
      </w:r>
    </w:p>
    <w:p w14:paraId="6279B97F" w14:textId="77777777" w:rsidR="00A0750A" w:rsidRPr="00881CE9" w:rsidRDefault="001B78EB"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CONTRIBUTIONS</w:t>
      </w:r>
    </w:p>
    <w:p w14:paraId="72CE285B"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69EF287C" w14:textId="6F7047D0" w:rsidR="00A0750A"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(1)</w:t>
      </w:r>
      <w:r w:rsidRPr="00881CE9">
        <w:rPr>
          <w:rFonts w:ascii="Times New Roman" w:eastAsia="Times New Roman" w:hAnsi="Times New Roman" w:cs="Times New Roman"/>
          <w:sz w:val="24"/>
          <w:szCs w:val="24"/>
          <w:lang w:eastAsia="x-none"/>
        </w:rPr>
        <w:tab/>
        <w:t>Each co-producer shall contribute to the budget of the audiovisual co-production, between 20% and 80% towards the costs of the production of the audiovisual co-production.</w:t>
      </w:r>
    </w:p>
    <w:p w14:paraId="16F11FCD"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0703B1D8" w14:textId="77777777" w:rsid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(2)</w:t>
      </w:r>
      <w:r w:rsidRPr="00881CE9">
        <w:rPr>
          <w:rFonts w:ascii="Times New Roman" w:eastAsia="Times New Roman" w:hAnsi="Times New Roman" w:cs="Times New Roman"/>
          <w:sz w:val="24"/>
          <w:szCs w:val="24"/>
          <w:lang w:eastAsia="x-none"/>
        </w:rPr>
        <w:tab/>
        <w:t>In principle, the technical and artistic contribution of the producer of each Party shall be reasonably proportional to each co-producer’s financial contribution, save in the event of an exemption granted by the Competent Authorities in exceptional circumstances.</w:t>
      </w:r>
    </w:p>
    <w:p w14:paraId="074E8A7F" w14:textId="33CA51D5" w:rsidR="00881CE9" w:rsidRDefault="00881CE9" w:rsidP="00881CE9">
      <w:pPr>
        <w:spacing w:after="0"/>
        <w:jc w:val="both"/>
        <w:rPr>
          <w:rFonts w:ascii="Times New Roman" w:eastAsia="Times New Roman" w:hAnsi="Times New Roman" w:cs="Times New Roman"/>
          <w:sz w:val="24"/>
          <w:szCs w:val="24"/>
          <w:lang w:eastAsia="x-none"/>
        </w:rPr>
      </w:pPr>
    </w:p>
    <w:p w14:paraId="1DADCF30" w14:textId="77777777" w:rsidR="00336A94" w:rsidRDefault="00336A94" w:rsidP="00881CE9">
      <w:pPr>
        <w:spacing w:after="0"/>
        <w:jc w:val="both"/>
        <w:rPr>
          <w:rFonts w:ascii="Times New Roman" w:eastAsia="Times New Roman" w:hAnsi="Times New Roman" w:cs="Times New Roman"/>
          <w:sz w:val="24"/>
          <w:szCs w:val="24"/>
          <w:lang w:eastAsia="x-none"/>
        </w:rPr>
      </w:pPr>
    </w:p>
    <w:p w14:paraId="05C7854E"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9</w:t>
      </w:r>
    </w:p>
    <w:p w14:paraId="6B23EC12" w14:textId="77777777" w:rsidR="00A0750A" w:rsidRPr="00881CE9" w:rsidRDefault="001B78EB"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 xml:space="preserve">LOCATION </w:t>
      </w:r>
      <w:r w:rsidR="00B07A72" w:rsidRPr="00881CE9">
        <w:rPr>
          <w:rFonts w:ascii="Times New Roman" w:eastAsia="Times New Roman" w:hAnsi="Times New Roman" w:cs="Times New Roman"/>
          <w:b/>
          <w:sz w:val="24"/>
          <w:szCs w:val="24"/>
          <w:lang w:eastAsia="x-none"/>
        </w:rPr>
        <w:t xml:space="preserve">AND STUDIO </w:t>
      </w:r>
      <w:r w:rsidRPr="00881CE9">
        <w:rPr>
          <w:rFonts w:ascii="Times New Roman" w:eastAsia="Times New Roman" w:hAnsi="Times New Roman" w:cs="Times New Roman"/>
          <w:b/>
          <w:sz w:val="24"/>
          <w:szCs w:val="24"/>
          <w:lang w:eastAsia="x-none"/>
        </w:rPr>
        <w:t>FILMING</w:t>
      </w:r>
    </w:p>
    <w:p w14:paraId="5C2468BF"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7BD34B1D" w14:textId="3AF568ED" w:rsidR="00342E04"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(1)</w:t>
      </w:r>
      <w:r w:rsidRPr="00881CE9">
        <w:rPr>
          <w:rFonts w:ascii="Times New Roman" w:eastAsia="Times New Roman" w:hAnsi="Times New Roman" w:cs="Times New Roman"/>
          <w:sz w:val="24"/>
          <w:szCs w:val="24"/>
          <w:lang w:eastAsia="x-none"/>
        </w:rPr>
        <w:tab/>
      </w:r>
      <w:r w:rsidR="003B5B40" w:rsidRPr="00881CE9">
        <w:rPr>
          <w:rFonts w:ascii="Times New Roman" w:eastAsia="Times New Roman" w:hAnsi="Times New Roman" w:cs="Times New Roman"/>
          <w:sz w:val="24"/>
          <w:szCs w:val="24"/>
          <w:lang w:eastAsia="x-none"/>
        </w:rPr>
        <w:t>In principle, audiovisual co-productions made under this Agreement shall be shot in either one or both of the countries of the participating co-producers, and citizens of the country in which location filming takes place should be employed as crowd artists, in small roles, or as additional employees whose services are necessary for the location work to be undertaken.</w:t>
      </w:r>
    </w:p>
    <w:p w14:paraId="73F58EAB" w14:textId="77777777" w:rsidR="00342E04" w:rsidRPr="00881CE9" w:rsidRDefault="00342E04" w:rsidP="00881CE9">
      <w:pPr>
        <w:spacing w:after="0"/>
        <w:jc w:val="both"/>
        <w:rPr>
          <w:rFonts w:ascii="Times New Roman" w:eastAsia="Times New Roman" w:hAnsi="Times New Roman" w:cs="Times New Roman"/>
          <w:sz w:val="24"/>
          <w:szCs w:val="24"/>
          <w:lang w:eastAsia="x-none"/>
        </w:rPr>
      </w:pPr>
    </w:p>
    <w:p w14:paraId="2E6F2EFB" w14:textId="55B915C3" w:rsidR="00A0750A" w:rsidRPr="00881CE9" w:rsidRDefault="00074624"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(2)</w:t>
      </w:r>
      <w:r w:rsidR="00336A94">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The Competent Authorities may approve location filming in a country other than those of the participating co-producers where the script or action of the audiovisual work so requires.</w:t>
      </w:r>
      <w:r w:rsidR="003B5B40" w:rsidRPr="00881CE9">
        <w:rPr>
          <w:rFonts w:ascii="Times New Roman" w:eastAsia="Times New Roman" w:hAnsi="Times New Roman" w:cs="Times New Roman"/>
          <w:sz w:val="24"/>
          <w:szCs w:val="24"/>
          <w:lang w:eastAsia="x-none"/>
        </w:rPr>
        <w:t xml:space="preserve"> In this case, citizens of the country in which location filming takes place may be employed as crowd artist, in small roles, or as additional employees whose services are necessary for the location work to be undertaken.</w:t>
      </w:r>
    </w:p>
    <w:p w14:paraId="7A6A2C92"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24D018FA" w14:textId="77777777" w:rsid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3B5B40" w:rsidRPr="00881CE9">
        <w:rPr>
          <w:rFonts w:ascii="Times New Roman" w:eastAsia="Times New Roman" w:hAnsi="Times New Roman" w:cs="Times New Roman"/>
          <w:sz w:val="24"/>
          <w:szCs w:val="24"/>
          <w:lang w:eastAsia="x-none"/>
        </w:rPr>
        <w:t>3</w:t>
      </w:r>
      <w:r w:rsidRPr="00881CE9">
        <w:rPr>
          <w:rFonts w:ascii="Times New Roman" w:eastAsia="Times New Roman" w:hAnsi="Times New Roman" w:cs="Times New Roman"/>
          <w:sz w:val="24"/>
          <w:szCs w:val="24"/>
          <w:lang w:eastAsia="x-none"/>
        </w:rPr>
        <w:t>)</w:t>
      </w:r>
      <w:r w:rsidR="00B07A72"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 xml:space="preserve">Shooting </w:t>
      </w:r>
      <w:r w:rsidR="00B07A72" w:rsidRPr="00881CE9">
        <w:rPr>
          <w:rFonts w:ascii="Times New Roman" w:eastAsia="Times New Roman" w:hAnsi="Times New Roman" w:cs="Times New Roman"/>
          <w:sz w:val="24"/>
          <w:szCs w:val="24"/>
          <w:lang w:eastAsia="x-none"/>
        </w:rPr>
        <w:t>in studios shall</w:t>
      </w:r>
      <w:r w:rsidRPr="00881CE9">
        <w:rPr>
          <w:rFonts w:ascii="Times New Roman" w:eastAsia="Times New Roman" w:hAnsi="Times New Roman" w:cs="Times New Roman"/>
          <w:sz w:val="24"/>
          <w:szCs w:val="24"/>
          <w:lang w:eastAsia="x-none"/>
        </w:rPr>
        <w:t xml:space="preserve"> take place in studios located within the territory of either one of the Parties.</w:t>
      </w:r>
    </w:p>
    <w:p w14:paraId="2E6AACC7" w14:textId="5E5B05E3" w:rsidR="00881CE9" w:rsidRDefault="00881CE9" w:rsidP="00881CE9">
      <w:pPr>
        <w:spacing w:after="0"/>
        <w:jc w:val="both"/>
        <w:rPr>
          <w:rFonts w:ascii="Times New Roman" w:eastAsia="Times New Roman" w:hAnsi="Times New Roman" w:cs="Times New Roman"/>
          <w:sz w:val="24"/>
          <w:szCs w:val="24"/>
          <w:lang w:eastAsia="x-none"/>
        </w:rPr>
      </w:pPr>
    </w:p>
    <w:p w14:paraId="2FF21D3C" w14:textId="77777777" w:rsidR="00336A94" w:rsidRDefault="00336A94" w:rsidP="00881CE9">
      <w:pPr>
        <w:spacing w:after="0"/>
        <w:jc w:val="both"/>
        <w:rPr>
          <w:rFonts w:ascii="Times New Roman" w:eastAsia="Times New Roman" w:hAnsi="Times New Roman" w:cs="Times New Roman"/>
          <w:sz w:val="24"/>
          <w:szCs w:val="24"/>
          <w:lang w:eastAsia="x-none"/>
        </w:rPr>
      </w:pPr>
    </w:p>
    <w:p w14:paraId="5251BFD3"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10</w:t>
      </w:r>
    </w:p>
    <w:p w14:paraId="4D731540" w14:textId="77777777" w:rsidR="00A0750A" w:rsidRPr="00881CE9" w:rsidRDefault="00B07A72"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SOUNDTRACK</w:t>
      </w:r>
    </w:p>
    <w:p w14:paraId="5303129D"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37EDED1F" w14:textId="70723CAC" w:rsidR="00A0750A"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(1)</w:t>
      </w:r>
      <w:r w:rsidRPr="00881CE9">
        <w:rPr>
          <w:rFonts w:ascii="Times New Roman" w:eastAsia="Times New Roman" w:hAnsi="Times New Roman" w:cs="Times New Roman"/>
          <w:sz w:val="24"/>
          <w:szCs w:val="24"/>
          <w:lang w:eastAsia="x-none"/>
        </w:rPr>
        <w:tab/>
        <w:t>The original soundtrack of each co-production shall be made in one of the official</w:t>
      </w:r>
      <w:r w:rsidR="00881CE9">
        <w:rPr>
          <w:rFonts w:ascii="Times New Roman" w:eastAsia="Times New Roman" w:hAnsi="Times New Roman" w:cs="Times New Roman"/>
          <w:sz w:val="24"/>
          <w:szCs w:val="24"/>
          <w:lang w:eastAsia="x-none"/>
        </w:rPr>
        <w:t xml:space="preserve"> </w:t>
      </w:r>
      <w:r w:rsidRPr="00881CE9">
        <w:rPr>
          <w:rFonts w:ascii="Times New Roman" w:eastAsia="Times New Roman" w:hAnsi="Times New Roman" w:cs="Times New Roman"/>
          <w:sz w:val="24"/>
          <w:szCs w:val="24"/>
          <w:lang w:eastAsia="x-none"/>
        </w:rPr>
        <w:t xml:space="preserve">languages of either the Republic of South Africa or the Federative Republic of Brazil or in any combination </w:t>
      </w:r>
      <w:r w:rsidR="0090193D" w:rsidRPr="00881CE9">
        <w:rPr>
          <w:rFonts w:ascii="Times New Roman" w:eastAsia="Times New Roman" w:hAnsi="Times New Roman" w:cs="Times New Roman"/>
          <w:sz w:val="24"/>
          <w:szCs w:val="24"/>
          <w:lang w:eastAsia="x-none"/>
        </w:rPr>
        <w:t>of those languages</w:t>
      </w:r>
      <w:r w:rsidRPr="00881CE9">
        <w:rPr>
          <w:rFonts w:ascii="Times New Roman" w:eastAsia="Times New Roman" w:hAnsi="Times New Roman" w:cs="Times New Roman"/>
          <w:sz w:val="24"/>
          <w:szCs w:val="24"/>
          <w:lang w:eastAsia="x-none"/>
        </w:rPr>
        <w:t>.</w:t>
      </w:r>
    </w:p>
    <w:p w14:paraId="3DAEA12B"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6F69BF77" w14:textId="77777777" w:rsidR="00A0750A"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(2)</w:t>
      </w:r>
      <w:r w:rsidRPr="00881CE9">
        <w:rPr>
          <w:rFonts w:ascii="Times New Roman" w:eastAsia="Times New Roman" w:hAnsi="Times New Roman" w:cs="Times New Roman"/>
          <w:sz w:val="24"/>
          <w:szCs w:val="24"/>
          <w:lang w:eastAsia="x-none"/>
        </w:rPr>
        <w:tab/>
        <w:t xml:space="preserve">Narration, dubbing or subtitling in any commonly used language or dialect of the two countries </w:t>
      </w:r>
      <w:r w:rsidR="003655A9" w:rsidRPr="00881CE9">
        <w:rPr>
          <w:rFonts w:ascii="Times New Roman" w:eastAsia="Times New Roman" w:hAnsi="Times New Roman" w:cs="Times New Roman"/>
          <w:sz w:val="24"/>
          <w:szCs w:val="24"/>
          <w:lang w:eastAsia="x-none"/>
        </w:rPr>
        <w:t xml:space="preserve">of the Parties </w:t>
      </w:r>
      <w:r w:rsidRPr="00881CE9">
        <w:rPr>
          <w:rFonts w:ascii="Times New Roman" w:eastAsia="Times New Roman" w:hAnsi="Times New Roman" w:cs="Times New Roman"/>
          <w:sz w:val="24"/>
          <w:szCs w:val="24"/>
          <w:lang w:eastAsia="x-none"/>
        </w:rPr>
        <w:t>shall be permitted.</w:t>
      </w:r>
    </w:p>
    <w:p w14:paraId="46E3380F"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739CD09C" w14:textId="4E4F98C0" w:rsid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(3)</w:t>
      </w:r>
      <w:r w:rsidR="00336A94">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Post release print dubbing into any other langu</w:t>
      </w:r>
      <w:r w:rsidR="005C7B68" w:rsidRPr="00881CE9">
        <w:rPr>
          <w:rFonts w:ascii="Times New Roman" w:eastAsia="Times New Roman" w:hAnsi="Times New Roman" w:cs="Times New Roman"/>
          <w:sz w:val="24"/>
          <w:szCs w:val="24"/>
          <w:lang w:eastAsia="x-none"/>
        </w:rPr>
        <w:t>age may be carried out in third</w:t>
      </w:r>
      <w:r w:rsidR="00881CE9">
        <w:rPr>
          <w:rFonts w:ascii="Times New Roman" w:eastAsia="Times New Roman" w:hAnsi="Times New Roman" w:cs="Times New Roman"/>
          <w:sz w:val="24"/>
          <w:szCs w:val="24"/>
          <w:lang w:eastAsia="x-none"/>
        </w:rPr>
        <w:t xml:space="preserve"> </w:t>
      </w:r>
      <w:r w:rsidRPr="00881CE9">
        <w:rPr>
          <w:rFonts w:ascii="Times New Roman" w:eastAsia="Times New Roman" w:hAnsi="Times New Roman" w:cs="Times New Roman"/>
          <w:sz w:val="24"/>
          <w:szCs w:val="24"/>
          <w:lang w:eastAsia="x-none"/>
        </w:rPr>
        <w:t>countries.</w:t>
      </w:r>
    </w:p>
    <w:p w14:paraId="1420FA64" w14:textId="61FBD766" w:rsidR="00881CE9" w:rsidRDefault="00881CE9" w:rsidP="00881CE9">
      <w:pPr>
        <w:spacing w:after="0"/>
        <w:jc w:val="both"/>
        <w:rPr>
          <w:rFonts w:ascii="Times New Roman" w:eastAsia="Times New Roman" w:hAnsi="Times New Roman" w:cs="Times New Roman"/>
          <w:sz w:val="24"/>
          <w:szCs w:val="24"/>
          <w:lang w:eastAsia="x-none"/>
        </w:rPr>
      </w:pPr>
    </w:p>
    <w:p w14:paraId="7658547F" w14:textId="77777777" w:rsidR="00336A94" w:rsidRDefault="00336A94" w:rsidP="00881CE9">
      <w:pPr>
        <w:spacing w:after="0"/>
        <w:jc w:val="both"/>
        <w:rPr>
          <w:rFonts w:ascii="Times New Roman" w:eastAsia="Times New Roman" w:hAnsi="Times New Roman" w:cs="Times New Roman"/>
          <w:sz w:val="24"/>
          <w:szCs w:val="24"/>
          <w:lang w:eastAsia="x-none"/>
        </w:rPr>
      </w:pPr>
    </w:p>
    <w:p w14:paraId="2538EE3A"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11</w:t>
      </w:r>
    </w:p>
    <w:p w14:paraId="50328ED7" w14:textId="77777777" w:rsidR="00A0750A" w:rsidRPr="00881CE9" w:rsidRDefault="0097685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MAKING UP TO FIRST RELEASE PRINT</w:t>
      </w:r>
    </w:p>
    <w:p w14:paraId="3E9EB701" w14:textId="35AE73D7" w:rsidR="00A0750A" w:rsidRPr="00881CE9" w:rsidRDefault="00A0750A" w:rsidP="00881CE9">
      <w:pPr>
        <w:spacing w:after="0"/>
        <w:jc w:val="both"/>
        <w:rPr>
          <w:rFonts w:ascii="Times New Roman" w:eastAsia="Times New Roman" w:hAnsi="Times New Roman" w:cs="Times New Roman"/>
          <w:sz w:val="24"/>
          <w:szCs w:val="24"/>
          <w:lang w:eastAsia="x-none"/>
        </w:rPr>
      </w:pPr>
    </w:p>
    <w:p w14:paraId="69DF8697" w14:textId="65ED57C3" w:rsidR="00A0750A" w:rsidRPr="00881CE9"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(1)</w:t>
      </w:r>
      <w:r w:rsidRPr="00881CE9">
        <w:rPr>
          <w:rFonts w:ascii="Times New Roman" w:eastAsia="Times New Roman" w:hAnsi="Times New Roman" w:cs="Times New Roman"/>
          <w:sz w:val="24"/>
          <w:szCs w:val="24"/>
          <w:lang w:eastAsia="x-none"/>
        </w:rPr>
        <w:tab/>
        <w:t xml:space="preserve">Audiovisual co-productions shall be made and processed up to </w:t>
      </w:r>
      <w:r w:rsidR="007A5FAA" w:rsidRPr="00881CE9">
        <w:rPr>
          <w:rFonts w:ascii="Times New Roman" w:eastAsia="Times New Roman" w:hAnsi="Times New Roman" w:cs="Times New Roman"/>
          <w:sz w:val="24"/>
          <w:szCs w:val="24"/>
          <w:lang w:eastAsia="x-none"/>
        </w:rPr>
        <w:t xml:space="preserve">the </w:t>
      </w:r>
      <w:r w:rsidRPr="00881CE9">
        <w:rPr>
          <w:rFonts w:ascii="Times New Roman" w:eastAsia="Times New Roman" w:hAnsi="Times New Roman" w:cs="Times New Roman"/>
          <w:sz w:val="24"/>
          <w:szCs w:val="24"/>
          <w:lang w:eastAsia="x-none"/>
        </w:rPr>
        <w:t>manufacture of the first release print in the Republic of South Africa and /or the Federative Republic of Brazil and/or</w:t>
      </w:r>
      <w:r w:rsidR="00DF62AF"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 xml:space="preserve"> where there is a third party co-producer, in that third co-producer’s country.</w:t>
      </w:r>
    </w:p>
    <w:p w14:paraId="3F3B37E8"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5870BFCA" w14:textId="5D4CBDDD" w:rsidR="00336A94" w:rsidRDefault="00A0750A" w:rsidP="00336A94">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(2)</w:t>
      </w:r>
      <w:r w:rsidRPr="00881CE9">
        <w:rPr>
          <w:rFonts w:ascii="Times New Roman" w:eastAsia="Times New Roman" w:hAnsi="Times New Roman" w:cs="Times New Roman"/>
          <w:sz w:val="24"/>
          <w:szCs w:val="24"/>
          <w:lang w:eastAsia="x-none"/>
        </w:rPr>
        <w:tab/>
      </w:r>
      <w:r w:rsidR="00C85189" w:rsidRPr="00881CE9">
        <w:rPr>
          <w:rFonts w:ascii="Times New Roman" w:eastAsia="Times New Roman" w:hAnsi="Times New Roman" w:cs="Times New Roman"/>
          <w:sz w:val="24"/>
          <w:szCs w:val="24"/>
          <w:lang w:eastAsia="x-none"/>
        </w:rPr>
        <w:t xml:space="preserve">Unless the Competent Authorities agree otherwise, at least </w:t>
      </w:r>
      <w:r w:rsidR="00C34A41" w:rsidRPr="00881CE9">
        <w:rPr>
          <w:rFonts w:ascii="Times New Roman" w:eastAsia="Times New Roman" w:hAnsi="Times New Roman" w:cs="Times New Roman"/>
          <w:sz w:val="24"/>
          <w:szCs w:val="24"/>
          <w:lang w:eastAsia="x-none"/>
        </w:rPr>
        <w:t>ninety percent (</w:t>
      </w:r>
      <w:r w:rsidR="00C85189" w:rsidRPr="00881CE9">
        <w:rPr>
          <w:rFonts w:ascii="Times New Roman" w:eastAsia="Times New Roman" w:hAnsi="Times New Roman" w:cs="Times New Roman"/>
          <w:sz w:val="24"/>
          <w:szCs w:val="24"/>
          <w:lang w:eastAsia="x-none"/>
        </w:rPr>
        <w:t>90%</w:t>
      </w:r>
      <w:r w:rsidR="00C34A41" w:rsidRPr="00881CE9">
        <w:rPr>
          <w:rFonts w:ascii="Times New Roman" w:eastAsia="Times New Roman" w:hAnsi="Times New Roman" w:cs="Times New Roman"/>
          <w:sz w:val="24"/>
          <w:szCs w:val="24"/>
          <w:lang w:eastAsia="x-none"/>
        </w:rPr>
        <w:t>)</w:t>
      </w:r>
      <w:r w:rsidR="00C85189" w:rsidRPr="00881CE9">
        <w:rPr>
          <w:rFonts w:ascii="Times New Roman" w:eastAsia="Times New Roman" w:hAnsi="Times New Roman" w:cs="Times New Roman"/>
          <w:sz w:val="24"/>
          <w:szCs w:val="24"/>
          <w:lang w:eastAsia="x-none"/>
        </w:rPr>
        <w:t xml:space="preserve"> of footage must have been specifically shot for the audiovisual co-production.</w:t>
      </w:r>
    </w:p>
    <w:p w14:paraId="6DCAEDFF" w14:textId="15938C0E" w:rsidR="00881CE9" w:rsidRDefault="00881CE9" w:rsidP="00881CE9">
      <w:pPr>
        <w:spacing w:after="0"/>
        <w:jc w:val="both"/>
        <w:rPr>
          <w:rFonts w:ascii="Times New Roman" w:eastAsia="Times New Roman" w:hAnsi="Times New Roman" w:cs="Times New Roman"/>
          <w:sz w:val="24"/>
          <w:szCs w:val="24"/>
          <w:lang w:eastAsia="x-none"/>
        </w:rPr>
      </w:pPr>
    </w:p>
    <w:p w14:paraId="009EC192" w14:textId="77777777" w:rsidR="00336A94" w:rsidRDefault="00336A94" w:rsidP="00881CE9">
      <w:pPr>
        <w:spacing w:after="0"/>
        <w:jc w:val="both"/>
        <w:rPr>
          <w:rFonts w:ascii="Times New Roman" w:eastAsia="Times New Roman" w:hAnsi="Times New Roman" w:cs="Times New Roman"/>
          <w:sz w:val="24"/>
          <w:szCs w:val="24"/>
          <w:lang w:eastAsia="x-none"/>
        </w:rPr>
      </w:pPr>
    </w:p>
    <w:p w14:paraId="1417E21E"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12</w:t>
      </w:r>
    </w:p>
    <w:p w14:paraId="1D1947AD" w14:textId="77777777" w:rsidR="00A0750A" w:rsidRPr="00881CE9" w:rsidRDefault="0097685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ACKNOWLEDGEMENTS AND CREDITS</w:t>
      </w:r>
    </w:p>
    <w:p w14:paraId="6DDF6ADF"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2F13E19A" w14:textId="7C1CF952" w:rsidR="00976853" w:rsidRPr="00881CE9" w:rsidRDefault="00336A94" w:rsidP="00336A94">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An audiovisual co-production and the promotional material associated with it shall either carry a credit title indicating that the audiovisual work is</w:t>
      </w:r>
      <w:r w:rsidR="00DF62AF" w:rsidRPr="00881CE9">
        <w:rPr>
          <w:rFonts w:ascii="Times New Roman" w:eastAsia="Times New Roman" w:hAnsi="Times New Roman" w:cs="Times New Roman"/>
          <w:sz w:val="24"/>
          <w:szCs w:val="24"/>
          <w:lang w:eastAsia="x-none"/>
        </w:rPr>
        <w:t>:</w:t>
      </w:r>
    </w:p>
    <w:p w14:paraId="28C29CB3"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4D024B01" w14:textId="2304C8BA" w:rsidR="00976853" w:rsidRPr="00881CE9" w:rsidRDefault="00976853"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(a)</w:t>
      </w:r>
      <w:r w:rsidRPr="00881CE9">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an “Official Republic of South Africa – Federat</w:t>
      </w:r>
      <w:r w:rsidR="00095E5C" w:rsidRPr="00881CE9">
        <w:rPr>
          <w:rFonts w:ascii="Times New Roman" w:eastAsia="Times New Roman" w:hAnsi="Times New Roman" w:cs="Times New Roman"/>
          <w:sz w:val="24"/>
          <w:szCs w:val="24"/>
          <w:lang w:eastAsia="x-none"/>
        </w:rPr>
        <w:t>ive</w:t>
      </w:r>
      <w:r w:rsidR="00A0750A" w:rsidRPr="00881CE9">
        <w:rPr>
          <w:rFonts w:ascii="Times New Roman" w:eastAsia="Times New Roman" w:hAnsi="Times New Roman" w:cs="Times New Roman"/>
          <w:sz w:val="24"/>
          <w:szCs w:val="24"/>
          <w:lang w:eastAsia="x-none"/>
        </w:rPr>
        <w:t xml:space="preserve"> Republic of Brazil Co-production”</w:t>
      </w:r>
      <w:r w:rsidRPr="00881CE9">
        <w:rPr>
          <w:rFonts w:ascii="Times New Roman" w:eastAsia="Times New Roman" w:hAnsi="Times New Roman" w:cs="Times New Roman"/>
          <w:sz w:val="24"/>
          <w:szCs w:val="24"/>
          <w:lang w:eastAsia="x-none"/>
        </w:rPr>
        <w:t>;</w:t>
      </w:r>
      <w:r w:rsidR="00A0750A" w:rsidRPr="00881CE9">
        <w:rPr>
          <w:rFonts w:ascii="Times New Roman" w:eastAsia="Times New Roman" w:hAnsi="Times New Roman" w:cs="Times New Roman"/>
          <w:sz w:val="24"/>
          <w:szCs w:val="24"/>
          <w:lang w:eastAsia="x-none"/>
        </w:rPr>
        <w:t xml:space="preserve"> or</w:t>
      </w:r>
    </w:p>
    <w:p w14:paraId="6C04463E"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7B07B367" w14:textId="52579570" w:rsidR="00976853" w:rsidRPr="00881CE9" w:rsidRDefault="00976853"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(b)</w:t>
      </w:r>
      <w:r w:rsidRPr="00881CE9">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an “Official Federat</w:t>
      </w:r>
      <w:r w:rsidR="00095E5C" w:rsidRPr="00881CE9">
        <w:rPr>
          <w:rFonts w:ascii="Times New Roman" w:eastAsia="Times New Roman" w:hAnsi="Times New Roman" w:cs="Times New Roman"/>
          <w:sz w:val="24"/>
          <w:szCs w:val="24"/>
          <w:lang w:eastAsia="x-none"/>
        </w:rPr>
        <w:t>ive</w:t>
      </w:r>
      <w:r w:rsidR="00A0750A" w:rsidRPr="00881CE9">
        <w:rPr>
          <w:rFonts w:ascii="Times New Roman" w:eastAsia="Times New Roman" w:hAnsi="Times New Roman" w:cs="Times New Roman"/>
          <w:sz w:val="24"/>
          <w:szCs w:val="24"/>
          <w:lang w:eastAsia="x-none"/>
        </w:rPr>
        <w:t xml:space="preserve"> Republic of Brazil – Republic of South Africa Co-Production”</w:t>
      </w:r>
      <w:r w:rsidRPr="00881CE9">
        <w:rPr>
          <w:rFonts w:ascii="Times New Roman" w:eastAsia="Times New Roman" w:hAnsi="Times New Roman" w:cs="Times New Roman"/>
          <w:sz w:val="24"/>
          <w:szCs w:val="24"/>
          <w:lang w:eastAsia="x-none"/>
        </w:rPr>
        <w:t>;</w:t>
      </w:r>
      <w:r w:rsidR="00A0750A" w:rsidRPr="00881CE9">
        <w:rPr>
          <w:rFonts w:ascii="Times New Roman" w:eastAsia="Times New Roman" w:hAnsi="Times New Roman" w:cs="Times New Roman"/>
          <w:sz w:val="24"/>
          <w:szCs w:val="24"/>
          <w:lang w:eastAsia="x-none"/>
        </w:rPr>
        <w:t xml:space="preserve"> or</w:t>
      </w:r>
    </w:p>
    <w:p w14:paraId="717A726C"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01848AC1" w14:textId="6525CDE7" w:rsidR="00A0750A" w:rsidRPr="00881CE9" w:rsidRDefault="00976853" w:rsidP="00336A94">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(c)</w:t>
      </w:r>
      <w:r w:rsidRPr="00881CE9">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where relevant, a credit reflecting the participation of the Republic of South Africa, the Federat</w:t>
      </w:r>
      <w:r w:rsidR="00095E5C" w:rsidRPr="00881CE9">
        <w:rPr>
          <w:rFonts w:ascii="Times New Roman" w:eastAsia="Times New Roman" w:hAnsi="Times New Roman" w:cs="Times New Roman"/>
          <w:sz w:val="24"/>
          <w:szCs w:val="24"/>
          <w:lang w:eastAsia="x-none"/>
        </w:rPr>
        <w:t>ive</w:t>
      </w:r>
      <w:r w:rsidR="00A0750A" w:rsidRPr="00881CE9">
        <w:rPr>
          <w:rFonts w:ascii="Times New Roman" w:eastAsia="Times New Roman" w:hAnsi="Times New Roman" w:cs="Times New Roman"/>
          <w:sz w:val="24"/>
          <w:szCs w:val="24"/>
          <w:lang w:eastAsia="x-none"/>
        </w:rPr>
        <w:t xml:space="preserve"> Republic of Brazil and a third party co-producing country.</w:t>
      </w:r>
    </w:p>
    <w:p w14:paraId="54CBC8C8"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0F6F700C" w14:textId="7658FE64" w:rsidR="00336A94" w:rsidRDefault="00336A94" w:rsidP="00336A94">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The co-production between the Parties shall also be referred to in the event that such audiovisual works are shown at festivals.</w:t>
      </w:r>
    </w:p>
    <w:p w14:paraId="605728AB" w14:textId="787A85E4" w:rsidR="00881CE9" w:rsidRDefault="00881CE9" w:rsidP="00881CE9">
      <w:pPr>
        <w:spacing w:after="0"/>
        <w:jc w:val="both"/>
        <w:rPr>
          <w:rFonts w:ascii="Times New Roman" w:eastAsia="Times New Roman" w:hAnsi="Times New Roman" w:cs="Times New Roman"/>
          <w:sz w:val="24"/>
          <w:szCs w:val="24"/>
          <w:lang w:eastAsia="x-none"/>
        </w:rPr>
      </w:pPr>
    </w:p>
    <w:p w14:paraId="6574B5EF" w14:textId="77777777" w:rsidR="00336A94" w:rsidRDefault="00336A94" w:rsidP="00881CE9">
      <w:pPr>
        <w:spacing w:after="0"/>
        <w:jc w:val="both"/>
        <w:rPr>
          <w:rFonts w:ascii="Times New Roman" w:eastAsia="Times New Roman" w:hAnsi="Times New Roman" w:cs="Times New Roman"/>
          <w:sz w:val="24"/>
          <w:szCs w:val="24"/>
          <w:lang w:eastAsia="x-none"/>
        </w:rPr>
      </w:pPr>
    </w:p>
    <w:p w14:paraId="734A5177"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13</w:t>
      </w:r>
    </w:p>
    <w:p w14:paraId="0AC017D8" w14:textId="77777777" w:rsidR="00A0750A" w:rsidRPr="00881CE9" w:rsidRDefault="0097685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IMMIGRATION AND FACILITATION</w:t>
      </w:r>
    </w:p>
    <w:p w14:paraId="065F6648"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08E78886" w14:textId="77777777" w:rsidR="00336A94" w:rsidRDefault="00A0750A"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 xml:space="preserve">Subject to </w:t>
      </w:r>
      <w:r w:rsidR="00EC0A13" w:rsidRPr="00881CE9">
        <w:rPr>
          <w:rFonts w:ascii="Times New Roman" w:eastAsia="Times New Roman" w:hAnsi="Times New Roman" w:cs="Times New Roman"/>
          <w:sz w:val="24"/>
          <w:szCs w:val="24"/>
          <w:lang w:eastAsia="x-none"/>
        </w:rPr>
        <w:t>the domestic law relating to</w:t>
      </w:r>
      <w:r w:rsidRPr="00881CE9">
        <w:rPr>
          <w:rFonts w:ascii="Times New Roman" w:eastAsia="Times New Roman" w:hAnsi="Times New Roman" w:cs="Times New Roman"/>
          <w:sz w:val="24"/>
          <w:szCs w:val="24"/>
          <w:lang w:eastAsia="x-none"/>
        </w:rPr>
        <w:t xml:space="preserve"> immigration in force in the countries of the Parties, each of the Parties shall permit the nationals of the other country, and nationals of the country of any third co-producer approved under this Agreement, to enter and remain in the Federative Republic of Brazil or the Republic of South Africa, as the case may be, for the purpose of making or promoting an audiovisual co-production.</w:t>
      </w:r>
    </w:p>
    <w:p w14:paraId="7642F09C" w14:textId="412A2558" w:rsidR="00A0750A" w:rsidRDefault="00A0750A" w:rsidP="00881CE9">
      <w:pPr>
        <w:spacing w:after="0"/>
        <w:jc w:val="both"/>
        <w:rPr>
          <w:rFonts w:ascii="Times New Roman" w:eastAsia="Times New Roman" w:hAnsi="Times New Roman" w:cs="Times New Roman"/>
          <w:sz w:val="24"/>
          <w:szCs w:val="24"/>
          <w:lang w:eastAsia="x-none"/>
        </w:rPr>
      </w:pPr>
    </w:p>
    <w:p w14:paraId="49747EFF" w14:textId="77777777" w:rsidR="00336A94" w:rsidRPr="00881CE9" w:rsidRDefault="00336A94" w:rsidP="00881CE9">
      <w:pPr>
        <w:spacing w:after="0"/>
        <w:jc w:val="both"/>
        <w:rPr>
          <w:rFonts w:ascii="Times New Roman" w:eastAsia="Times New Roman" w:hAnsi="Times New Roman" w:cs="Times New Roman"/>
          <w:sz w:val="24"/>
          <w:szCs w:val="24"/>
          <w:lang w:eastAsia="x-none"/>
        </w:rPr>
      </w:pPr>
    </w:p>
    <w:p w14:paraId="01158A49"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14</w:t>
      </w:r>
    </w:p>
    <w:p w14:paraId="3266BE81" w14:textId="77777777" w:rsidR="00A0750A" w:rsidRPr="00881CE9" w:rsidRDefault="00EC0A1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IMPORT OF EQUIPMENT</w:t>
      </w:r>
    </w:p>
    <w:p w14:paraId="2AA7263E"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17EE5EAE" w14:textId="77777777" w:rsidR="00881CE9" w:rsidRDefault="00A0750A"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 xml:space="preserve">Each </w:t>
      </w:r>
      <w:r w:rsidR="00EC0A13" w:rsidRPr="00881CE9">
        <w:rPr>
          <w:rFonts w:ascii="Times New Roman" w:eastAsia="Times New Roman" w:hAnsi="Times New Roman" w:cs="Times New Roman"/>
          <w:sz w:val="24"/>
          <w:szCs w:val="24"/>
          <w:lang w:eastAsia="x-none"/>
        </w:rPr>
        <w:t>Party</w:t>
      </w:r>
      <w:r w:rsidRPr="00881CE9">
        <w:rPr>
          <w:rFonts w:ascii="Times New Roman" w:eastAsia="Times New Roman" w:hAnsi="Times New Roman" w:cs="Times New Roman"/>
          <w:sz w:val="24"/>
          <w:szCs w:val="24"/>
          <w:lang w:eastAsia="x-none"/>
        </w:rPr>
        <w:t xml:space="preserve"> shall provide, in accordance with the relevant domestic laws in force in their countries, temporary admission of cinematographic and technical equipment for the making of audiovisual co-productions, subject to provision of security, until the equipment is exported.</w:t>
      </w:r>
    </w:p>
    <w:p w14:paraId="448BEA92" w14:textId="2EB2F574" w:rsidR="00881CE9" w:rsidRDefault="00881CE9" w:rsidP="00881CE9">
      <w:pPr>
        <w:spacing w:after="0"/>
        <w:jc w:val="both"/>
        <w:rPr>
          <w:rFonts w:ascii="Times New Roman" w:eastAsia="Times New Roman" w:hAnsi="Times New Roman" w:cs="Times New Roman"/>
          <w:sz w:val="24"/>
          <w:szCs w:val="24"/>
          <w:lang w:eastAsia="x-none"/>
        </w:rPr>
      </w:pPr>
    </w:p>
    <w:p w14:paraId="1538D488" w14:textId="77777777" w:rsidR="00336A94" w:rsidRDefault="00336A94" w:rsidP="00881CE9">
      <w:pPr>
        <w:spacing w:after="0"/>
        <w:jc w:val="both"/>
        <w:rPr>
          <w:rFonts w:ascii="Times New Roman" w:eastAsia="Times New Roman" w:hAnsi="Times New Roman" w:cs="Times New Roman"/>
          <w:sz w:val="24"/>
          <w:szCs w:val="24"/>
          <w:lang w:eastAsia="x-none"/>
        </w:rPr>
      </w:pPr>
    </w:p>
    <w:p w14:paraId="052447C2"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15</w:t>
      </w:r>
    </w:p>
    <w:p w14:paraId="46B2B6A9" w14:textId="77777777" w:rsidR="00A0750A" w:rsidRPr="00881CE9" w:rsidRDefault="00EC0A1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OWNERSHIP</w:t>
      </w:r>
    </w:p>
    <w:p w14:paraId="51164025"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5DA7A19C" w14:textId="77777777" w:rsidR="00A0750A" w:rsidRPr="00881CE9" w:rsidRDefault="00A0750A" w:rsidP="00A67D20">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(1)</w:t>
      </w:r>
      <w:r w:rsidRPr="00881CE9">
        <w:rPr>
          <w:rFonts w:ascii="Times New Roman" w:eastAsia="Times New Roman" w:hAnsi="Times New Roman" w:cs="Times New Roman"/>
          <w:sz w:val="24"/>
          <w:szCs w:val="24"/>
          <w:lang w:eastAsia="x-none"/>
        </w:rPr>
        <w:tab/>
        <w:t>Each co-producer shall jointly hold the tangible and intangible rights in the audiovisual work.</w:t>
      </w:r>
    </w:p>
    <w:p w14:paraId="02EFB32B"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39057E65" w14:textId="77777777" w:rsidR="00336A94" w:rsidRDefault="00A0750A" w:rsidP="00A67D20">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(2)</w:t>
      </w:r>
      <w:r w:rsidRPr="00881CE9">
        <w:rPr>
          <w:rFonts w:ascii="Times New Roman" w:eastAsia="Times New Roman" w:hAnsi="Times New Roman" w:cs="Times New Roman"/>
          <w:sz w:val="24"/>
          <w:szCs w:val="24"/>
          <w:lang w:eastAsia="x-none"/>
        </w:rPr>
        <w:tab/>
        <w:t>The material related to the audiovisual work shall be</w:t>
      </w:r>
      <w:r w:rsidR="00C85189" w:rsidRPr="00881CE9">
        <w:rPr>
          <w:rFonts w:ascii="Times New Roman" w:eastAsia="Times New Roman" w:hAnsi="Times New Roman" w:cs="Times New Roman"/>
          <w:sz w:val="24"/>
          <w:szCs w:val="24"/>
          <w:lang w:eastAsia="x-none"/>
        </w:rPr>
        <w:t xml:space="preserve"> kept in a laboratory chosen by the co-producers, in their joint names.</w:t>
      </w:r>
    </w:p>
    <w:p w14:paraId="75C0828A" w14:textId="356D3135" w:rsidR="00881CE9" w:rsidRDefault="00881CE9" w:rsidP="00881CE9">
      <w:pPr>
        <w:spacing w:after="0"/>
        <w:jc w:val="both"/>
        <w:rPr>
          <w:rFonts w:ascii="Times New Roman" w:eastAsia="Times New Roman" w:hAnsi="Times New Roman" w:cs="Times New Roman"/>
          <w:sz w:val="24"/>
          <w:szCs w:val="24"/>
          <w:lang w:eastAsia="x-none"/>
        </w:rPr>
      </w:pPr>
    </w:p>
    <w:p w14:paraId="403E1B5B" w14:textId="77777777" w:rsidR="00336A94" w:rsidRDefault="00336A94" w:rsidP="00881CE9">
      <w:pPr>
        <w:spacing w:after="0"/>
        <w:jc w:val="both"/>
        <w:rPr>
          <w:rFonts w:ascii="Times New Roman" w:eastAsia="Times New Roman" w:hAnsi="Times New Roman" w:cs="Times New Roman"/>
          <w:sz w:val="24"/>
          <w:szCs w:val="24"/>
          <w:lang w:eastAsia="x-none"/>
        </w:rPr>
      </w:pPr>
    </w:p>
    <w:p w14:paraId="5BE184F6"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16</w:t>
      </w:r>
    </w:p>
    <w:p w14:paraId="755CE124" w14:textId="77777777" w:rsidR="00A0750A" w:rsidRPr="00881CE9" w:rsidRDefault="00281173"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JOINT COMMISSION</w:t>
      </w:r>
    </w:p>
    <w:p w14:paraId="07360968"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3F13A0D7" w14:textId="0AF6E3E1" w:rsidR="00DE3388" w:rsidRPr="00881CE9" w:rsidRDefault="00A67D20" w:rsidP="00A67D20">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w:t>
      </w:r>
      <w:r>
        <w:rPr>
          <w:rFonts w:ascii="Times New Roman" w:eastAsia="Times New Roman" w:hAnsi="Times New Roman" w:cs="Times New Roman"/>
          <w:sz w:val="24"/>
          <w:szCs w:val="24"/>
          <w:lang w:eastAsia="x-none"/>
        </w:rPr>
        <w:tab/>
      </w:r>
      <w:r w:rsidR="00DE3388" w:rsidRPr="00881CE9">
        <w:rPr>
          <w:rFonts w:ascii="Times New Roman" w:eastAsia="Times New Roman" w:hAnsi="Times New Roman" w:cs="Times New Roman"/>
          <w:sz w:val="24"/>
          <w:szCs w:val="24"/>
          <w:lang w:eastAsia="x-none"/>
        </w:rPr>
        <w:t>The Competent Authorities shall establish</w:t>
      </w:r>
      <w:r w:rsidR="00A0750A" w:rsidRPr="00881CE9">
        <w:rPr>
          <w:rFonts w:ascii="Times New Roman" w:eastAsia="Times New Roman" w:hAnsi="Times New Roman" w:cs="Times New Roman"/>
          <w:sz w:val="24"/>
          <w:szCs w:val="24"/>
          <w:lang w:eastAsia="x-none"/>
        </w:rPr>
        <w:t xml:space="preserve"> a Joint Commission consisting of </w:t>
      </w:r>
      <w:r w:rsidR="00DE3388" w:rsidRPr="00881CE9">
        <w:rPr>
          <w:rFonts w:ascii="Times New Roman" w:eastAsia="Times New Roman" w:hAnsi="Times New Roman" w:cs="Times New Roman"/>
          <w:sz w:val="24"/>
          <w:szCs w:val="24"/>
          <w:lang w:eastAsia="x-none"/>
        </w:rPr>
        <w:t xml:space="preserve">an equal number of </w:t>
      </w:r>
      <w:r w:rsidR="00A0750A" w:rsidRPr="00881CE9">
        <w:rPr>
          <w:rFonts w:ascii="Times New Roman" w:eastAsia="Times New Roman" w:hAnsi="Times New Roman" w:cs="Times New Roman"/>
          <w:sz w:val="24"/>
          <w:szCs w:val="24"/>
          <w:lang w:eastAsia="x-none"/>
        </w:rPr>
        <w:t xml:space="preserve">representatives </w:t>
      </w:r>
      <w:r w:rsidR="00DE3388" w:rsidRPr="00881CE9">
        <w:rPr>
          <w:rFonts w:ascii="Times New Roman" w:eastAsia="Times New Roman" w:hAnsi="Times New Roman" w:cs="Times New Roman"/>
          <w:sz w:val="24"/>
          <w:szCs w:val="24"/>
          <w:lang w:eastAsia="x-none"/>
        </w:rPr>
        <w:t>from each</w:t>
      </w:r>
      <w:r w:rsidR="00A0750A" w:rsidRPr="00881CE9">
        <w:rPr>
          <w:rFonts w:ascii="Times New Roman" w:eastAsia="Times New Roman" w:hAnsi="Times New Roman" w:cs="Times New Roman"/>
          <w:sz w:val="24"/>
          <w:szCs w:val="24"/>
          <w:lang w:eastAsia="x-none"/>
        </w:rPr>
        <w:t xml:space="preserve"> Competent Authorit</w:t>
      </w:r>
      <w:r w:rsidR="00DE3388" w:rsidRPr="00881CE9">
        <w:rPr>
          <w:rFonts w:ascii="Times New Roman" w:eastAsia="Times New Roman" w:hAnsi="Times New Roman" w:cs="Times New Roman"/>
          <w:sz w:val="24"/>
          <w:szCs w:val="24"/>
          <w:lang w:eastAsia="x-none"/>
        </w:rPr>
        <w:t>y</w:t>
      </w:r>
      <w:r w:rsidR="003E007F" w:rsidRPr="00881CE9">
        <w:rPr>
          <w:rFonts w:ascii="Times New Roman" w:eastAsia="Times New Roman" w:hAnsi="Times New Roman" w:cs="Times New Roman"/>
          <w:sz w:val="24"/>
          <w:szCs w:val="24"/>
          <w:lang w:eastAsia="x-none"/>
        </w:rPr>
        <w:t>.</w:t>
      </w:r>
    </w:p>
    <w:p w14:paraId="6F0E2B93" w14:textId="77777777" w:rsidR="00DE3388" w:rsidRPr="00881CE9" w:rsidRDefault="00DE3388" w:rsidP="00881CE9">
      <w:pPr>
        <w:spacing w:after="0"/>
        <w:jc w:val="both"/>
        <w:rPr>
          <w:rFonts w:ascii="Times New Roman" w:eastAsia="Times New Roman" w:hAnsi="Times New Roman" w:cs="Times New Roman"/>
          <w:sz w:val="24"/>
          <w:szCs w:val="24"/>
          <w:lang w:eastAsia="x-none"/>
        </w:rPr>
      </w:pPr>
    </w:p>
    <w:p w14:paraId="0DAA8D95" w14:textId="2B431C53" w:rsidR="00DE3388" w:rsidRPr="00881CE9" w:rsidRDefault="00A67D20" w:rsidP="00881CE9">
      <w:pPr>
        <w:spacing w:after="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w:t>
      </w:r>
      <w:r>
        <w:rPr>
          <w:rFonts w:ascii="Times New Roman" w:eastAsia="Times New Roman" w:hAnsi="Times New Roman" w:cs="Times New Roman"/>
          <w:sz w:val="24"/>
          <w:szCs w:val="24"/>
          <w:lang w:eastAsia="x-none"/>
        </w:rPr>
        <w:tab/>
      </w:r>
      <w:r w:rsidR="00DE3388" w:rsidRPr="00881CE9">
        <w:rPr>
          <w:rFonts w:ascii="Times New Roman" w:eastAsia="Times New Roman" w:hAnsi="Times New Roman" w:cs="Times New Roman"/>
          <w:sz w:val="24"/>
          <w:szCs w:val="24"/>
          <w:lang w:eastAsia="x-none"/>
        </w:rPr>
        <w:t>The Joint Commission shall</w:t>
      </w:r>
      <w:r w:rsidR="00DF62AF" w:rsidRPr="00881CE9">
        <w:rPr>
          <w:rFonts w:ascii="Times New Roman" w:eastAsia="Times New Roman" w:hAnsi="Times New Roman" w:cs="Times New Roman"/>
          <w:sz w:val="24"/>
          <w:szCs w:val="24"/>
          <w:lang w:eastAsia="x-none"/>
        </w:rPr>
        <w:t>:</w:t>
      </w:r>
    </w:p>
    <w:p w14:paraId="63064540" w14:textId="77777777" w:rsidR="00CD7AAA" w:rsidRPr="00881CE9" w:rsidRDefault="00CD7AAA" w:rsidP="00881CE9">
      <w:pPr>
        <w:spacing w:after="0"/>
        <w:jc w:val="both"/>
        <w:rPr>
          <w:rFonts w:ascii="Times New Roman" w:eastAsia="Times New Roman" w:hAnsi="Times New Roman" w:cs="Times New Roman"/>
          <w:sz w:val="24"/>
          <w:szCs w:val="24"/>
          <w:lang w:eastAsia="x-none"/>
        </w:rPr>
      </w:pPr>
    </w:p>
    <w:p w14:paraId="6E12CF38" w14:textId="48A25DB7" w:rsidR="00336A94" w:rsidRDefault="00DE3388" w:rsidP="00A67D20">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(a)</w:t>
      </w:r>
      <w:r w:rsidRPr="00881CE9">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facilitat</w:t>
      </w:r>
      <w:r w:rsidRPr="00881CE9">
        <w:rPr>
          <w:rFonts w:ascii="Times New Roman" w:eastAsia="Times New Roman" w:hAnsi="Times New Roman" w:cs="Times New Roman"/>
          <w:sz w:val="24"/>
          <w:szCs w:val="24"/>
          <w:lang w:eastAsia="x-none"/>
        </w:rPr>
        <w:t>e</w:t>
      </w:r>
      <w:r w:rsidR="00A0750A" w:rsidRPr="00881CE9">
        <w:rPr>
          <w:rFonts w:ascii="Times New Roman" w:eastAsia="Times New Roman" w:hAnsi="Times New Roman" w:cs="Times New Roman"/>
          <w:sz w:val="24"/>
          <w:szCs w:val="24"/>
          <w:lang w:eastAsia="x-none"/>
        </w:rPr>
        <w:t xml:space="preserve"> the implementation of this Agreement</w:t>
      </w:r>
      <w:r w:rsidRPr="00881CE9">
        <w:rPr>
          <w:rFonts w:ascii="Times New Roman" w:eastAsia="Times New Roman" w:hAnsi="Times New Roman" w:cs="Times New Roman"/>
          <w:sz w:val="24"/>
          <w:szCs w:val="24"/>
          <w:lang w:eastAsia="x-none"/>
        </w:rPr>
        <w:t>;</w:t>
      </w:r>
    </w:p>
    <w:p w14:paraId="23225ACC" w14:textId="22CEAEC0" w:rsidR="00CD7AAA" w:rsidRPr="00881CE9" w:rsidRDefault="00CD7AAA" w:rsidP="00881CE9">
      <w:pPr>
        <w:spacing w:after="0"/>
        <w:jc w:val="both"/>
        <w:rPr>
          <w:rFonts w:ascii="Times New Roman" w:eastAsia="Times New Roman" w:hAnsi="Times New Roman" w:cs="Times New Roman"/>
          <w:sz w:val="24"/>
          <w:szCs w:val="24"/>
          <w:lang w:eastAsia="x-none"/>
        </w:rPr>
      </w:pPr>
    </w:p>
    <w:p w14:paraId="5B9692CD" w14:textId="77777777" w:rsidR="00336A94" w:rsidRDefault="00DE3388" w:rsidP="00A67D20">
      <w:pPr>
        <w:spacing w:after="0"/>
        <w:ind w:firstLine="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(b)</w:t>
      </w:r>
      <w:r w:rsidRPr="00881CE9">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 xml:space="preserve">recommend amendments </w:t>
      </w:r>
      <w:r w:rsidRPr="00881CE9">
        <w:rPr>
          <w:rFonts w:ascii="Times New Roman" w:eastAsia="Times New Roman" w:hAnsi="Times New Roman" w:cs="Times New Roman"/>
          <w:sz w:val="24"/>
          <w:szCs w:val="24"/>
          <w:lang w:eastAsia="x-none"/>
        </w:rPr>
        <w:t>to this Agreement, if necessary; and</w:t>
      </w:r>
    </w:p>
    <w:p w14:paraId="0041AA20" w14:textId="62A47E85" w:rsidR="00CD7AAA" w:rsidRPr="00881CE9" w:rsidRDefault="00CD7AAA" w:rsidP="00881CE9">
      <w:pPr>
        <w:spacing w:after="0"/>
        <w:jc w:val="both"/>
        <w:rPr>
          <w:rFonts w:ascii="Times New Roman" w:eastAsia="Times New Roman" w:hAnsi="Times New Roman" w:cs="Times New Roman"/>
          <w:sz w:val="24"/>
          <w:szCs w:val="24"/>
          <w:lang w:eastAsia="x-none"/>
        </w:rPr>
      </w:pPr>
    </w:p>
    <w:p w14:paraId="722844FF" w14:textId="77777777" w:rsidR="00A0750A" w:rsidRPr="00881CE9" w:rsidRDefault="00DE3388" w:rsidP="00A67D20">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(c)</w:t>
      </w:r>
      <w:r w:rsidRPr="00881CE9">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examine whether the balance of the respective contributions has been</w:t>
      </w:r>
      <w:r w:rsidRPr="00881CE9">
        <w:rPr>
          <w:rFonts w:ascii="Times New Roman" w:eastAsia="Times New Roman" w:hAnsi="Times New Roman" w:cs="Times New Roman"/>
          <w:sz w:val="24"/>
          <w:szCs w:val="24"/>
          <w:lang w:eastAsia="x-none"/>
        </w:rPr>
        <w:t xml:space="preserve"> </w:t>
      </w:r>
      <w:r w:rsidR="00A0750A" w:rsidRPr="00881CE9">
        <w:rPr>
          <w:rFonts w:ascii="Times New Roman" w:eastAsia="Times New Roman" w:hAnsi="Times New Roman" w:cs="Times New Roman"/>
          <w:sz w:val="24"/>
          <w:szCs w:val="24"/>
          <w:lang w:eastAsia="x-none"/>
        </w:rPr>
        <w:t>achieved in respect of the following:</w:t>
      </w:r>
    </w:p>
    <w:p w14:paraId="3BE3B2BB" w14:textId="77777777" w:rsidR="00A67D20" w:rsidRDefault="00A67D20" w:rsidP="00A67D20">
      <w:pPr>
        <w:spacing w:after="0"/>
        <w:ind w:left="720" w:firstLine="720"/>
        <w:jc w:val="both"/>
        <w:rPr>
          <w:rFonts w:ascii="Times New Roman" w:eastAsia="Times New Roman" w:hAnsi="Times New Roman" w:cs="Times New Roman"/>
          <w:sz w:val="24"/>
          <w:szCs w:val="24"/>
          <w:lang w:eastAsia="x-none"/>
        </w:rPr>
      </w:pPr>
    </w:p>
    <w:p w14:paraId="759F4182" w14:textId="77777777" w:rsidR="00A67D20" w:rsidRDefault="00A67D20" w:rsidP="00A67D20">
      <w:pPr>
        <w:spacing w:after="0"/>
        <w:ind w:left="216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(i)</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The contribution of each country to the production costs of all audiovisual co-productions;</w:t>
      </w:r>
    </w:p>
    <w:p w14:paraId="3411E7E1" w14:textId="77777777" w:rsidR="00A67D20" w:rsidRDefault="00A67D20" w:rsidP="00A67D20">
      <w:pPr>
        <w:spacing w:after="0"/>
        <w:ind w:left="2160" w:hanging="720"/>
        <w:jc w:val="both"/>
        <w:rPr>
          <w:rFonts w:ascii="Times New Roman" w:eastAsia="Times New Roman" w:hAnsi="Times New Roman" w:cs="Times New Roman"/>
          <w:sz w:val="24"/>
          <w:szCs w:val="24"/>
          <w:lang w:eastAsia="x-none"/>
        </w:rPr>
      </w:pPr>
    </w:p>
    <w:p w14:paraId="1786C923" w14:textId="77777777" w:rsidR="00A67D20" w:rsidRDefault="00A67D20" w:rsidP="00A67D20">
      <w:pPr>
        <w:spacing w:after="0"/>
        <w:ind w:left="216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(ii)</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the usage of studios and laboratories;</w:t>
      </w:r>
    </w:p>
    <w:p w14:paraId="10AED715" w14:textId="77777777" w:rsidR="00A67D20" w:rsidRDefault="00A67D20" w:rsidP="00A67D20">
      <w:pPr>
        <w:spacing w:after="0"/>
        <w:ind w:left="2160" w:hanging="720"/>
        <w:jc w:val="both"/>
        <w:rPr>
          <w:rFonts w:ascii="Times New Roman" w:eastAsia="Times New Roman" w:hAnsi="Times New Roman" w:cs="Times New Roman"/>
          <w:sz w:val="24"/>
          <w:szCs w:val="24"/>
          <w:lang w:eastAsia="x-none"/>
        </w:rPr>
      </w:pPr>
    </w:p>
    <w:p w14:paraId="0C597240" w14:textId="77777777" w:rsidR="00A67D20" w:rsidRDefault="00A67D20" w:rsidP="00A67D20">
      <w:pPr>
        <w:spacing w:after="0"/>
        <w:ind w:left="216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(iii)</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employment of all performing, creative and technical roles measured numerically; and</w:t>
      </w:r>
    </w:p>
    <w:p w14:paraId="093DA548" w14:textId="77777777" w:rsidR="00A67D20" w:rsidRDefault="00A67D20" w:rsidP="00A67D20">
      <w:pPr>
        <w:spacing w:after="0"/>
        <w:ind w:left="2160" w:hanging="720"/>
        <w:jc w:val="both"/>
        <w:rPr>
          <w:rFonts w:ascii="Times New Roman" w:eastAsia="Times New Roman" w:hAnsi="Times New Roman" w:cs="Times New Roman"/>
          <w:sz w:val="24"/>
          <w:szCs w:val="24"/>
          <w:lang w:eastAsia="x-none"/>
        </w:rPr>
      </w:pPr>
    </w:p>
    <w:p w14:paraId="241D1025" w14:textId="1CFA7A79" w:rsidR="00A0750A" w:rsidRPr="00881CE9" w:rsidRDefault="00A67D20" w:rsidP="00A67D20">
      <w:pPr>
        <w:spacing w:after="0"/>
        <w:ind w:left="216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(iv)</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the participation of each major roles in creative, technical and performing roles and in particular those of writer, director and lead cast.</w:t>
      </w:r>
    </w:p>
    <w:p w14:paraId="3A8A9E2F" w14:textId="77777777" w:rsidR="00336A94" w:rsidRDefault="00336A94" w:rsidP="00881CE9">
      <w:pPr>
        <w:spacing w:after="0"/>
        <w:jc w:val="both"/>
        <w:rPr>
          <w:rFonts w:ascii="Times New Roman" w:eastAsia="Times New Roman" w:hAnsi="Times New Roman" w:cs="Times New Roman"/>
          <w:sz w:val="24"/>
          <w:szCs w:val="24"/>
          <w:lang w:eastAsia="x-none"/>
        </w:rPr>
      </w:pPr>
    </w:p>
    <w:p w14:paraId="16A0AEF5" w14:textId="77777777" w:rsidR="00336A94" w:rsidRDefault="00A0750A" w:rsidP="00A67D20">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095E5C" w:rsidRPr="00881CE9">
        <w:rPr>
          <w:rFonts w:ascii="Times New Roman" w:eastAsia="Times New Roman" w:hAnsi="Times New Roman" w:cs="Times New Roman"/>
          <w:sz w:val="24"/>
          <w:szCs w:val="24"/>
          <w:lang w:eastAsia="x-none"/>
        </w:rPr>
        <w:t>3</w:t>
      </w:r>
      <w:r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ab/>
      </w:r>
      <w:r w:rsidR="00E44091" w:rsidRPr="00881CE9">
        <w:rPr>
          <w:rFonts w:ascii="Times New Roman" w:eastAsia="Times New Roman" w:hAnsi="Times New Roman" w:cs="Times New Roman"/>
          <w:sz w:val="24"/>
          <w:szCs w:val="24"/>
          <w:lang w:eastAsia="x-none"/>
        </w:rPr>
        <w:t>The</w:t>
      </w:r>
      <w:r w:rsidRPr="00881CE9">
        <w:rPr>
          <w:rFonts w:ascii="Times New Roman" w:eastAsia="Times New Roman" w:hAnsi="Times New Roman" w:cs="Times New Roman"/>
          <w:sz w:val="24"/>
          <w:szCs w:val="24"/>
          <w:lang w:eastAsia="x-none"/>
        </w:rPr>
        <w:t xml:space="preserve"> Joint Commission shall </w:t>
      </w:r>
      <w:r w:rsidR="00E44091" w:rsidRPr="00881CE9">
        <w:rPr>
          <w:rFonts w:ascii="Times New Roman" w:eastAsia="Times New Roman" w:hAnsi="Times New Roman" w:cs="Times New Roman"/>
          <w:sz w:val="24"/>
          <w:szCs w:val="24"/>
          <w:lang w:eastAsia="x-none"/>
        </w:rPr>
        <w:t xml:space="preserve">meet </w:t>
      </w:r>
      <w:r w:rsidRPr="00881CE9">
        <w:rPr>
          <w:rFonts w:ascii="Times New Roman" w:eastAsia="Times New Roman" w:hAnsi="Times New Roman" w:cs="Times New Roman"/>
          <w:sz w:val="24"/>
          <w:szCs w:val="24"/>
          <w:lang w:eastAsia="x-none"/>
        </w:rPr>
        <w:t>e</w:t>
      </w:r>
      <w:r w:rsidR="007A5FAA" w:rsidRPr="00881CE9">
        <w:rPr>
          <w:rFonts w:ascii="Times New Roman" w:eastAsia="Times New Roman" w:hAnsi="Times New Roman" w:cs="Times New Roman"/>
          <w:sz w:val="24"/>
          <w:szCs w:val="24"/>
          <w:lang w:eastAsia="x-none"/>
        </w:rPr>
        <w:t>very three (3</w:t>
      </w:r>
      <w:r w:rsidRPr="00881CE9">
        <w:rPr>
          <w:rFonts w:ascii="Times New Roman" w:eastAsia="Times New Roman" w:hAnsi="Times New Roman" w:cs="Times New Roman"/>
          <w:sz w:val="24"/>
          <w:szCs w:val="24"/>
          <w:lang w:eastAsia="x-none"/>
        </w:rPr>
        <w:t>) years, alternately in</w:t>
      </w:r>
      <w:r w:rsidR="00E44091" w:rsidRPr="00881CE9">
        <w:rPr>
          <w:rFonts w:ascii="Times New Roman" w:eastAsia="Times New Roman" w:hAnsi="Times New Roman" w:cs="Times New Roman"/>
          <w:sz w:val="24"/>
          <w:szCs w:val="24"/>
          <w:lang w:eastAsia="x-none"/>
        </w:rPr>
        <w:t xml:space="preserve"> the Republic of</w:t>
      </w:r>
      <w:r w:rsidRPr="00881CE9">
        <w:rPr>
          <w:rFonts w:ascii="Times New Roman" w:eastAsia="Times New Roman" w:hAnsi="Times New Roman" w:cs="Times New Roman"/>
          <w:sz w:val="24"/>
          <w:szCs w:val="24"/>
          <w:lang w:eastAsia="x-none"/>
        </w:rPr>
        <w:t xml:space="preserve"> South Africa and </w:t>
      </w:r>
      <w:r w:rsidR="00E44091" w:rsidRPr="00881CE9">
        <w:rPr>
          <w:rFonts w:ascii="Times New Roman" w:eastAsia="Times New Roman" w:hAnsi="Times New Roman" w:cs="Times New Roman"/>
          <w:sz w:val="24"/>
          <w:szCs w:val="24"/>
          <w:lang w:eastAsia="x-none"/>
        </w:rPr>
        <w:t>the Federa</w:t>
      </w:r>
      <w:r w:rsidR="00095E5C" w:rsidRPr="00881CE9">
        <w:rPr>
          <w:rFonts w:ascii="Times New Roman" w:eastAsia="Times New Roman" w:hAnsi="Times New Roman" w:cs="Times New Roman"/>
          <w:sz w:val="24"/>
          <w:szCs w:val="24"/>
          <w:lang w:eastAsia="x-none"/>
        </w:rPr>
        <w:t>tive</w:t>
      </w:r>
      <w:r w:rsidR="00E44091" w:rsidRPr="00881CE9">
        <w:rPr>
          <w:rFonts w:ascii="Times New Roman" w:eastAsia="Times New Roman" w:hAnsi="Times New Roman" w:cs="Times New Roman"/>
          <w:sz w:val="24"/>
          <w:szCs w:val="24"/>
          <w:lang w:eastAsia="x-none"/>
        </w:rPr>
        <w:t xml:space="preserve"> Republic of </w:t>
      </w:r>
      <w:r w:rsidRPr="00881CE9">
        <w:rPr>
          <w:rFonts w:ascii="Times New Roman" w:eastAsia="Times New Roman" w:hAnsi="Times New Roman" w:cs="Times New Roman"/>
          <w:sz w:val="24"/>
          <w:szCs w:val="24"/>
          <w:lang w:eastAsia="x-none"/>
        </w:rPr>
        <w:t>Brazil.</w:t>
      </w:r>
    </w:p>
    <w:p w14:paraId="3AC270EB" w14:textId="72E35780" w:rsidR="00E44091" w:rsidRPr="00881CE9" w:rsidRDefault="00E44091" w:rsidP="00881CE9">
      <w:pPr>
        <w:spacing w:after="0"/>
        <w:jc w:val="both"/>
        <w:rPr>
          <w:rFonts w:ascii="Times New Roman" w:eastAsia="Times New Roman" w:hAnsi="Times New Roman" w:cs="Times New Roman"/>
          <w:sz w:val="24"/>
          <w:szCs w:val="24"/>
          <w:lang w:eastAsia="x-none"/>
        </w:rPr>
      </w:pPr>
    </w:p>
    <w:p w14:paraId="5072C854" w14:textId="77777777" w:rsidR="00A0750A" w:rsidRPr="00881CE9" w:rsidRDefault="00E44091" w:rsidP="00A67D20">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095E5C" w:rsidRPr="00881CE9">
        <w:rPr>
          <w:rFonts w:ascii="Times New Roman" w:eastAsia="Times New Roman" w:hAnsi="Times New Roman" w:cs="Times New Roman"/>
          <w:sz w:val="24"/>
          <w:szCs w:val="24"/>
          <w:lang w:eastAsia="x-none"/>
        </w:rPr>
        <w:t>4</w:t>
      </w:r>
      <w:r w:rsidRPr="00881CE9">
        <w:rPr>
          <w:rFonts w:ascii="Times New Roman" w:eastAsia="Times New Roman" w:hAnsi="Times New Roman" w:cs="Times New Roman"/>
          <w:sz w:val="24"/>
          <w:szCs w:val="24"/>
          <w:lang w:eastAsia="x-none"/>
        </w:rPr>
        <w:t>)</w:t>
      </w:r>
      <w:r w:rsidR="00A0750A" w:rsidRPr="00881CE9">
        <w:rPr>
          <w:rFonts w:ascii="Times New Roman" w:eastAsia="Times New Roman" w:hAnsi="Times New Roman" w:cs="Times New Roman"/>
          <w:sz w:val="24"/>
          <w:szCs w:val="24"/>
          <w:lang w:eastAsia="x-none"/>
        </w:rPr>
        <w:tab/>
        <w:t>Extraordinary sessions of the Joint Commission may also be convened at the request of either Party in the event of changes to the domestic law applicable to the audiovisual industry or major obstacles (in particular, imbalance in contribution) to the functioning of this Agreement. The Joint Commission shall be convened within six (6) months of such a request.</w:t>
      </w:r>
    </w:p>
    <w:p w14:paraId="5E7C1A00"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59FE69E2" w14:textId="77777777" w:rsidR="00A0750A" w:rsidRPr="00881CE9" w:rsidRDefault="00A0750A" w:rsidP="00A67D20">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095E5C" w:rsidRPr="00881CE9">
        <w:rPr>
          <w:rFonts w:ascii="Times New Roman" w:eastAsia="Times New Roman" w:hAnsi="Times New Roman" w:cs="Times New Roman"/>
          <w:sz w:val="24"/>
          <w:szCs w:val="24"/>
          <w:lang w:eastAsia="x-none"/>
        </w:rPr>
        <w:t>5</w:t>
      </w:r>
      <w:r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ab/>
      </w:r>
      <w:r w:rsidR="00E44091" w:rsidRPr="00881CE9">
        <w:rPr>
          <w:rFonts w:ascii="Times New Roman" w:eastAsia="Times New Roman" w:hAnsi="Times New Roman" w:cs="Times New Roman"/>
          <w:sz w:val="24"/>
          <w:szCs w:val="24"/>
          <w:lang w:eastAsia="x-none"/>
        </w:rPr>
        <w:t>T</w:t>
      </w:r>
      <w:r w:rsidRPr="00881CE9">
        <w:rPr>
          <w:rFonts w:ascii="Times New Roman" w:eastAsia="Times New Roman" w:hAnsi="Times New Roman" w:cs="Times New Roman"/>
          <w:sz w:val="24"/>
          <w:szCs w:val="24"/>
          <w:lang w:eastAsia="x-none"/>
        </w:rPr>
        <w:t>he Joint Commission shall review whether an overall balance has been achieved in the contributions from the two Parties and shall implement the necessary measures in order to correct any imbalance.</w:t>
      </w:r>
    </w:p>
    <w:p w14:paraId="1030F4EC"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252EE7FF" w14:textId="194BF88C" w:rsidR="00881CE9" w:rsidRDefault="00A0750A" w:rsidP="00A67D20">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095E5C" w:rsidRPr="00881CE9">
        <w:rPr>
          <w:rFonts w:ascii="Times New Roman" w:eastAsia="Times New Roman" w:hAnsi="Times New Roman" w:cs="Times New Roman"/>
          <w:sz w:val="24"/>
          <w:szCs w:val="24"/>
          <w:lang w:eastAsia="x-none"/>
        </w:rPr>
        <w:t>6</w:t>
      </w:r>
      <w:r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ab/>
        <w:t>If an imbalance in contributions has occurred and a session of the Joint Commission is not convened expeditiously in order to review the measures to restore balance, both Competent Authorities shall abide by the principle of reciprocity for each audiovisual work in approving co-productions.</w:t>
      </w:r>
    </w:p>
    <w:p w14:paraId="78CADC87" w14:textId="1386F782" w:rsidR="00881CE9" w:rsidRDefault="00881CE9" w:rsidP="00881CE9">
      <w:pPr>
        <w:spacing w:after="0"/>
        <w:jc w:val="both"/>
        <w:rPr>
          <w:rFonts w:ascii="Times New Roman" w:eastAsia="Times New Roman" w:hAnsi="Times New Roman" w:cs="Times New Roman"/>
          <w:sz w:val="24"/>
          <w:szCs w:val="24"/>
          <w:lang w:eastAsia="x-none"/>
        </w:rPr>
      </w:pPr>
    </w:p>
    <w:p w14:paraId="29AC4382" w14:textId="77777777" w:rsidR="00336A94" w:rsidRDefault="00336A94" w:rsidP="00881CE9">
      <w:pPr>
        <w:spacing w:after="0"/>
        <w:jc w:val="both"/>
        <w:rPr>
          <w:rFonts w:ascii="Times New Roman" w:eastAsia="Times New Roman" w:hAnsi="Times New Roman" w:cs="Times New Roman"/>
          <w:sz w:val="24"/>
          <w:szCs w:val="24"/>
          <w:lang w:eastAsia="x-none"/>
        </w:rPr>
      </w:pPr>
    </w:p>
    <w:p w14:paraId="75B6C700"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17</w:t>
      </w:r>
    </w:p>
    <w:p w14:paraId="197B1E2E" w14:textId="77777777" w:rsidR="00A0750A" w:rsidRPr="00881CE9" w:rsidRDefault="00E44091"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STATUS OF ANNEX</w:t>
      </w:r>
    </w:p>
    <w:p w14:paraId="23419D36"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7FEB2574" w14:textId="77777777" w:rsidR="00881CE9" w:rsidRDefault="00A0750A"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 xml:space="preserve">The Annex to this Agreement constitutes an implementation arrangement in respect of this Agreement and shall </w:t>
      </w:r>
      <w:r w:rsidR="00C2580F" w:rsidRPr="00881CE9">
        <w:rPr>
          <w:rFonts w:ascii="Times New Roman" w:eastAsia="Times New Roman" w:hAnsi="Times New Roman" w:cs="Times New Roman"/>
          <w:sz w:val="24"/>
          <w:szCs w:val="24"/>
          <w:lang w:eastAsia="x-none"/>
        </w:rPr>
        <w:t>form an integral part</w:t>
      </w:r>
      <w:r w:rsidRPr="00881CE9">
        <w:rPr>
          <w:rFonts w:ascii="Times New Roman" w:eastAsia="Times New Roman" w:hAnsi="Times New Roman" w:cs="Times New Roman"/>
          <w:sz w:val="24"/>
          <w:szCs w:val="24"/>
          <w:lang w:eastAsia="x-none"/>
        </w:rPr>
        <w:t xml:space="preserve"> of this Agreement.</w:t>
      </w:r>
    </w:p>
    <w:p w14:paraId="58ADEEA6" w14:textId="7B08DA3C" w:rsidR="00881CE9" w:rsidRDefault="00881CE9" w:rsidP="00881CE9">
      <w:pPr>
        <w:spacing w:after="0"/>
        <w:jc w:val="both"/>
        <w:rPr>
          <w:rFonts w:ascii="Times New Roman" w:eastAsia="Times New Roman" w:hAnsi="Times New Roman" w:cs="Times New Roman"/>
          <w:sz w:val="24"/>
          <w:szCs w:val="24"/>
          <w:lang w:eastAsia="x-none"/>
        </w:rPr>
      </w:pPr>
    </w:p>
    <w:p w14:paraId="50A696B6" w14:textId="77777777" w:rsidR="00336A94" w:rsidRDefault="00336A94" w:rsidP="00881CE9">
      <w:pPr>
        <w:spacing w:after="0"/>
        <w:jc w:val="both"/>
        <w:rPr>
          <w:rFonts w:ascii="Times New Roman" w:eastAsia="Times New Roman" w:hAnsi="Times New Roman" w:cs="Times New Roman"/>
          <w:sz w:val="24"/>
          <w:szCs w:val="24"/>
          <w:lang w:eastAsia="x-none"/>
        </w:rPr>
      </w:pPr>
    </w:p>
    <w:p w14:paraId="7FFD51F1" w14:textId="77777777" w:rsidR="00E44091" w:rsidRPr="00881CE9" w:rsidRDefault="00E44091"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18</w:t>
      </w:r>
    </w:p>
    <w:p w14:paraId="23A93AB6" w14:textId="77777777" w:rsidR="00E44091" w:rsidRPr="00881CE9" w:rsidRDefault="00E44091"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APPLICABLE LAW</w:t>
      </w:r>
    </w:p>
    <w:p w14:paraId="2E3E1AE1" w14:textId="77777777" w:rsidR="00E44091" w:rsidRPr="00881CE9" w:rsidRDefault="00E44091" w:rsidP="00881CE9">
      <w:pPr>
        <w:spacing w:after="0"/>
        <w:jc w:val="both"/>
        <w:rPr>
          <w:rFonts w:ascii="Times New Roman" w:eastAsia="Times New Roman" w:hAnsi="Times New Roman" w:cs="Times New Roman"/>
          <w:sz w:val="24"/>
          <w:szCs w:val="24"/>
          <w:lang w:eastAsia="x-none"/>
        </w:rPr>
      </w:pPr>
    </w:p>
    <w:p w14:paraId="671849CB" w14:textId="77777777" w:rsidR="00881CE9" w:rsidRDefault="00E44091"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The Parties shall perform all functions and obligations pursuant to this Agreement subject to the domestic law in force in their territories.</w:t>
      </w:r>
    </w:p>
    <w:p w14:paraId="3F18D530" w14:textId="29D3D4ED" w:rsidR="00881CE9" w:rsidRDefault="00881CE9" w:rsidP="00881CE9">
      <w:pPr>
        <w:spacing w:after="0"/>
        <w:jc w:val="both"/>
        <w:rPr>
          <w:rFonts w:ascii="Times New Roman" w:eastAsia="Times New Roman" w:hAnsi="Times New Roman" w:cs="Times New Roman"/>
          <w:sz w:val="24"/>
          <w:szCs w:val="24"/>
          <w:lang w:eastAsia="x-none"/>
        </w:rPr>
      </w:pPr>
    </w:p>
    <w:p w14:paraId="21F09EB5" w14:textId="77777777" w:rsidR="00336A94" w:rsidRDefault="00336A94" w:rsidP="00881CE9">
      <w:pPr>
        <w:spacing w:after="0"/>
        <w:jc w:val="both"/>
        <w:rPr>
          <w:rFonts w:ascii="Times New Roman" w:eastAsia="Times New Roman" w:hAnsi="Times New Roman" w:cs="Times New Roman"/>
          <w:sz w:val="24"/>
          <w:szCs w:val="24"/>
          <w:lang w:eastAsia="x-none"/>
        </w:rPr>
      </w:pPr>
    </w:p>
    <w:p w14:paraId="343D9000"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1</w:t>
      </w:r>
      <w:r w:rsidR="009F581D" w:rsidRPr="00881CE9">
        <w:rPr>
          <w:rFonts w:ascii="Times New Roman" w:eastAsia="Times New Roman" w:hAnsi="Times New Roman" w:cs="Times New Roman"/>
          <w:b/>
          <w:sz w:val="24"/>
          <w:szCs w:val="24"/>
          <w:lang w:eastAsia="x-none"/>
        </w:rPr>
        <w:t>9</w:t>
      </w:r>
    </w:p>
    <w:p w14:paraId="36B76DC7" w14:textId="77777777" w:rsidR="00A0750A" w:rsidRPr="00881CE9" w:rsidRDefault="009F581D"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AMENDMENT</w:t>
      </w:r>
    </w:p>
    <w:p w14:paraId="35FB2EE1"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00424170" w14:textId="3873C595" w:rsidR="00A0750A" w:rsidRPr="00881CE9" w:rsidRDefault="00EC366A" w:rsidP="00EC366A">
      <w:pPr>
        <w:spacing w:after="0"/>
        <w:ind w:left="72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This Agreement may be amended by mutual consent of the Parties through diplomatic channel</w:t>
      </w:r>
      <w:r w:rsidR="00C34A41" w:rsidRPr="00881CE9">
        <w:rPr>
          <w:rFonts w:ascii="Times New Roman" w:eastAsia="Times New Roman" w:hAnsi="Times New Roman" w:cs="Times New Roman"/>
          <w:sz w:val="24"/>
          <w:szCs w:val="24"/>
          <w:lang w:eastAsia="x-none"/>
        </w:rPr>
        <w:t>s</w:t>
      </w:r>
      <w:r w:rsidR="00A0750A" w:rsidRPr="00881CE9">
        <w:rPr>
          <w:rFonts w:ascii="Times New Roman" w:eastAsia="Times New Roman" w:hAnsi="Times New Roman" w:cs="Times New Roman"/>
          <w:sz w:val="24"/>
          <w:szCs w:val="24"/>
          <w:lang w:eastAsia="x-none"/>
        </w:rPr>
        <w:t>.</w:t>
      </w:r>
    </w:p>
    <w:p w14:paraId="08D5150C" w14:textId="77777777" w:rsidR="00C34A41" w:rsidRPr="00881CE9" w:rsidRDefault="00C34A41" w:rsidP="00881CE9">
      <w:pPr>
        <w:spacing w:after="0"/>
        <w:jc w:val="both"/>
        <w:rPr>
          <w:rFonts w:ascii="Times New Roman" w:eastAsia="Times New Roman" w:hAnsi="Times New Roman" w:cs="Times New Roman"/>
          <w:sz w:val="24"/>
          <w:szCs w:val="24"/>
          <w:lang w:eastAsia="x-none"/>
        </w:rPr>
      </w:pPr>
    </w:p>
    <w:p w14:paraId="4C3F302E" w14:textId="1022E708" w:rsidR="00881CE9" w:rsidRDefault="00C34A41"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(2)</w:t>
      </w:r>
      <w:r w:rsidR="00EC366A">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 xml:space="preserve">Amendments shall enter into force according to the procedure stated in Article </w:t>
      </w:r>
      <w:r w:rsidR="00496577" w:rsidRPr="00881CE9">
        <w:rPr>
          <w:rFonts w:ascii="Times New Roman" w:eastAsia="Times New Roman" w:hAnsi="Times New Roman" w:cs="Times New Roman"/>
          <w:sz w:val="24"/>
          <w:szCs w:val="24"/>
          <w:lang w:eastAsia="x-none"/>
        </w:rPr>
        <w:t>21.</w:t>
      </w:r>
    </w:p>
    <w:p w14:paraId="78250495" w14:textId="2F28281C" w:rsidR="00881CE9" w:rsidRDefault="00881CE9" w:rsidP="00881CE9">
      <w:pPr>
        <w:spacing w:after="0"/>
        <w:jc w:val="both"/>
        <w:rPr>
          <w:rFonts w:ascii="Times New Roman" w:eastAsia="Times New Roman" w:hAnsi="Times New Roman" w:cs="Times New Roman"/>
          <w:sz w:val="24"/>
          <w:szCs w:val="24"/>
          <w:lang w:eastAsia="x-none"/>
        </w:rPr>
      </w:pPr>
    </w:p>
    <w:p w14:paraId="27055062" w14:textId="77777777" w:rsidR="00336A94" w:rsidRDefault="00336A94" w:rsidP="00881CE9">
      <w:pPr>
        <w:spacing w:after="0"/>
        <w:jc w:val="both"/>
        <w:rPr>
          <w:rFonts w:ascii="Times New Roman" w:eastAsia="Times New Roman" w:hAnsi="Times New Roman" w:cs="Times New Roman"/>
          <w:sz w:val="24"/>
          <w:szCs w:val="24"/>
          <w:lang w:eastAsia="x-none"/>
        </w:rPr>
      </w:pPr>
    </w:p>
    <w:p w14:paraId="38CA16CF"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 xml:space="preserve">ARTICLE </w:t>
      </w:r>
      <w:r w:rsidR="009F581D" w:rsidRPr="00881CE9">
        <w:rPr>
          <w:rFonts w:ascii="Times New Roman" w:eastAsia="Times New Roman" w:hAnsi="Times New Roman" w:cs="Times New Roman"/>
          <w:b/>
          <w:sz w:val="24"/>
          <w:szCs w:val="24"/>
          <w:lang w:eastAsia="x-none"/>
        </w:rPr>
        <w:t>20</w:t>
      </w:r>
    </w:p>
    <w:p w14:paraId="3F2DCE1A" w14:textId="3F630D83" w:rsidR="00A0750A" w:rsidRPr="00881CE9" w:rsidRDefault="009F581D"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SETTLEMENT OF DISPUTE</w:t>
      </w:r>
      <w:r w:rsidR="00DF62AF" w:rsidRPr="00881CE9">
        <w:rPr>
          <w:rFonts w:ascii="Times New Roman" w:eastAsia="Times New Roman" w:hAnsi="Times New Roman" w:cs="Times New Roman"/>
          <w:b/>
          <w:sz w:val="24"/>
          <w:szCs w:val="24"/>
          <w:lang w:eastAsia="x-none"/>
        </w:rPr>
        <w:t>S</w:t>
      </w:r>
    </w:p>
    <w:p w14:paraId="5B489AFA"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774A9FFB" w14:textId="77777777" w:rsidR="00881CE9" w:rsidRDefault="00A0750A"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Any dispute between the Parties arising out of the interpretation</w:t>
      </w:r>
      <w:r w:rsidR="009F581D" w:rsidRPr="00881CE9">
        <w:rPr>
          <w:rFonts w:ascii="Times New Roman" w:eastAsia="Times New Roman" w:hAnsi="Times New Roman" w:cs="Times New Roman"/>
          <w:sz w:val="24"/>
          <w:szCs w:val="24"/>
          <w:lang w:eastAsia="x-none"/>
        </w:rPr>
        <w:t>, application</w:t>
      </w:r>
      <w:r w:rsidRPr="00881CE9">
        <w:rPr>
          <w:rFonts w:ascii="Times New Roman" w:eastAsia="Times New Roman" w:hAnsi="Times New Roman" w:cs="Times New Roman"/>
          <w:sz w:val="24"/>
          <w:szCs w:val="24"/>
          <w:lang w:eastAsia="x-none"/>
        </w:rPr>
        <w:t xml:space="preserve"> or implementation of this Agreement shall be settled amicably through consultation or negotiations between the Parties.</w:t>
      </w:r>
    </w:p>
    <w:p w14:paraId="78067E56" w14:textId="04E85AEC" w:rsidR="00881CE9" w:rsidRDefault="00881CE9" w:rsidP="00881CE9">
      <w:pPr>
        <w:spacing w:after="0"/>
        <w:jc w:val="both"/>
        <w:rPr>
          <w:rFonts w:ascii="Times New Roman" w:eastAsia="Times New Roman" w:hAnsi="Times New Roman" w:cs="Times New Roman"/>
          <w:sz w:val="24"/>
          <w:szCs w:val="24"/>
          <w:lang w:eastAsia="x-none"/>
        </w:rPr>
      </w:pPr>
    </w:p>
    <w:p w14:paraId="11E99626" w14:textId="77777777" w:rsidR="00336A94" w:rsidRDefault="00336A94" w:rsidP="00881CE9">
      <w:pPr>
        <w:spacing w:after="0"/>
        <w:jc w:val="both"/>
        <w:rPr>
          <w:rFonts w:ascii="Times New Roman" w:eastAsia="Times New Roman" w:hAnsi="Times New Roman" w:cs="Times New Roman"/>
          <w:sz w:val="24"/>
          <w:szCs w:val="24"/>
          <w:lang w:eastAsia="x-none"/>
        </w:rPr>
      </w:pPr>
    </w:p>
    <w:p w14:paraId="3BD9CFA0" w14:textId="77777777" w:rsidR="00A0750A" w:rsidRPr="00881CE9" w:rsidRDefault="00A0750A"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ARTICLE 2</w:t>
      </w:r>
      <w:r w:rsidR="009F581D" w:rsidRPr="00881CE9">
        <w:rPr>
          <w:rFonts w:ascii="Times New Roman" w:eastAsia="Times New Roman" w:hAnsi="Times New Roman" w:cs="Times New Roman"/>
          <w:b/>
          <w:sz w:val="24"/>
          <w:szCs w:val="24"/>
          <w:lang w:eastAsia="x-none"/>
        </w:rPr>
        <w:t>1</w:t>
      </w:r>
    </w:p>
    <w:p w14:paraId="2C29A27A" w14:textId="77777777" w:rsidR="00A0750A" w:rsidRPr="00881CE9" w:rsidRDefault="009F581D" w:rsidP="00881CE9">
      <w:pPr>
        <w:spacing w:after="0"/>
        <w:jc w:val="center"/>
        <w:rPr>
          <w:rFonts w:ascii="Times New Roman" w:eastAsia="Times New Roman" w:hAnsi="Times New Roman" w:cs="Times New Roman"/>
          <w:b/>
          <w:sz w:val="24"/>
          <w:szCs w:val="24"/>
          <w:lang w:eastAsia="x-none"/>
        </w:rPr>
      </w:pPr>
      <w:r w:rsidRPr="00881CE9">
        <w:rPr>
          <w:rFonts w:ascii="Times New Roman" w:eastAsia="Times New Roman" w:hAnsi="Times New Roman" w:cs="Times New Roman"/>
          <w:b/>
          <w:sz w:val="24"/>
          <w:szCs w:val="24"/>
          <w:lang w:eastAsia="x-none"/>
        </w:rPr>
        <w:t>ENTRY INT</w:t>
      </w:r>
      <w:r w:rsidR="003655A9" w:rsidRPr="00881CE9">
        <w:rPr>
          <w:rFonts w:ascii="Times New Roman" w:eastAsia="Times New Roman" w:hAnsi="Times New Roman" w:cs="Times New Roman"/>
          <w:b/>
          <w:sz w:val="24"/>
          <w:szCs w:val="24"/>
          <w:lang w:eastAsia="x-none"/>
        </w:rPr>
        <w:t>O</w:t>
      </w:r>
      <w:r w:rsidRPr="00881CE9">
        <w:rPr>
          <w:rFonts w:ascii="Times New Roman" w:eastAsia="Times New Roman" w:hAnsi="Times New Roman" w:cs="Times New Roman"/>
          <w:b/>
          <w:sz w:val="24"/>
          <w:szCs w:val="24"/>
          <w:lang w:eastAsia="x-none"/>
        </w:rPr>
        <w:t xml:space="preserve"> FORCE, DURATION AND TERMINATION</w:t>
      </w:r>
    </w:p>
    <w:p w14:paraId="544AF81D"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5B1D498C" w14:textId="58C98047" w:rsidR="009F581D" w:rsidRPr="00881CE9" w:rsidRDefault="00A0750A" w:rsidP="00EC366A">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(1)</w:t>
      </w:r>
      <w:r w:rsidRPr="00881CE9">
        <w:rPr>
          <w:rFonts w:ascii="Times New Roman" w:eastAsia="Times New Roman" w:hAnsi="Times New Roman" w:cs="Times New Roman"/>
          <w:sz w:val="24"/>
          <w:szCs w:val="24"/>
          <w:lang w:eastAsia="x-none"/>
        </w:rPr>
        <w:tab/>
      </w:r>
      <w:r w:rsidR="00200CCC" w:rsidRPr="00881CE9">
        <w:rPr>
          <w:rFonts w:ascii="Times New Roman" w:eastAsia="Times New Roman" w:hAnsi="Times New Roman" w:cs="Times New Roman"/>
          <w:sz w:val="24"/>
          <w:szCs w:val="24"/>
          <w:lang w:eastAsia="x-none"/>
        </w:rPr>
        <w:t xml:space="preserve">This Agreement shall enter into force </w:t>
      </w:r>
      <w:r w:rsidR="00496577" w:rsidRPr="00881CE9">
        <w:rPr>
          <w:rFonts w:ascii="Times New Roman" w:eastAsia="Times New Roman" w:hAnsi="Times New Roman" w:cs="Times New Roman"/>
          <w:sz w:val="24"/>
          <w:szCs w:val="24"/>
          <w:lang w:eastAsia="x-none"/>
        </w:rPr>
        <w:t>on the date of receipt of the notification by means of wh</w:t>
      </w:r>
      <w:r w:rsidR="00881CE9">
        <w:rPr>
          <w:rFonts w:ascii="Times New Roman" w:eastAsia="Times New Roman" w:hAnsi="Times New Roman" w:cs="Times New Roman"/>
          <w:sz w:val="24"/>
          <w:szCs w:val="24"/>
          <w:lang w:eastAsia="x-none"/>
        </w:rPr>
        <w:t>ich one Party informs the other</w:t>
      </w:r>
      <w:r w:rsidR="00200CCC" w:rsidRPr="00881CE9">
        <w:rPr>
          <w:rFonts w:ascii="Times New Roman" w:eastAsia="Times New Roman" w:hAnsi="Times New Roman" w:cs="Times New Roman"/>
          <w:sz w:val="24"/>
          <w:szCs w:val="24"/>
          <w:lang w:eastAsia="x-none"/>
        </w:rPr>
        <w:t>, in writing through diplomatic channel</w:t>
      </w:r>
      <w:r w:rsidR="00496577" w:rsidRPr="00881CE9">
        <w:rPr>
          <w:rFonts w:ascii="Times New Roman" w:eastAsia="Times New Roman" w:hAnsi="Times New Roman" w:cs="Times New Roman"/>
          <w:sz w:val="24"/>
          <w:szCs w:val="24"/>
          <w:lang w:eastAsia="x-none"/>
        </w:rPr>
        <w:t>s</w:t>
      </w:r>
      <w:r w:rsidR="00200CCC" w:rsidRPr="00881CE9">
        <w:rPr>
          <w:rFonts w:ascii="Times New Roman" w:eastAsia="Times New Roman" w:hAnsi="Times New Roman" w:cs="Times New Roman"/>
          <w:sz w:val="24"/>
          <w:szCs w:val="24"/>
          <w:lang w:eastAsia="x-none"/>
        </w:rPr>
        <w:t xml:space="preserve">, of the completion of their respective </w:t>
      </w:r>
      <w:r w:rsidR="00496577" w:rsidRPr="00881CE9">
        <w:rPr>
          <w:rFonts w:ascii="Times New Roman" w:eastAsia="Times New Roman" w:hAnsi="Times New Roman" w:cs="Times New Roman"/>
          <w:sz w:val="24"/>
          <w:szCs w:val="24"/>
          <w:lang w:eastAsia="x-none"/>
        </w:rPr>
        <w:t xml:space="preserve">internal </w:t>
      </w:r>
      <w:r w:rsidR="00200CCC" w:rsidRPr="00881CE9">
        <w:rPr>
          <w:rFonts w:ascii="Times New Roman" w:eastAsia="Times New Roman" w:hAnsi="Times New Roman" w:cs="Times New Roman"/>
          <w:sz w:val="24"/>
          <w:szCs w:val="24"/>
          <w:lang w:eastAsia="x-none"/>
        </w:rPr>
        <w:t>procedures</w:t>
      </w:r>
      <w:r w:rsidR="009F581D" w:rsidRPr="00881CE9">
        <w:rPr>
          <w:rFonts w:ascii="Times New Roman" w:eastAsia="Times New Roman" w:hAnsi="Times New Roman" w:cs="Times New Roman"/>
          <w:sz w:val="24"/>
          <w:szCs w:val="24"/>
          <w:lang w:eastAsia="x-none"/>
        </w:rPr>
        <w:t>.</w:t>
      </w:r>
    </w:p>
    <w:p w14:paraId="0D9B77F9" w14:textId="77777777" w:rsidR="009F581D" w:rsidRPr="00881CE9" w:rsidRDefault="009F581D" w:rsidP="00881CE9">
      <w:pPr>
        <w:spacing w:after="0"/>
        <w:jc w:val="both"/>
        <w:rPr>
          <w:rFonts w:ascii="Times New Roman" w:eastAsia="Times New Roman" w:hAnsi="Times New Roman" w:cs="Times New Roman"/>
          <w:sz w:val="24"/>
          <w:szCs w:val="24"/>
          <w:lang w:eastAsia="x-none"/>
        </w:rPr>
      </w:pPr>
    </w:p>
    <w:p w14:paraId="20564574" w14:textId="77777777" w:rsidR="009F581D" w:rsidRPr="00881CE9" w:rsidRDefault="009F581D" w:rsidP="00EC366A">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(2)</w:t>
      </w:r>
      <w:r w:rsidRPr="00881CE9">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 xml:space="preserve">This Agreement shall remain in force for a period of two (2) years, </w:t>
      </w:r>
      <w:r w:rsidRPr="00881CE9">
        <w:rPr>
          <w:rFonts w:ascii="Times New Roman" w:eastAsia="Times New Roman" w:hAnsi="Times New Roman" w:cs="Times New Roman"/>
          <w:sz w:val="24"/>
          <w:szCs w:val="24"/>
          <w:lang w:eastAsia="x-none"/>
        </w:rPr>
        <w:t>where</w:t>
      </w:r>
      <w:r w:rsidR="00A0750A" w:rsidRPr="00881CE9">
        <w:rPr>
          <w:rFonts w:ascii="Times New Roman" w:eastAsia="Times New Roman" w:hAnsi="Times New Roman" w:cs="Times New Roman"/>
          <w:sz w:val="24"/>
          <w:szCs w:val="24"/>
          <w:lang w:eastAsia="x-none"/>
        </w:rPr>
        <w:t xml:space="preserve">after it shall be automatically renewed for successive periods of one </w:t>
      </w:r>
      <w:r w:rsidRPr="00881CE9">
        <w:rPr>
          <w:rFonts w:ascii="Times New Roman" w:eastAsia="Times New Roman" w:hAnsi="Times New Roman" w:cs="Times New Roman"/>
          <w:sz w:val="24"/>
          <w:szCs w:val="24"/>
          <w:lang w:eastAsia="x-none"/>
        </w:rPr>
        <w:t xml:space="preserve">(1) </w:t>
      </w:r>
      <w:r w:rsidR="00A0750A" w:rsidRPr="00881CE9">
        <w:rPr>
          <w:rFonts w:ascii="Times New Roman" w:eastAsia="Times New Roman" w:hAnsi="Times New Roman" w:cs="Times New Roman"/>
          <w:sz w:val="24"/>
          <w:szCs w:val="24"/>
          <w:lang w:eastAsia="x-none"/>
        </w:rPr>
        <w:t xml:space="preserve">year, unless terminated </w:t>
      </w:r>
      <w:r w:rsidRPr="00881CE9">
        <w:rPr>
          <w:rFonts w:ascii="Times New Roman" w:eastAsia="Times New Roman" w:hAnsi="Times New Roman" w:cs="Times New Roman"/>
          <w:sz w:val="24"/>
          <w:szCs w:val="24"/>
          <w:lang w:eastAsia="x-none"/>
        </w:rPr>
        <w:t>in accordance with sub-Article (3).</w:t>
      </w:r>
    </w:p>
    <w:p w14:paraId="28B33D3F" w14:textId="77777777" w:rsidR="009F581D" w:rsidRPr="00881CE9" w:rsidRDefault="009F581D" w:rsidP="00881CE9">
      <w:pPr>
        <w:spacing w:after="0"/>
        <w:jc w:val="both"/>
        <w:rPr>
          <w:rFonts w:ascii="Times New Roman" w:eastAsia="Times New Roman" w:hAnsi="Times New Roman" w:cs="Times New Roman"/>
          <w:sz w:val="24"/>
          <w:szCs w:val="24"/>
          <w:lang w:eastAsia="x-none"/>
        </w:rPr>
      </w:pPr>
    </w:p>
    <w:p w14:paraId="7F416603" w14:textId="454B12E9" w:rsidR="00A0750A" w:rsidRPr="00881CE9" w:rsidRDefault="009F581D" w:rsidP="00EC366A">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(3)</w:t>
      </w:r>
      <w:r w:rsidRPr="00881CE9">
        <w:rPr>
          <w:rFonts w:ascii="Times New Roman" w:eastAsia="Times New Roman" w:hAnsi="Times New Roman" w:cs="Times New Roman"/>
          <w:sz w:val="24"/>
          <w:szCs w:val="24"/>
          <w:lang w:eastAsia="x-none"/>
        </w:rPr>
        <w:tab/>
      </w:r>
      <w:r w:rsidR="00850596" w:rsidRPr="00881CE9">
        <w:rPr>
          <w:rFonts w:ascii="Times New Roman" w:eastAsia="Times New Roman" w:hAnsi="Times New Roman" w:cs="Times New Roman"/>
          <w:sz w:val="24"/>
          <w:szCs w:val="24"/>
          <w:lang w:eastAsia="x-none"/>
        </w:rPr>
        <w:t xml:space="preserve">This Agreement may be terminated </w:t>
      </w:r>
      <w:r w:rsidR="00A0750A" w:rsidRPr="00881CE9">
        <w:rPr>
          <w:rFonts w:ascii="Times New Roman" w:eastAsia="Times New Roman" w:hAnsi="Times New Roman" w:cs="Times New Roman"/>
          <w:sz w:val="24"/>
          <w:szCs w:val="24"/>
          <w:lang w:eastAsia="x-none"/>
        </w:rPr>
        <w:t xml:space="preserve">by either Party by </w:t>
      </w:r>
      <w:r w:rsidR="001354D9" w:rsidRPr="00881CE9">
        <w:rPr>
          <w:rFonts w:ascii="Times New Roman" w:eastAsia="Times New Roman" w:hAnsi="Times New Roman" w:cs="Times New Roman"/>
          <w:sz w:val="24"/>
          <w:szCs w:val="24"/>
          <w:lang w:eastAsia="x-none"/>
        </w:rPr>
        <w:t>notifying its intentions of doing so</w:t>
      </w:r>
      <w:r w:rsidR="00A0750A" w:rsidRPr="00881CE9">
        <w:rPr>
          <w:rFonts w:ascii="Times New Roman" w:eastAsia="Times New Roman" w:hAnsi="Times New Roman" w:cs="Times New Roman"/>
          <w:sz w:val="24"/>
          <w:szCs w:val="24"/>
          <w:lang w:eastAsia="x-none"/>
        </w:rPr>
        <w:t xml:space="preserve"> to the other Party, through diplomatic channel</w:t>
      </w:r>
      <w:r w:rsidR="001354D9" w:rsidRPr="00881CE9">
        <w:rPr>
          <w:rFonts w:ascii="Times New Roman" w:eastAsia="Times New Roman" w:hAnsi="Times New Roman" w:cs="Times New Roman"/>
          <w:sz w:val="24"/>
          <w:szCs w:val="24"/>
          <w:lang w:eastAsia="x-none"/>
        </w:rPr>
        <w:t>s</w:t>
      </w:r>
      <w:r w:rsidR="00A0750A" w:rsidRPr="00881CE9">
        <w:rPr>
          <w:rFonts w:ascii="Times New Roman" w:eastAsia="Times New Roman" w:hAnsi="Times New Roman" w:cs="Times New Roman"/>
          <w:sz w:val="24"/>
          <w:szCs w:val="24"/>
          <w:lang w:eastAsia="x-none"/>
        </w:rPr>
        <w:t>.</w:t>
      </w:r>
      <w:r w:rsidR="001354D9" w:rsidRPr="00881CE9">
        <w:rPr>
          <w:rFonts w:ascii="Times New Roman" w:eastAsia="Times New Roman" w:hAnsi="Times New Roman" w:cs="Times New Roman"/>
          <w:sz w:val="24"/>
          <w:szCs w:val="24"/>
          <w:lang w:eastAsia="x-none"/>
        </w:rPr>
        <w:t xml:space="preserve"> Termination shall be effective three (3) months after the receipt of such a notification.</w:t>
      </w:r>
    </w:p>
    <w:p w14:paraId="0AF36FEA"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263FDF54" w14:textId="77777777" w:rsidR="00881CE9" w:rsidRDefault="00A0750A" w:rsidP="00EC366A">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850596" w:rsidRPr="00881CE9">
        <w:rPr>
          <w:rFonts w:ascii="Times New Roman" w:eastAsia="Times New Roman" w:hAnsi="Times New Roman" w:cs="Times New Roman"/>
          <w:sz w:val="24"/>
          <w:szCs w:val="24"/>
          <w:lang w:eastAsia="x-none"/>
        </w:rPr>
        <w:t>4</w:t>
      </w:r>
      <w:r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ab/>
      </w:r>
      <w:r w:rsidR="00850596" w:rsidRPr="00881CE9">
        <w:rPr>
          <w:rFonts w:ascii="Times New Roman" w:eastAsia="Times New Roman" w:hAnsi="Times New Roman" w:cs="Times New Roman"/>
          <w:sz w:val="24"/>
          <w:szCs w:val="24"/>
          <w:lang w:eastAsia="x-none"/>
        </w:rPr>
        <w:t>T</w:t>
      </w:r>
      <w:r w:rsidRPr="00881CE9">
        <w:rPr>
          <w:rFonts w:ascii="Times New Roman" w:eastAsia="Times New Roman" w:hAnsi="Times New Roman" w:cs="Times New Roman"/>
          <w:sz w:val="24"/>
          <w:szCs w:val="24"/>
          <w:lang w:eastAsia="x-none"/>
        </w:rPr>
        <w:t xml:space="preserve">he termination of this Agreement shall have no effect on </w:t>
      </w:r>
      <w:r w:rsidR="00881CE9">
        <w:rPr>
          <w:rFonts w:ascii="Times New Roman" w:eastAsia="Times New Roman" w:hAnsi="Times New Roman" w:cs="Times New Roman"/>
          <w:sz w:val="24"/>
          <w:szCs w:val="24"/>
          <w:lang w:eastAsia="x-none"/>
        </w:rPr>
        <w:t>un</w:t>
      </w:r>
      <w:r w:rsidRPr="00881CE9">
        <w:rPr>
          <w:rFonts w:ascii="Times New Roman" w:eastAsia="Times New Roman" w:hAnsi="Times New Roman" w:cs="Times New Roman"/>
          <w:sz w:val="24"/>
          <w:szCs w:val="24"/>
          <w:lang w:eastAsia="x-none"/>
        </w:rPr>
        <w:t>completed co-productions approved prior to its termination including the rights and duties of the Parties in relation to audiovisual co-productions</w:t>
      </w:r>
      <w:r w:rsidR="00850596" w:rsidRPr="00881CE9">
        <w:rPr>
          <w:rFonts w:ascii="Times New Roman" w:eastAsia="Times New Roman" w:hAnsi="Times New Roman" w:cs="Times New Roman"/>
          <w:sz w:val="24"/>
          <w:szCs w:val="24"/>
          <w:lang w:eastAsia="x-none"/>
        </w:rPr>
        <w:t>, unless otherwise agreed upon in writing by the Parties</w:t>
      </w:r>
      <w:r w:rsidRPr="00881CE9">
        <w:rPr>
          <w:rFonts w:ascii="Times New Roman" w:eastAsia="Times New Roman" w:hAnsi="Times New Roman" w:cs="Times New Roman"/>
          <w:sz w:val="24"/>
          <w:szCs w:val="24"/>
          <w:lang w:eastAsia="x-none"/>
        </w:rPr>
        <w:t>.</w:t>
      </w:r>
    </w:p>
    <w:p w14:paraId="1DA87F3A" w14:textId="77777777" w:rsidR="00881CE9" w:rsidRDefault="00881CE9" w:rsidP="00881CE9">
      <w:pPr>
        <w:spacing w:after="0"/>
        <w:jc w:val="both"/>
        <w:rPr>
          <w:rFonts w:ascii="Times New Roman" w:eastAsia="Times New Roman" w:hAnsi="Times New Roman" w:cs="Times New Roman"/>
          <w:sz w:val="24"/>
          <w:szCs w:val="24"/>
          <w:lang w:eastAsia="x-none"/>
        </w:rPr>
      </w:pPr>
    </w:p>
    <w:p w14:paraId="2605D428" w14:textId="77777777" w:rsidR="00EC366A" w:rsidRDefault="00EC366A" w:rsidP="00881CE9">
      <w:pPr>
        <w:spacing w:after="0"/>
        <w:jc w:val="both"/>
        <w:rPr>
          <w:rFonts w:ascii="Times New Roman" w:eastAsia="Times New Roman" w:hAnsi="Times New Roman" w:cs="Times New Roman"/>
          <w:sz w:val="24"/>
          <w:szCs w:val="24"/>
          <w:lang w:eastAsia="x-none"/>
        </w:rPr>
      </w:pPr>
    </w:p>
    <w:p w14:paraId="2DFF1175" w14:textId="77777777" w:rsidR="00881CE9" w:rsidRDefault="00A0750A" w:rsidP="00881CE9">
      <w:pPr>
        <w:spacing w:after="0"/>
        <w:jc w:val="both"/>
        <w:rPr>
          <w:rFonts w:ascii="Times New Roman" w:eastAsia="Times New Roman" w:hAnsi="Times New Roman" w:cs="Times New Roman"/>
          <w:sz w:val="24"/>
          <w:szCs w:val="24"/>
          <w:lang w:eastAsia="x-none"/>
        </w:rPr>
      </w:pPr>
      <w:r w:rsidRPr="00336A94">
        <w:rPr>
          <w:rFonts w:ascii="Times New Roman" w:eastAsia="Times New Roman" w:hAnsi="Times New Roman" w:cs="Times New Roman"/>
          <w:b/>
          <w:sz w:val="24"/>
          <w:szCs w:val="24"/>
          <w:lang w:eastAsia="x-none"/>
        </w:rPr>
        <w:t>IN WITNESS WHEREOF</w:t>
      </w:r>
      <w:r w:rsidRPr="00881CE9">
        <w:rPr>
          <w:rFonts w:ascii="Times New Roman" w:eastAsia="Times New Roman" w:hAnsi="Times New Roman" w:cs="Times New Roman"/>
          <w:sz w:val="24"/>
          <w:szCs w:val="24"/>
          <w:lang w:eastAsia="x-none"/>
        </w:rPr>
        <w:t xml:space="preserve"> the undersigned, being duly authorised thereto by their respective Governments, have signed and sealed this Agreement in two originals in the </w:t>
      </w:r>
      <w:r w:rsidR="00DF62AF" w:rsidRPr="00881CE9">
        <w:rPr>
          <w:rFonts w:ascii="Times New Roman" w:eastAsia="Times New Roman" w:hAnsi="Times New Roman" w:cs="Times New Roman"/>
          <w:sz w:val="24"/>
          <w:szCs w:val="24"/>
          <w:lang w:eastAsia="x-none"/>
        </w:rPr>
        <w:t xml:space="preserve">English and </w:t>
      </w:r>
      <w:r w:rsidR="000D19B8" w:rsidRPr="00881CE9">
        <w:rPr>
          <w:rFonts w:ascii="Times New Roman" w:eastAsia="Times New Roman" w:hAnsi="Times New Roman" w:cs="Times New Roman"/>
          <w:sz w:val="24"/>
          <w:szCs w:val="24"/>
          <w:lang w:eastAsia="x-none"/>
        </w:rPr>
        <w:t>Portuguese</w:t>
      </w:r>
      <w:r w:rsidRPr="00881CE9">
        <w:rPr>
          <w:rFonts w:ascii="Times New Roman" w:eastAsia="Times New Roman" w:hAnsi="Times New Roman" w:cs="Times New Roman"/>
          <w:sz w:val="24"/>
          <w:szCs w:val="24"/>
          <w:lang w:eastAsia="x-none"/>
        </w:rPr>
        <w:t xml:space="preserve"> languages, all texts being equally authentic.</w:t>
      </w:r>
      <w:r w:rsidR="00BC26BA" w:rsidRPr="00881CE9">
        <w:rPr>
          <w:rFonts w:ascii="Times New Roman" w:eastAsia="Times New Roman" w:hAnsi="Times New Roman" w:cs="Times New Roman"/>
          <w:sz w:val="24"/>
          <w:szCs w:val="24"/>
          <w:lang w:eastAsia="x-none"/>
        </w:rPr>
        <w:t xml:space="preserve"> In case of a</w:t>
      </w:r>
      <w:r w:rsidR="000D19B8" w:rsidRPr="00881CE9">
        <w:rPr>
          <w:rFonts w:ascii="Times New Roman" w:eastAsia="Times New Roman" w:hAnsi="Times New Roman" w:cs="Times New Roman"/>
          <w:sz w:val="24"/>
          <w:szCs w:val="24"/>
          <w:lang w:eastAsia="x-none"/>
        </w:rPr>
        <w:t>ny</w:t>
      </w:r>
      <w:r w:rsidR="00BC26BA" w:rsidRPr="00881CE9">
        <w:rPr>
          <w:rFonts w:ascii="Times New Roman" w:eastAsia="Times New Roman" w:hAnsi="Times New Roman" w:cs="Times New Roman"/>
          <w:sz w:val="24"/>
          <w:szCs w:val="24"/>
          <w:lang w:eastAsia="x-none"/>
        </w:rPr>
        <w:t xml:space="preserve"> divergence of interpretation, the English text shall prevail.</w:t>
      </w:r>
    </w:p>
    <w:p w14:paraId="2421592C" w14:textId="77777777" w:rsidR="00881CE9" w:rsidRDefault="00881CE9" w:rsidP="00881CE9">
      <w:pPr>
        <w:spacing w:after="0"/>
        <w:jc w:val="both"/>
        <w:rPr>
          <w:rFonts w:ascii="Times New Roman" w:eastAsia="Times New Roman" w:hAnsi="Times New Roman" w:cs="Times New Roman"/>
          <w:sz w:val="24"/>
          <w:szCs w:val="24"/>
          <w:lang w:eastAsia="x-none"/>
        </w:rPr>
      </w:pPr>
    </w:p>
    <w:p w14:paraId="48A8C97D" w14:textId="3C4C7BB9" w:rsidR="00EC366A" w:rsidRDefault="00EC366A" w:rsidP="00881CE9">
      <w:pPr>
        <w:spacing w:after="0"/>
        <w:jc w:val="both"/>
        <w:rPr>
          <w:rFonts w:ascii="Times New Roman" w:eastAsia="Times New Roman" w:hAnsi="Times New Roman" w:cs="Times New Roman"/>
          <w:sz w:val="24"/>
          <w:szCs w:val="24"/>
          <w:lang w:eastAsia="x-none"/>
        </w:rPr>
      </w:pPr>
    </w:p>
    <w:p w14:paraId="2D4D714C" w14:textId="77777777" w:rsidR="00881CE9" w:rsidRDefault="00850596" w:rsidP="00881CE9">
      <w:pPr>
        <w:spacing w:after="0"/>
        <w:jc w:val="both"/>
        <w:rPr>
          <w:rFonts w:ascii="Times New Roman" w:eastAsia="Times New Roman" w:hAnsi="Times New Roman" w:cs="Times New Roman"/>
          <w:sz w:val="24"/>
          <w:szCs w:val="24"/>
          <w:lang w:eastAsia="x-none"/>
        </w:rPr>
      </w:pPr>
      <w:r w:rsidRPr="00336A94">
        <w:rPr>
          <w:rFonts w:ascii="Times New Roman" w:eastAsia="Times New Roman" w:hAnsi="Times New Roman" w:cs="Times New Roman"/>
          <w:b/>
          <w:sz w:val="24"/>
          <w:szCs w:val="24"/>
          <w:lang w:eastAsia="x-none"/>
        </w:rPr>
        <w:t>DONE</w:t>
      </w:r>
      <w:r w:rsidR="00A0750A" w:rsidRPr="00881CE9">
        <w:rPr>
          <w:rFonts w:ascii="Times New Roman" w:eastAsia="Times New Roman" w:hAnsi="Times New Roman" w:cs="Times New Roman"/>
          <w:sz w:val="24"/>
          <w:szCs w:val="24"/>
          <w:lang w:eastAsia="x-none"/>
        </w:rPr>
        <w:t xml:space="preserve"> at __________________</w:t>
      </w:r>
      <w:r w:rsidR="00EC366A">
        <w:rPr>
          <w:rFonts w:ascii="Times New Roman" w:eastAsia="Times New Roman" w:hAnsi="Times New Roman" w:cs="Times New Roman"/>
          <w:sz w:val="24"/>
          <w:szCs w:val="24"/>
          <w:lang w:eastAsia="x-none"/>
        </w:rPr>
        <w:t xml:space="preserve"> </w:t>
      </w:r>
      <w:r w:rsidR="00A0750A" w:rsidRPr="00881CE9">
        <w:rPr>
          <w:rFonts w:ascii="Times New Roman" w:eastAsia="Times New Roman" w:hAnsi="Times New Roman" w:cs="Times New Roman"/>
          <w:sz w:val="24"/>
          <w:szCs w:val="24"/>
          <w:lang w:eastAsia="x-none"/>
        </w:rPr>
        <w:t>on this _____</w:t>
      </w:r>
      <w:r w:rsidR="009B1764" w:rsidRPr="00881CE9">
        <w:rPr>
          <w:rFonts w:ascii="Times New Roman" w:eastAsia="Times New Roman" w:hAnsi="Times New Roman" w:cs="Times New Roman"/>
          <w:sz w:val="24"/>
          <w:szCs w:val="24"/>
          <w:lang w:eastAsia="x-none"/>
        </w:rPr>
        <w:t xml:space="preserve"> day of ___________________ 201</w:t>
      </w:r>
      <w:r w:rsidR="005F065B" w:rsidRPr="00881CE9">
        <w:rPr>
          <w:rFonts w:ascii="Times New Roman" w:eastAsia="Times New Roman" w:hAnsi="Times New Roman" w:cs="Times New Roman"/>
          <w:sz w:val="24"/>
          <w:szCs w:val="24"/>
          <w:lang w:eastAsia="x-none"/>
        </w:rPr>
        <w:t>8</w:t>
      </w:r>
      <w:r w:rsidR="00095E5C" w:rsidRPr="00881CE9">
        <w:rPr>
          <w:rFonts w:ascii="Times New Roman" w:eastAsia="Times New Roman" w:hAnsi="Times New Roman" w:cs="Times New Roman"/>
          <w:sz w:val="24"/>
          <w:szCs w:val="24"/>
          <w:lang w:eastAsia="x-none"/>
        </w:rPr>
        <w:t>.</w:t>
      </w:r>
    </w:p>
    <w:p w14:paraId="14F33250" w14:textId="2E66C447" w:rsidR="00881CE9" w:rsidRDefault="00881CE9" w:rsidP="00881CE9">
      <w:pPr>
        <w:spacing w:after="0"/>
        <w:jc w:val="both"/>
        <w:rPr>
          <w:rFonts w:ascii="Times New Roman" w:eastAsia="Times New Roman" w:hAnsi="Times New Roman" w:cs="Times New Roman"/>
          <w:sz w:val="24"/>
          <w:szCs w:val="24"/>
          <w:lang w:eastAsia="x-none"/>
        </w:rPr>
      </w:pPr>
    </w:p>
    <w:p w14:paraId="0E469AC7" w14:textId="77777777" w:rsidR="00EC366A" w:rsidRDefault="00EC366A" w:rsidP="00881CE9">
      <w:pPr>
        <w:spacing w:after="0"/>
        <w:jc w:val="both"/>
        <w:rPr>
          <w:rFonts w:ascii="Times New Roman" w:eastAsia="Times New Roman" w:hAnsi="Times New Roman" w:cs="Times New Roman"/>
          <w:sz w:val="24"/>
          <w:szCs w:val="24"/>
          <w:lang w:eastAsia="x-none"/>
        </w:rPr>
      </w:pPr>
    </w:p>
    <w:p w14:paraId="45AC7A04" w14:textId="53223167" w:rsidR="00EC366A" w:rsidRDefault="00EC366A" w:rsidP="00881CE9">
      <w:pPr>
        <w:spacing w:after="0"/>
        <w:jc w:val="both"/>
        <w:rPr>
          <w:rFonts w:ascii="Times New Roman" w:eastAsia="Times New Roman" w:hAnsi="Times New Roman" w:cs="Times New Roman"/>
          <w:sz w:val="24"/>
          <w:szCs w:val="24"/>
          <w:lang w:eastAsia="x-none"/>
        </w:rPr>
      </w:pPr>
    </w:p>
    <w:p w14:paraId="0F004881" w14:textId="77777777" w:rsidR="00C77585" w:rsidRPr="00881CE9" w:rsidRDefault="00EC366A"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___________________________________</w:t>
      </w:r>
      <w:r w:rsidR="00C77585" w:rsidRPr="00881CE9">
        <w:rPr>
          <w:rFonts w:ascii="Times New Roman" w:eastAsia="Times New Roman" w:hAnsi="Times New Roman" w:cs="Times New Roman"/>
          <w:sz w:val="24"/>
          <w:szCs w:val="24"/>
          <w:lang w:eastAsia="x-none"/>
        </w:rPr>
        <w:tab/>
        <w:t>____________________________________</w:t>
      </w:r>
    </w:p>
    <w:tbl>
      <w:tblPr>
        <w:tblW w:w="8928" w:type="dxa"/>
        <w:tblLook w:val="0000" w:firstRow="0" w:lastRow="0" w:firstColumn="0" w:lastColumn="0" w:noHBand="0" w:noVBand="0"/>
      </w:tblPr>
      <w:tblGrid>
        <w:gridCol w:w="4360"/>
        <w:gridCol w:w="4568"/>
      </w:tblGrid>
      <w:tr w:rsidR="00A0750A" w:rsidRPr="00881CE9" w14:paraId="22C3F310" w14:textId="77777777" w:rsidTr="00581D3A">
        <w:tc>
          <w:tcPr>
            <w:tcW w:w="4360" w:type="dxa"/>
          </w:tcPr>
          <w:p w14:paraId="513C07DD" w14:textId="23BCE93D" w:rsidR="00A0750A" w:rsidRPr="00336A94" w:rsidRDefault="00C77585" w:rsidP="00881CE9">
            <w:pPr>
              <w:spacing w:after="0"/>
              <w:jc w:val="both"/>
              <w:rPr>
                <w:rFonts w:ascii="Times New Roman" w:eastAsia="Times New Roman" w:hAnsi="Times New Roman" w:cs="Times New Roman"/>
                <w:b/>
                <w:sz w:val="24"/>
                <w:szCs w:val="24"/>
                <w:lang w:eastAsia="x-none"/>
              </w:rPr>
            </w:pPr>
            <w:r w:rsidRPr="00336A94">
              <w:rPr>
                <w:rFonts w:ascii="Times New Roman" w:eastAsia="Times New Roman" w:hAnsi="Times New Roman" w:cs="Times New Roman"/>
                <w:b/>
                <w:sz w:val="24"/>
                <w:szCs w:val="24"/>
                <w:lang w:eastAsia="x-none"/>
              </w:rPr>
              <w:br w:type="page"/>
            </w:r>
            <w:r w:rsidR="00A0750A" w:rsidRPr="00336A94">
              <w:rPr>
                <w:rFonts w:ascii="Times New Roman" w:eastAsia="Times New Roman" w:hAnsi="Times New Roman" w:cs="Times New Roman"/>
                <w:b/>
                <w:sz w:val="24"/>
                <w:szCs w:val="24"/>
                <w:lang w:eastAsia="x-none"/>
              </w:rPr>
              <w:t xml:space="preserve">FOR THE GOVERNMENT OF THE </w:t>
            </w:r>
            <w:r w:rsidR="00DF62AF" w:rsidRPr="00336A94">
              <w:rPr>
                <w:rFonts w:ascii="Times New Roman" w:eastAsia="Times New Roman" w:hAnsi="Times New Roman" w:cs="Times New Roman"/>
                <w:b/>
                <w:sz w:val="24"/>
                <w:szCs w:val="24"/>
                <w:lang w:eastAsia="x-none"/>
              </w:rPr>
              <w:t xml:space="preserve">REPUBLIC OF SOUTH AFRICA </w:t>
            </w:r>
          </w:p>
        </w:tc>
        <w:tc>
          <w:tcPr>
            <w:tcW w:w="4568" w:type="dxa"/>
          </w:tcPr>
          <w:p w14:paraId="07069662" w14:textId="405345F3" w:rsidR="00A0750A" w:rsidRPr="00336A94" w:rsidRDefault="00A0750A" w:rsidP="00881CE9">
            <w:pPr>
              <w:spacing w:after="0"/>
              <w:jc w:val="both"/>
              <w:rPr>
                <w:rFonts w:ascii="Times New Roman" w:eastAsia="Times New Roman" w:hAnsi="Times New Roman" w:cs="Times New Roman"/>
                <w:b/>
                <w:sz w:val="24"/>
                <w:szCs w:val="24"/>
                <w:lang w:eastAsia="x-none"/>
              </w:rPr>
            </w:pPr>
            <w:r w:rsidRPr="00336A94">
              <w:rPr>
                <w:rFonts w:ascii="Times New Roman" w:eastAsia="Times New Roman" w:hAnsi="Times New Roman" w:cs="Times New Roman"/>
                <w:b/>
                <w:sz w:val="24"/>
                <w:szCs w:val="24"/>
                <w:lang w:eastAsia="x-none"/>
              </w:rPr>
              <w:t>FOR THE GOVERNMENT OF THE</w:t>
            </w:r>
            <w:r w:rsidR="00881CE9" w:rsidRPr="00336A94">
              <w:rPr>
                <w:rFonts w:ascii="Times New Roman" w:eastAsia="Times New Roman" w:hAnsi="Times New Roman" w:cs="Times New Roman"/>
                <w:b/>
                <w:sz w:val="24"/>
                <w:szCs w:val="24"/>
                <w:lang w:eastAsia="x-none"/>
              </w:rPr>
              <w:t xml:space="preserve"> </w:t>
            </w:r>
            <w:r w:rsidR="00DF62AF" w:rsidRPr="00336A94">
              <w:rPr>
                <w:rFonts w:ascii="Times New Roman" w:eastAsia="Times New Roman" w:hAnsi="Times New Roman" w:cs="Times New Roman"/>
                <w:b/>
                <w:sz w:val="24"/>
                <w:szCs w:val="24"/>
                <w:lang w:eastAsia="x-none"/>
              </w:rPr>
              <w:t>FEDERATIVE REPUBLIC OF BRAZIL</w:t>
            </w:r>
            <w:r w:rsidR="00DF62AF" w:rsidRPr="00336A94" w:rsidDel="00DF62AF">
              <w:rPr>
                <w:rFonts w:ascii="Times New Roman" w:eastAsia="Times New Roman" w:hAnsi="Times New Roman" w:cs="Times New Roman"/>
                <w:b/>
                <w:sz w:val="24"/>
                <w:szCs w:val="24"/>
                <w:lang w:eastAsia="x-none"/>
              </w:rPr>
              <w:t xml:space="preserve"> </w:t>
            </w:r>
          </w:p>
        </w:tc>
      </w:tr>
    </w:tbl>
    <w:p w14:paraId="0D4C03F3" w14:textId="77777777" w:rsidR="00881CE9" w:rsidRDefault="00881CE9" w:rsidP="00881CE9">
      <w:pPr>
        <w:spacing w:after="0"/>
        <w:jc w:val="both"/>
        <w:rPr>
          <w:rFonts w:ascii="Times New Roman" w:eastAsia="Times New Roman" w:hAnsi="Times New Roman" w:cs="Times New Roman"/>
          <w:sz w:val="24"/>
          <w:szCs w:val="24"/>
          <w:lang w:eastAsia="x-none"/>
        </w:rPr>
      </w:pPr>
    </w:p>
    <w:p w14:paraId="13F9B96E" w14:textId="61CE241E" w:rsidR="00881CE9" w:rsidRPr="00881CE9" w:rsidRDefault="00881CE9" w:rsidP="00881CE9">
      <w:pPr>
        <w:spacing w:after="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br w:type="page"/>
      </w:r>
    </w:p>
    <w:p w14:paraId="15180496" w14:textId="56F1C404" w:rsidR="00A0750A" w:rsidRPr="00336A94" w:rsidRDefault="00A0750A" w:rsidP="00336A94">
      <w:pPr>
        <w:spacing w:after="0"/>
        <w:jc w:val="center"/>
        <w:rPr>
          <w:rFonts w:ascii="Times New Roman" w:eastAsia="Times New Roman" w:hAnsi="Times New Roman" w:cs="Times New Roman"/>
          <w:b/>
          <w:sz w:val="24"/>
          <w:szCs w:val="24"/>
          <w:lang w:eastAsia="x-none"/>
        </w:rPr>
      </w:pPr>
      <w:r w:rsidRPr="00336A94">
        <w:rPr>
          <w:rFonts w:ascii="Times New Roman" w:eastAsia="Times New Roman" w:hAnsi="Times New Roman" w:cs="Times New Roman"/>
          <w:b/>
          <w:sz w:val="24"/>
          <w:szCs w:val="24"/>
          <w:lang w:eastAsia="x-none"/>
        </w:rPr>
        <w:t>ANNEX 1</w:t>
      </w:r>
    </w:p>
    <w:p w14:paraId="5574BE11"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13A45EC3" w14:textId="77777777" w:rsidR="00881CE9" w:rsidRPr="00336A94" w:rsidRDefault="00A0750A" w:rsidP="00881CE9">
      <w:pPr>
        <w:spacing w:after="0"/>
        <w:jc w:val="both"/>
        <w:rPr>
          <w:rFonts w:ascii="Times New Roman" w:eastAsia="Times New Roman" w:hAnsi="Times New Roman" w:cs="Times New Roman"/>
          <w:b/>
          <w:sz w:val="24"/>
          <w:szCs w:val="24"/>
          <w:lang w:eastAsia="x-none"/>
        </w:rPr>
      </w:pPr>
      <w:r w:rsidRPr="00336A94">
        <w:rPr>
          <w:rFonts w:ascii="Times New Roman" w:eastAsia="Times New Roman" w:hAnsi="Times New Roman" w:cs="Times New Roman"/>
          <w:b/>
          <w:sz w:val="24"/>
          <w:szCs w:val="24"/>
          <w:lang w:eastAsia="x-none"/>
        </w:rPr>
        <w:t>IMPLEMENTING ARRANGEMENT TO THE AGREEMENT BETWEEN THE GOVERNMENT OF THE REPUBLIC OF SOUTH AFRICA AND THE FEDERAT</w:t>
      </w:r>
      <w:r w:rsidR="00095E5C" w:rsidRPr="00336A94">
        <w:rPr>
          <w:rFonts w:ascii="Times New Roman" w:eastAsia="Times New Roman" w:hAnsi="Times New Roman" w:cs="Times New Roman"/>
          <w:b/>
          <w:sz w:val="24"/>
          <w:szCs w:val="24"/>
          <w:lang w:eastAsia="x-none"/>
        </w:rPr>
        <w:t>IVE</w:t>
      </w:r>
      <w:r w:rsidRPr="00336A94">
        <w:rPr>
          <w:rFonts w:ascii="Times New Roman" w:eastAsia="Times New Roman" w:hAnsi="Times New Roman" w:cs="Times New Roman"/>
          <w:b/>
          <w:sz w:val="24"/>
          <w:szCs w:val="24"/>
          <w:lang w:eastAsia="x-none"/>
        </w:rPr>
        <w:t xml:space="preserve"> REPUBLIC OF BRAZIL CONCERNING THE CO-PRODUCTION OF AUDIOVISUAL WORKS</w:t>
      </w:r>
    </w:p>
    <w:p w14:paraId="0252CD8B" w14:textId="23D4298C" w:rsidR="00881CE9" w:rsidRDefault="00881CE9" w:rsidP="00881CE9">
      <w:pPr>
        <w:spacing w:after="0"/>
        <w:jc w:val="both"/>
        <w:rPr>
          <w:rFonts w:ascii="Times New Roman" w:eastAsia="Times New Roman" w:hAnsi="Times New Roman" w:cs="Times New Roman"/>
          <w:sz w:val="24"/>
          <w:szCs w:val="24"/>
          <w:lang w:eastAsia="x-none"/>
        </w:rPr>
      </w:pPr>
    </w:p>
    <w:p w14:paraId="18EA32D0" w14:textId="77777777" w:rsidR="00AA7F8F" w:rsidRPr="00881CE9" w:rsidRDefault="00A0750A" w:rsidP="00EC366A">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AA7F8F" w:rsidRPr="00881CE9">
        <w:rPr>
          <w:rFonts w:ascii="Times New Roman" w:eastAsia="Times New Roman" w:hAnsi="Times New Roman" w:cs="Times New Roman"/>
          <w:sz w:val="24"/>
          <w:szCs w:val="24"/>
          <w:lang w:eastAsia="x-none"/>
        </w:rPr>
        <w:t>1</w:t>
      </w:r>
      <w:r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ab/>
      </w:r>
      <w:r w:rsidR="00AA7F8F" w:rsidRPr="00881CE9">
        <w:rPr>
          <w:rFonts w:ascii="Times New Roman" w:eastAsia="Times New Roman" w:hAnsi="Times New Roman" w:cs="Times New Roman"/>
          <w:sz w:val="24"/>
          <w:szCs w:val="24"/>
          <w:lang w:eastAsia="x-none"/>
        </w:rPr>
        <w:t>An</w:t>
      </w:r>
      <w:r w:rsidRPr="00881CE9">
        <w:rPr>
          <w:rFonts w:ascii="Times New Roman" w:eastAsia="Times New Roman" w:hAnsi="Times New Roman" w:cs="Times New Roman"/>
          <w:sz w:val="24"/>
          <w:szCs w:val="24"/>
          <w:lang w:eastAsia="x-none"/>
        </w:rPr>
        <w:t xml:space="preserve"> application</w:t>
      </w:r>
      <w:r w:rsidR="00AA7F8F" w:rsidRPr="00881CE9">
        <w:rPr>
          <w:rFonts w:ascii="Times New Roman" w:eastAsia="Times New Roman" w:hAnsi="Times New Roman" w:cs="Times New Roman"/>
          <w:sz w:val="24"/>
          <w:szCs w:val="24"/>
          <w:lang w:eastAsia="x-none"/>
        </w:rPr>
        <w:t xml:space="preserve"> for approval for an audiovisual work shall be made to the Competent Authorities.</w:t>
      </w:r>
    </w:p>
    <w:p w14:paraId="3DA40984" w14:textId="77777777" w:rsidR="00AA7F8F" w:rsidRPr="00881CE9" w:rsidRDefault="00AA7F8F" w:rsidP="00881CE9">
      <w:pPr>
        <w:spacing w:after="0"/>
        <w:jc w:val="both"/>
        <w:rPr>
          <w:rFonts w:ascii="Times New Roman" w:eastAsia="Times New Roman" w:hAnsi="Times New Roman" w:cs="Times New Roman"/>
          <w:sz w:val="24"/>
          <w:szCs w:val="24"/>
          <w:lang w:eastAsia="x-none"/>
        </w:rPr>
      </w:pPr>
    </w:p>
    <w:p w14:paraId="590DD363" w14:textId="77777777" w:rsidR="00A0750A" w:rsidRPr="00881CE9" w:rsidRDefault="00E30112" w:rsidP="00EC366A">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AA7F8F" w:rsidRPr="00881CE9">
        <w:rPr>
          <w:rFonts w:ascii="Times New Roman" w:eastAsia="Times New Roman" w:hAnsi="Times New Roman" w:cs="Times New Roman"/>
          <w:sz w:val="24"/>
          <w:szCs w:val="24"/>
          <w:lang w:eastAsia="x-none"/>
        </w:rPr>
        <w:t>2</w:t>
      </w:r>
      <w:r w:rsidRPr="00881CE9">
        <w:rPr>
          <w:rFonts w:ascii="Times New Roman" w:eastAsia="Times New Roman" w:hAnsi="Times New Roman" w:cs="Times New Roman"/>
          <w:sz w:val="24"/>
          <w:szCs w:val="24"/>
          <w:lang w:eastAsia="x-none"/>
        </w:rPr>
        <w:t>)</w:t>
      </w:r>
      <w:r w:rsidR="00AA7F8F" w:rsidRPr="00881CE9">
        <w:rPr>
          <w:rFonts w:ascii="Times New Roman" w:eastAsia="Times New Roman" w:hAnsi="Times New Roman" w:cs="Times New Roman"/>
          <w:sz w:val="24"/>
          <w:szCs w:val="24"/>
          <w:lang w:eastAsia="x-none"/>
        </w:rPr>
        <w:tab/>
        <w:t xml:space="preserve">The application contemplated in </w:t>
      </w:r>
      <w:r w:rsidR="00CD7AAA" w:rsidRPr="00881CE9">
        <w:rPr>
          <w:rFonts w:ascii="Times New Roman" w:eastAsia="Times New Roman" w:hAnsi="Times New Roman" w:cs="Times New Roman"/>
          <w:sz w:val="24"/>
          <w:szCs w:val="24"/>
          <w:lang w:eastAsia="x-none"/>
        </w:rPr>
        <w:t>Item</w:t>
      </w:r>
      <w:r w:rsidR="00AA7F8F" w:rsidRPr="00881CE9">
        <w:rPr>
          <w:rFonts w:ascii="Times New Roman" w:eastAsia="Times New Roman" w:hAnsi="Times New Roman" w:cs="Times New Roman"/>
          <w:sz w:val="24"/>
          <w:szCs w:val="24"/>
          <w:lang w:eastAsia="x-none"/>
        </w:rPr>
        <w:t xml:space="preserve"> </w:t>
      </w:r>
      <w:r w:rsidR="00CD7AAA" w:rsidRPr="00881CE9">
        <w:rPr>
          <w:rFonts w:ascii="Times New Roman" w:eastAsia="Times New Roman" w:hAnsi="Times New Roman" w:cs="Times New Roman"/>
          <w:sz w:val="24"/>
          <w:szCs w:val="24"/>
          <w:lang w:eastAsia="x-none"/>
        </w:rPr>
        <w:t>(</w:t>
      </w:r>
      <w:r w:rsidR="00AA7F8F" w:rsidRPr="00881CE9">
        <w:rPr>
          <w:rFonts w:ascii="Times New Roman" w:eastAsia="Times New Roman" w:hAnsi="Times New Roman" w:cs="Times New Roman"/>
          <w:sz w:val="24"/>
          <w:szCs w:val="24"/>
          <w:lang w:eastAsia="x-none"/>
        </w:rPr>
        <w:t>1</w:t>
      </w:r>
      <w:r w:rsidR="00CD7AAA" w:rsidRPr="00881CE9">
        <w:rPr>
          <w:rFonts w:ascii="Times New Roman" w:eastAsia="Times New Roman" w:hAnsi="Times New Roman" w:cs="Times New Roman"/>
          <w:sz w:val="24"/>
          <w:szCs w:val="24"/>
          <w:lang w:eastAsia="x-none"/>
        </w:rPr>
        <w:t>)</w:t>
      </w:r>
      <w:r w:rsidR="00A0750A" w:rsidRPr="00881CE9">
        <w:rPr>
          <w:rFonts w:ascii="Times New Roman" w:eastAsia="Times New Roman" w:hAnsi="Times New Roman" w:cs="Times New Roman"/>
          <w:sz w:val="24"/>
          <w:szCs w:val="24"/>
          <w:lang w:eastAsia="x-none"/>
        </w:rPr>
        <w:t xml:space="preserve"> </w:t>
      </w:r>
      <w:r w:rsidR="00AA7F8F" w:rsidRPr="00881CE9">
        <w:rPr>
          <w:rFonts w:ascii="Times New Roman" w:eastAsia="Times New Roman" w:hAnsi="Times New Roman" w:cs="Times New Roman"/>
          <w:sz w:val="24"/>
          <w:szCs w:val="24"/>
          <w:lang w:eastAsia="x-none"/>
        </w:rPr>
        <w:t>shall</w:t>
      </w:r>
      <w:r w:rsidR="00A0750A" w:rsidRPr="00881CE9">
        <w:rPr>
          <w:rFonts w:ascii="Times New Roman" w:eastAsia="Times New Roman" w:hAnsi="Times New Roman" w:cs="Times New Roman"/>
          <w:sz w:val="24"/>
          <w:szCs w:val="24"/>
          <w:lang w:eastAsia="x-none"/>
        </w:rPr>
        <w:t xml:space="preserve"> be accompanied by the following documents:</w:t>
      </w:r>
    </w:p>
    <w:p w14:paraId="027363EC"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1FCCF7E1" w14:textId="5D334677" w:rsidR="00A0750A"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w:t>
      </w:r>
      <w:r>
        <w:rPr>
          <w:rFonts w:ascii="Times New Roman" w:eastAsia="Times New Roman" w:hAnsi="Times New Roman" w:cs="Times New Roman"/>
          <w:sz w:val="24"/>
          <w:szCs w:val="24"/>
          <w:lang w:eastAsia="x-none"/>
        </w:rPr>
        <w:tab/>
      </w:r>
      <w:r w:rsidR="00DF62AF" w:rsidRPr="00881CE9">
        <w:rPr>
          <w:rFonts w:ascii="Times New Roman" w:eastAsia="Times New Roman" w:hAnsi="Times New Roman" w:cs="Times New Roman"/>
          <w:sz w:val="24"/>
          <w:szCs w:val="24"/>
          <w:lang w:eastAsia="x-none"/>
        </w:rPr>
        <w:t>a</w:t>
      </w:r>
      <w:r w:rsidR="00A0750A" w:rsidRPr="00881CE9">
        <w:rPr>
          <w:rFonts w:ascii="Times New Roman" w:eastAsia="Times New Roman" w:hAnsi="Times New Roman" w:cs="Times New Roman"/>
          <w:sz w:val="24"/>
          <w:szCs w:val="24"/>
          <w:lang w:eastAsia="x-none"/>
        </w:rPr>
        <w:t xml:space="preserve"> copy of the documentation concerning the purchase of the copyright for the</w:t>
      </w:r>
      <w:r w:rsidR="00E37597" w:rsidRPr="00881CE9">
        <w:rPr>
          <w:rFonts w:ascii="Times New Roman" w:eastAsia="Times New Roman" w:hAnsi="Times New Roman" w:cs="Times New Roman"/>
          <w:sz w:val="24"/>
          <w:szCs w:val="24"/>
          <w:lang w:eastAsia="x-none"/>
        </w:rPr>
        <w:t xml:space="preserve"> production and</w:t>
      </w:r>
      <w:r w:rsidR="00A0750A" w:rsidRPr="00881CE9">
        <w:rPr>
          <w:rFonts w:ascii="Times New Roman" w:eastAsia="Times New Roman" w:hAnsi="Times New Roman" w:cs="Times New Roman"/>
          <w:sz w:val="24"/>
          <w:szCs w:val="24"/>
          <w:lang w:eastAsia="x-none"/>
        </w:rPr>
        <w:t xml:space="preserve"> commercial exploitation of the work;</w:t>
      </w:r>
    </w:p>
    <w:p w14:paraId="154E2D7D" w14:textId="77777777" w:rsidR="00CD7AAA" w:rsidRPr="00881CE9" w:rsidRDefault="00CD7AAA" w:rsidP="00EC366A">
      <w:pPr>
        <w:spacing w:after="0"/>
        <w:ind w:left="1440" w:hanging="720"/>
        <w:jc w:val="both"/>
        <w:rPr>
          <w:rFonts w:ascii="Times New Roman" w:eastAsia="Times New Roman" w:hAnsi="Times New Roman" w:cs="Times New Roman"/>
          <w:sz w:val="24"/>
          <w:szCs w:val="24"/>
          <w:lang w:eastAsia="x-none"/>
        </w:rPr>
      </w:pPr>
    </w:p>
    <w:p w14:paraId="7333C81C" w14:textId="112F5D2D" w:rsidR="00A0750A"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(b)</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a synopsis including concrete information on the theme and contents of the audiovisual work;</w:t>
      </w:r>
    </w:p>
    <w:p w14:paraId="2490C0C0" w14:textId="77777777" w:rsidR="00CD7AAA" w:rsidRPr="00881CE9" w:rsidRDefault="00CD7AAA" w:rsidP="00EC366A">
      <w:pPr>
        <w:spacing w:after="0"/>
        <w:ind w:left="1440" w:hanging="720"/>
        <w:jc w:val="both"/>
        <w:rPr>
          <w:rFonts w:ascii="Times New Roman" w:eastAsia="Times New Roman" w:hAnsi="Times New Roman" w:cs="Times New Roman"/>
          <w:sz w:val="24"/>
          <w:szCs w:val="24"/>
          <w:lang w:eastAsia="x-none"/>
        </w:rPr>
      </w:pPr>
    </w:p>
    <w:p w14:paraId="603F52D9" w14:textId="618E43A9" w:rsidR="00A0750A"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(c)</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a list of the technical and artistic contributions from each of the countries involved;</w:t>
      </w:r>
    </w:p>
    <w:p w14:paraId="785A4B82" w14:textId="77777777" w:rsidR="00CD7AAA" w:rsidRPr="00881CE9" w:rsidRDefault="00CD7AAA" w:rsidP="00EC366A">
      <w:pPr>
        <w:spacing w:after="0"/>
        <w:ind w:left="1440" w:hanging="720"/>
        <w:jc w:val="both"/>
        <w:rPr>
          <w:rFonts w:ascii="Times New Roman" w:eastAsia="Times New Roman" w:hAnsi="Times New Roman" w:cs="Times New Roman"/>
          <w:sz w:val="24"/>
          <w:szCs w:val="24"/>
          <w:lang w:eastAsia="x-none"/>
        </w:rPr>
      </w:pPr>
    </w:p>
    <w:p w14:paraId="3B0FC405" w14:textId="29C69A90" w:rsidR="00A0750A"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(d)</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a work plan stating the periods and locations of principal photography on a weekly basis for studio and outdoor shooting;</w:t>
      </w:r>
    </w:p>
    <w:p w14:paraId="66DFCF27" w14:textId="77777777" w:rsidR="00CD7AAA" w:rsidRPr="00881CE9" w:rsidRDefault="00CD7AAA" w:rsidP="00EC366A">
      <w:pPr>
        <w:spacing w:after="0"/>
        <w:ind w:left="1440" w:hanging="720"/>
        <w:jc w:val="both"/>
        <w:rPr>
          <w:rFonts w:ascii="Times New Roman" w:eastAsia="Times New Roman" w:hAnsi="Times New Roman" w:cs="Times New Roman"/>
          <w:sz w:val="24"/>
          <w:szCs w:val="24"/>
          <w:lang w:eastAsia="x-none"/>
        </w:rPr>
      </w:pPr>
    </w:p>
    <w:p w14:paraId="331AF51E" w14:textId="2D7C656A" w:rsidR="006D25C8"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(e)</w:t>
      </w:r>
      <w:r>
        <w:rPr>
          <w:rFonts w:ascii="Times New Roman" w:eastAsia="Times New Roman" w:hAnsi="Times New Roman" w:cs="Times New Roman"/>
          <w:sz w:val="24"/>
          <w:szCs w:val="24"/>
          <w:lang w:eastAsia="x-none"/>
        </w:rPr>
        <w:tab/>
      </w:r>
      <w:r w:rsidR="00AD3227" w:rsidRPr="00881CE9">
        <w:rPr>
          <w:rFonts w:ascii="Times New Roman" w:eastAsia="Times New Roman" w:hAnsi="Times New Roman" w:cs="Times New Roman"/>
          <w:sz w:val="24"/>
          <w:szCs w:val="24"/>
          <w:lang w:eastAsia="x-none"/>
        </w:rPr>
        <w:t xml:space="preserve">the </w:t>
      </w:r>
      <w:r w:rsidR="00A0750A" w:rsidRPr="00881CE9">
        <w:rPr>
          <w:rFonts w:ascii="Times New Roman" w:eastAsia="Times New Roman" w:hAnsi="Times New Roman" w:cs="Times New Roman"/>
          <w:sz w:val="24"/>
          <w:szCs w:val="24"/>
          <w:lang w:eastAsia="x-none"/>
        </w:rPr>
        <w:t>budget</w:t>
      </w:r>
      <w:r w:rsidR="00005E22" w:rsidRPr="00881CE9">
        <w:rPr>
          <w:rFonts w:ascii="Times New Roman" w:eastAsia="Times New Roman" w:hAnsi="Times New Roman" w:cs="Times New Roman"/>
          <w:sz w:val="24"/>
          <w:szCs w:val="24"/>
          <w:lang w:eastAsia="x-none"/>
        </w:rPr>
        <w:t>;</w:t>
      </w:r>
    </w:p>
    <w:p w14:paraId="2C3A5398" w14:textId="77777777" w:rsidR="006D25C8" w:rsidRPr="00881CE9" w:rsidRDefault="006D25C8" w:rsidP="00EC366A">
      <w:pPr>
        <w:spacing w:after="0"/>
        <w:ind w:left="1440" w:hanging="720"/>
        <w:jc w:val="both"/>
        <w:rPr>
          <w:rFonts w:ascii="Times New Roman" w:eastAsia="Times New Roman" w:hAnsi="Times New Roman" w:cs="Times New Roman"/>
          <w:sz w:val="24"/>
          <w:szCs w:val="24"/>
          <w:lang w:eastAsia="x-none"/>
        </w:rPr>
      </w:pPr>
    </w:p>
    <w:p w14:paraId="54A5C3F0" w14:textId="184B6A0E" w:rsidR="006D25C8"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(f)</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a detailed financing plan;</w:t>
      </w:r>
    </w:p>
    <w:p w14:paraId="765AA03B" w14:textId="77777777" w:rsidR="006D25C8" w:rsidRPr="00881CE9" w:rsidRDefault="006D25C8" w:rsidP="00EC366A">
      <w:pPr>
        <w:spacing w:after="0"/>
        <w:ind w:left="1440" w:hanging="720"/>
        <w:jc w:val="both"/>
        <w:rPr>
          <w:rFonts w:ascii="Times New Roman" w:eastAsia="Times New Roman" w:hAnsi="Times New Roman" w:cs="Times New Roman"/>
          <w:sz w:val="24"/>
          <w:szCs w:val="24"/>
          <w:lang w:eastAsia="x-none"/>
        </w:rPr>
      </w:pPr>
    </w:p>
    <w:p w14:paraId="0DC1F3AB" w14:textId="203046B2" w:rsidR="006D25C8"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(g)</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a production schedule;</w:t>
      </w:r>
    </w:p>
    <w:p w14:paraId="64ADA0BD" w14:textId="77777777" w:rsidR="006D25C8" w:rsidRPr="00881CE9" w:rsidRDefault="006D25C8" w:rsidP="00EC366A">
      <w:pPr>
        <w:spacing w:after="0"/>
        <w:ind w:left="1440" w:hanging="720"/>
        <w:jc w:val="both"/>
        <w:rPr>
          <w:rFonts w:ascii="Times New Roman" w:eastAsia="Times New Roman" w:hAnsi="Times New Roman" w:cs="Times New Roman"/>
          <w:sz w:val="24"/>
          <w:szCs w:val="24"/>
          <w:lang w:eastAsia="x-none"/>
        </w:rPr>
      </w:pPr>
    </w:p>
    <w:p w14:paraId="73FC66A5" w14:textId="7714E98F" w:rsidR="006D25C8"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(h)</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the co-production contract</w:t>
      </w:r>
      <w:r w:rsidR="00E30112" w:rsidRPr="00881CE9">
        <w:rPr>
          <w:rFonts w:ascii="Times New Roman" w:eastAsia="Times New Roman" w:hAnsi="Times New Roman" w:cs="Times New Roman"/>
          <w:sz w:val="24"/>
          <w:szCs w:val="24"/>
          <w:lang w:eastAsia="x-none"/>
        </w:rPr>
        <w:t xml:space="preserve">, as contemplated in Item </w:t>
      </w:r>
      <w:r w:rsidR="00CD7AAA" w:rsidRPr="00881CE9">
        <w:rPr>
          <w:rFonts w:ascii="Times New Roman" w:eastAsia="Times New Roman" w:hAnsi="Times New Roman" w:cs="Times New Roman"/>
          <w:sz w:val="24"/>
          <w:szCs w:val="24"/>
          <w:lang w:eastAsia="x-none"/>
        </w:rPr>
        <w:t>(3)</w:t>
      </w:r>
      <w:r w:rsidR="00E30112" w:rsidRPr="00881CE9">
        <w:rPr>
          <w:rFonts w:ascii="Times New Roman" w:eastAsia="Times New Roman" w:hAnsi="Times New Roman" w:cs="Times New Roman"/>
          <w:sz w:val="24"/>
          <w:szCs w:val="24"/>
          <w:lang w:eastAsia="x-none"/>
        </w:rPr>
        <w:t xml:space="preserve"> below,</w:t>
      </w:r>
      <w:r w:rsidR="00A0750A" w:rsidRPr="00881CE9">
        <w:rPr>
          <w:rFonts w:ascii="Times New Roman" w:eastAsia="Times New Roman" w:hAnsi="Times New Roman" w:cs="Times New Roman"/>
          <w:sz w:val="24"/>
          <w:szCs w:val="24"/>
          <w:lang w:eastAsia="x-none"/>
        </w:rPr>
        <w:t xml:space="preserve"> made between the producers;</w:t>
      </w:r>
      <w:r w:rsidR="00E30112" w:rsidRPr="00881CE9">
        <w:rPr>
          <w:rFonts w:ascii="Times New Roman" w:eastAsia="Times New Roman" w:hAnsi="Times New Roman" w:cs="Times New Roman"/>
          <w:sz w:val="24"/>
          <w:szCs w:val="24"/>
          <w:lang w:eastAsia="x-none"/>
        </w:rPr>
        <w:t xml:space="preserve"> </w:t>
      </w:r>
      <w:r w:rsidR="00A0750A" w:rsidRPr="00881CE9">
        <w:rPr>
          <w:rFonts w:ascii="Times New Roman" w:eastAsia="Times New Roman" w:hAnsi="Times New Roman" w:cs="Times New Roman"/>
          <w:sz w:val="24"/>
          <w:szCs w:val="24"/>
          <w:lang w:eastAsia="x-none"/>
        </w:rPr>
        <w:t>and</w:t>
      </w:r>
    </w:p>
    <w:p w14:paraId="34FACF0A" w14:textId="77777777" w:rsidR="006D25C8" w:rsidRPr="00881CE9" w:rsidRDefault="006D25C8" w:rsidP="00EC366A">
      <w:pPr>
        <w:spacing w:after="0"/>
        <w:ind w:left="1440" w:hanging="720"/>
        <w:jc w:val="both"/>
        <w:rPr>
          <w:rFonts w:ascii="Times New Roman" w:eastAsia="Times New Roman" w:hAnsi="Times New Roman" w:cs="Times New Roman"/>
          <w:sz w:val="24"/>
          <w:szCs w:val="24"/>
          <w:lang w:eastAsia="x-none"/>
        </w:rPr>
      </w:pPr>
    </w:p>
    <w:p w14:paraId="14E5794B" w14:textId="78511D6A" w:rsidR="00A0750A"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(i)</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any other documentation and all other additional information deemed necessary by the Competent Authorities.</w:t>
      </w:r>
    </w:p>
    <w:p w14:paraId="426AF0BD"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1BA248DF" w14:textId="7DBEFEFD" w:rsidR="00A0750A" w:rsidRPr="00881CE9" w:rsidRDefault="00A0750A" w:rsidP="00EC366A">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w:t>
      </w:r>
      <w:r w:rsidR="00CD7AAA" w:rsidRPr="00881CE9">
        <w:rPr>
          <w:rFonts w:ascii="Times New Roman" w:eastAsia="Times New Roman" w:hAnsi="Times New Roman" w:cs="Times New Roman"/>
          <w:sz w:val="24"/>
          <w:szCs w:val="24"/>
          <w:lang w:eastAsia="x-none"/>
        </w:rPr>
        <w:t>3</w:t>
      </w:r>
      <w:r w:rsidRPr="00881CE9">
        <w:rPr>
          <w:rFonts w:ascii="Times New Roman" w:eastAsia="Times New Roman" w:hAnsi="Times New Roman" w:cs="Times New Roman"/>
          <w:sz w:val="24"/>
          <w:szCs w:val="24"/>
          <w:lang w:eastAsia="x-none"/>
        </w:rPr>
        <w:t>)</w:t>
      </w:r>
      <w:r w:rsidRPr="00881CE9">
        <w:rPr>
          <w:rFonts w:ascii="Times New Roman" w:eastAsia="Times New Roman" w:hAnsi="Times New Roman" w:cs="Times New Roman"/>
          <w:sz w:val="24"/>
          <w:szCs w:val="24"/>
          <w:lang w:eastAsia="x-none"/>
        </w:rPr>
        <w:tab/>
        <w:t xml:space="preserve">The co-producers shall enter into a contract governing the making of an audiovisual co-production which </w:t>
      </w:r>
      <w:r w:rsidR="00CD7AAA" w:rsidRPr="00881CE9">
        <w:rPr>
          <w:rFonts w:ascii="Times New Roman" w:eastAsia="Times New Roman" w:hAnsi="Times New Roman" w:cs="Times New Roman"/>
          <w:sz w:val="24"/>
          <w:szCs w:val="24"/>
          <w:lang w:eastAsia="x-none"/>
        </w:rPr>
        <w:t xml:space="preserve">contract </w:t>
      </w:r>
      <w:r w:rsidRPr="00881CE9">
        <w:rPr>
          <w:rFonts w:ascii="Times New Roman" w:eastAsia="Times New Roman" w:hAnsi="Times New Roman" w:cs="Times New Roman"/>
          <w:sz w:val="24"/>
          <w:szCs w:val="24"/>
          <w:lang w:eastAsia="x-none"/>
        </w:rPr>
        <w:t>shall</w:t>
      </w:r>
      <w:r w:rsidR="00DF62AF" w:rsidRPr="00881CE9">
        <w:rPr>
          <w:rFonts w:ascii="Times New Roman" w:eastAsia="Times New Roman" w:hAnsi="Times New Roman" w:cs="Times New Roman"/>
          <w:sz w:val="24"/>
          <w:szCs w:val="24"/>
          <w:lang w:eastAsia="x-none"/>
        </w:rPr>
        <w:t>:</w:t>
      </w:r>
    </w:p>
    <w:p w14:paraId="3BD24E0E" w14:textId="77777777" w:rsidR="00A0750A" w:rsidRPr="00881CE9" w:rsidRDefault="00A0750A" w:rsidP="00881CE9">
      <w:pPr>
        <w:spacing w:after="0"/>
        <w:jc w:val="both"/>
        <w:rPr>
          <w:rFonts w:ascii="Times New Roman" w:eastAsia="Times New Roman" w:hAnsi="Times New Roman" w:cs="Times New Roman"/>
          <w:sz w:val="24"/>
          <w:szCs w:val="24"/>
          <w:lang w:eastAsia="x-none"/>
        </w:rPr>
      </w:pPr>
    </w:p>
    <w:p w14:paraId="0E094E06" w14:textId="6F8B5DBD" w:rsidR="00A0750A"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include the title of the audiovisual co-production, even if provisional;</w:t>
      </w:r>
    </w:p>
    <w:p w14:paraId="1602F4FA" w14:textId="77777777" w:rsidR="00CD7AAA" w:rsidRPr="00881CE9" w:rsidRDefault="00CD7AAA" w:rsidP="00EC366A">
      <w:pPr>
        <w:spacing w:after="0"/>
        <w:ind w:left="1440" w:hanging="720"/>
        <w:jc w:val="both"/>
        <w:rPr>
          <w:rFonts w:ascii="Times New Roman" w:eastAsia="Times New Roman" w:hAnsi="Times New Roman" w:cs="Times New Roman"/>
          <w:sz w:val="24"/>
          <w:szCs w:val="24"/>
          <w:lang w:eastAsia="x-none"/>
        </w:rPr>
      </w:pPr>
    </w:p>
    <w:p w14:paraId="0A7CE886" w14:textId="7694F957" w:rsidR="00A0750A"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(b)</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include the name of the director;</w:t>
      </w:r>
    </w:p>
    <w:p w14:paraId="74F11E04" w14:textId="77777777" w:rsidR="00CD7AAA" w:rsidRPr="00881CE9" w:rsidRDefault="00CD7AAA" w:rsidP="00EC366A">
      <w:pPr>
        <w:spacing w:after="0"/>
        <w:ind w:left="1440" w:hanging="720"/>
        <w:jc w:val="both"/>
        <w:rPr>
          <w:rFonts w:ascii="Times New Roman" w:eastAsia="Times New Roman" w:hAnsi="Times New Roman" w:cs="Times New Roman"/>
          <w:sz w:val="24"/>
          <w:szCs w:val="24"/>
          <w:lang w:eastAsia="x-none"/>
        </w:rPr>
      </w:pPr>
    </w:p>
    <w:p w14:paraId="61196847" w14:textId="11DF928C" w:rsidR="009165B6"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(c)</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specify the total cost of the production, identifying the total financial contributions to be made by each co-producer;</w:t>
      </w:r>
    </w:p>
    <w:p w14:paraId="26C24A21" w14:textId="77777777" w:rsidR="009165B6" w:rsidRPr="00881CE9" w:rsidRDefault="009165B6" w:rsidP="00EC366A">
      <w:pPr>
        <w:spacing w:after="0"/>
        <w:ind w:left="1440" w:hanging="720"/>
        <w:jc w:val="both"/>
        <w:rPr>
          <w:rFonts w:ascii="Times New Roman" w:eastAsia="Times New Roman" w:hAnsi="Times New Roman" w:cs="Times New Roman"/>
          <w:sz w:val="24"/>
          <w:szCs w:val="24"/>
          <w:lang w:eastAsia="x-none"/>
        </w:rPr>
      </w:pPr>
    </w:p>
    <w:p w14:paraId="06A2A1C5" w14:textId="4905B81C" w:rsidR="009165B6"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(d)</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assign, as between co-producers</w:t>
      </w:r>
      <w:r w:rsidR="00CD7AAA" w:rsidRPr="00881CE9">
        <w:rPr>
          <w:rFonts w:ascii="Times New Roman" w:eastAsia="Times New Roman" w:hAnsi="Times New Roman" w:cs="Times New Roman"/>
          <w:sz w:val="24"/>
          <w:szCs w:val="24"/>
          <w:lang w:eastAsia="x-none"/>
        </w:rPr>
        <w:t>,</w:t>
      </w:r>
      <w:r w:rsidR="00A0750A" w:rsidRPr="00881CE9">
        <w:rPr>
          <w:rFonts w:ascii="Times New Roman" w:eastAsia="Times New Roman" w:hAnsi="Times New Roman" w:cs="Times New Roman"/>
          <w:sz w:val="24"/>
          <w:szCs w:val="24"/>
          <w:lang w:eastAsia="x-none"/>
        </w:rPr>
        <w:t xml:space="preserve"> ownership of all intellectual property rights arising in the making of the</w:t>
      </w:r>
      <w:r w:rsidR="00CD7AAA" w:rsidRPr="00881CE9">
        <w:rPr>
          <w:rFonts w:ascii="Times New Roman" w:eastAsia="Times New Roman" w:hAnsi="Times New Roman" w:cs="Times New Roman"/>
          <w:sz w:val="24"/>
          <w:szCs w:val="24"/>
          <w:lang w:eastAsia="x-none"/>
        </w:rPr>
        <w:t xml:space="preserve"> </w:t>
      </w:r>
      <w:r w:rsidR="00A0750A" w:rsidRPr="00881CE9">
        <w:rPr>
          <w:rFonts w:ascii="Times New Roman" w:eastAsia="Times New Roman" w:hAnsi="Times New Roman" w:cs="Times New Roman"/>
          <w:sz w:val="24"/>
          <w:szCs w:val="24"/>
          <w:lang w:eastAsia="x-none"/>
        </w:rPr>
        <w:t>audiovisual co-production;</w:t>
      </w:r>
    </w:p>
    <w:p w14:paraId="2824A483" w14:textId="77777777" w:rsidR="009165B6" w:rsidRPr="00881CE9" w:rsidRDefault="009165B6" w:rsidP="00EC366A">
      <w:pPr>
        <w:spacing w:after="0"/>
        <w:ind w:left="1440" w:hanging="720"/>
        <w:jc w:val="both"/>
        <w:rPr>
          <w:rFonts w:ascii="Times New Roman" w:eastAsia="Times New Roman" w:hAnsi="Times New Roman" w:cs="Times New Roman"/>
          <w:sz w:val="24"/>
          <w:szCs w:val="24"/>
          <w:lang w:eastAsia="x-none"/>
        </w:rPr>
      </w:pPr>
    </w:p>
    <w:p w14:paraId="20C7F3EF" w14:textId="6FB39112" w:rsidR="009165B6"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(e)</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set out the arrangements between the co-producers regarding the exercise of rights and access to and use of copyright works created in the making of the</w:t>
      </w:r>
      <w:r w:rsidR="00CD7AAA" w:rsidRPr="00881CE9">
        <w:rPr>
          <w:rFonts w:ascii="Times New Roman" w:eastAsia="Times New Roman" w:hAnsi="Times New Roman" w:cs="Times New Roman"/>
          <w:sz w:val="24"/>
          <w:szCs w:val="24"/>
          <w:lang w:eastAsia="x-none"/>
        </w:rPr>
        <w:t xml:space="preserve"> </w:t>
      </w:r>
      <w:r w:rsidR="00A0750A" w:rsidRPr="00881CE9">
        <w:rPr>
          <w:rFonts w:ascii="Times New Roman" w:eastAsia="Times New Roman" w:hAnsi="Times New Roman" w:cs="Times New Roman"/>
          <w:sz w:val="24"/>
          <w:szCs w:val="24"/>
          <w:lang w:eastAsia="x-none"/>
        </w:rPr>
        <w:t>audiovisual co-production;</w:t>
      </w:r>
    </w:p>
    <w:p w14:paraId="31E5D019" w14:textId="77777777" w:rsidR="009165B6" w:rsidRPr="00881CE9" w:rsidRDefault="009165B6" w:rsidP="00EC366A">
      <w:pPr>
        <w:spacing w:after="0"/>
        <w:ind w:left="1440" w:hanging="720"/>
        <w:jc w:val="both"/>
        <w:rPr>
          <w:rFonts w:ascii="Times New Roman" w:eastAsia="Times New Roman" w:hAnsi="Times New Roman" w:cs="Times New Roman"/>
          <w:sz w:val="24"/>
          <w:szCs w:val="24"/>
          <w:lang w:eastAsia="x-none"/>
        </w:rPr>
      </w:pPr>
    </w:p>
    <w:p w14:paraId="586D125E" w14:textId="56D15C98" w:rsidR="00A0750A" w:rsidRPr="00881CE9" w:rsidRDefault="00EC366A" w:rsidP="00EC366A">
      <w:pPr>
        <w:spacing w:after="0"/>
        <w:ind w:left="1440" w:hanging="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(f)</w:t>
      </w:r>
      <w:r>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set out the financial liability of each co-producer for costs incurred in the following:</w:t>
      </w:r>
    </w:p>
    <w:p w14:paraId="6B667E55" w14:textId="77777777" w:rsidR="00A0750A" w:rsidRPr="00881CE9" w:rsidRDefault="00A0750A" w:rsidP="00EC366A">
      <w:pPr>
        <w:spacing w:after="0"/>
        <w:ind w:left="1440" w:hanging="720"/>
        <w:jc w:val="both"/>
        <w:rPr>
          <w:rFonts w:ascii="Times New Roman" w:eastAsia="Times New Roman" w:hAnsi="Times New Roman" w:cs="Times New Roman"/>
          <w:sz w:val="24"/>
          <w:szCs w:val="24"/>
          <w:lang w:eastAsia="x-none"/>
        </w:rPr>
      </w:pPr>
    </w:p>
    <w:p w14:paraId="56096914" w14:textId="4B583D4A" w:rsidR="00A0750A" w:rsidRPr="00881CE9" w:rsidRDefault="00A0750A" w:rsidP="00EC366A">
      <w:pPr>
        <w:spacing w:after="0"/>
        <w:ind w:left="216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(i)</w:t>
      </w:r>
      <w:r w:rsidR="00CF0A50" w:rsidRPr="00881CE9">
        <w:rPr>
          <w:rFonts w:ascii="Times New Roman" w:eastAsia="Times New Roman" w:hAnsi="Times New Roman" w:cs="Times New Roman"/>
          <w:sz w:val="24"/>
          <w:szCs w:val="24"/>
          <w:lang w:eastAsia="x-none"/>
        </w:rPr>
        <w:tab/>
      </w:r>
      <w:r w:rsidR="00DF62AF" w:rsidRPr="00881CE9">
        <w:rPr>
          <w:rFonts w:ascii="Times New Roman" w:eastAsia="Times New Roman" w:hAnsi="Times New Roman" w:cs="Times New Roman"/>
          <w:sz w:val="24"/>
          <w:szCs w:val="24"/>
          <w:lang w:eastAsia="x-none"/>
        </w:rPr>
        <w:t>p</w:t>
      </w:r>
      <w:r w:rsidRPr="00881CE9">
        <w:rPr>
          <w:rFonts w:ascii="Times New Roman" w:eastAsia="Times New Roman" w:hAnsi="Times New Roman" w:cs="Times New Roman"/>
          <w:sz w:val="24"/>
          <w:szCs w:val="24"/>
          <w:lang w:eastAsia="x-none"/>
        </w:rPr>
        <w:t xml:space="preserve">reparing a co-production project which is refused approval as an audiovisual co-production by the </w:t>
      </w:r>
      <w:r w:rsidR="00415941" w:rsidRPr="00881CE9">
        <w:rPr>
          <w:rFonts w:ascii="Times New Roman" w:eastAsia="Times New Roman" w:hAnsi="Times New Roman" w:cs="Times New Roman"/>
          <w:sz w:val="24"/>
          <w:szCs w:val="24"/>
          <w:lang w:eastAsia="x-none"/>
        </w:rPr>
        <w:t>C</w:t>
      </w:r>
      <w:r w:rsidRPr="00881CE9">
        <w:rPr>
          <w:rFonts w:ascii="Times New Roman" w:eastAsia="Times New Roman" w:hAnsi="Times New Roman" w:cs="Times New Roman"/>
          <w:sz w:val="24"/>
          <w:szCs w:val="24"/>
          <w:lang w:eastAsia="x-none"/>
        </w:rPr>
        <w:t xml:space="preserve">ompetent </w:t>
      </w:r>
      <w:r w:rsidR="00415941" w:rsidRPr="00881CE9">
        <w:rPr>
          <w:rFonts w:ascii="Times New Roman" w:eastAsia="Times New Roman" w:hAnsi="Times New Roman" w:cs="Times New Roman"/>
          <w:sz w:val="24"/>
          <w:szCs w:val="24"/>
          <w:lang w:eastAsia="x-none"/>
        </w:rPr>
        <w:t>A</w:t>
      </w:r>
      <w:r w:rsidRPr="00881CE9">
        <w:rPr>
          <w:rFonts w:ascii="Times New Roman" w:eastAsia="Times New Roman" w:hAnsi="Times New Roman" w:cs="Times New Roman"/>
          <w:sz w:val="24"/>
          <w:szCs w:val="24"/>
          <w:lang w:eastAsia="x-none"/>
        </w:rPr>
        <w:t>uthorities;</w:t>
      </w:r>
    </w:p>
    <w:p w14:paraId="42111B2D" w14:textId="77777777" w:rsidR="00A0750A" w:rsidRPr="00881CE9" w:rsidRDefault="00A0750A" w:rsidP="00EC366A">
      <w:pPr>
        <w:spacing w:after="0"/>
        <w:ind w:left="2160" w:hanging="720"/>
        <w:jc w:val="both"/>
        <w:rPr>
          <w:rFonts w:ascii="Times New Roman" w:eastAsia="Times New Roman" w:hAnsi="Times New Roman" w:cs="Times New Roman"/>
          <w:sz w:val="24"/>
          <w:szCs w:val="24"/>
          <w:lang w:eastAsia="x-none"/>
        </w:rPr>
      </w:pPr>
    </w:p>
    <w:p w14:paraId="254C714E" w14:textId="77777777" w:rsidR="00A0750A" w:rsidRPr="00881CE9" w:rsidRDefault="00A0750A" w:rsidP="00EC366A">
      <w:pPr>
        <w:spacing w:after="0"/>
        <w:ind w:left="216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(ii)</w:t>
      </w:r>
      <w:r w:rsidR="00CF0A50"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making an audiovisual work which has been given such approval and fails to comply with the conditions of such approval; and</w:t>
      </w:r>
    </w:p>
    <w:p w14:paraId="00A37CA8" w14:textId="77777777" w:rsidR="00A0750A" w:rsidRPr="00881CE9" w:rsidRDefault="00A0750A" w:rsidP="00EC366A">
      <w:pPr>
        <w:spacing w:after="0"/>
        <w:ind w:left="2160" w:hanging="720"/>
        <w:jc w:val="both"/>
        <w:rPr>
          <w:rFonts w:ascii="Times New Roman" w:eastAsia="Times New Roman" w:hAnsi="Times New Roman" w:cs="Times New Roman"/>
          <w:sz w:val="24"/>
          <w:szCs w:val="24"/>
          <w:lang w:eastAsia="x-none"/>
        </w:rPr>
      </w:pPr>
    </w:p>
    <w:p w14:paraId="1AF1D8CE" w14:textId="77777777" w:rsidR="00A0750A" w:rsidRPr="00881CE9" w:rsidRDefault="00A0750A" w:rsidP="00EC366A">
      <w:pPr>
        <w:spacing w:after="0"/>
        <w:ind w:left="216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(iii)</w:t>
      </w:r>
      <w:r w:rsidR="00CF0A50" w:rsidRPr="00881CE9">
        <w:rPr>
          <w:rFonts w:ascii="Times New Roman" w:eastAsia="Times New Roman" w:hAnsi="Times New Roman" w:cs="Times New Roman"/>
          <w:sz w:val="24"/>
          <w:szCs w:val="24"/>
          <w:lang w:eastAsia="x-none"/>
        </w:rPr>
        <w:tab/>
      </w:r>
      <w:r w:rsidRPr="00881CE9">
        <w:rPr>
          <w:rFonts w:ascii="Times New Roman" w:eastAsia="Times New Roman" w:hAnsi="Times New Roman" w:cs="Times New Roman"/>
          <w:sz w:val="24"/>
          <w:szCs w:val="24"/>
          <w:lang w:eastAsia="x-none"/>
        </w:rPr>
        <w:t>making</w:t>
      </w:r>
      <w:r w:rsidR="00CF0A50" w:rsidRPr="00881CE9">
        <w:rPr>
          <w:rFonts w:ascii="Times New Roman" w:eastAsia="Times New Roman" w:hAnsi="Times New Roman" w:cs="Times New Roman"/>
          <w:sz w:val="24"/>
          <w:szCs w:val="24"/>
          <w:lang w:eastAsia="x-none"/>
        </w:rPr>
        <w:t xml:space="preserve"> </w:t>
      </w:r>
      <w:r w:rsidRPr="00881CE9">
        <w:rPr>
          <w:rFonts w:ascii="Times New Roman" w:eastAsia="Times New Roman" w:hAnsi="Times New Roman" w:cs="Times New Roman"/>
          <w:sz w:val="24"/>
          <w:szCs w:val="24"/>
          <w:lang w:eastAsia="x-none"/>
        </w:rPr>
        <w:t>an audiovisual co-production, permission for whose public exhibition is withheld in any of the countries of the co-producers.</w:t>
      </w:r>
    </w:p>
    <w:p w14:paraId="4B170AE9" w14:textId="77777777" w:rsidR="00A0750A" w:rsidRPr="00881CE9" w:rsidRDefault="00A0750A" w:rsidP="00EC366A">
      <w:pPr>
        <w:spacing w:after="0"/>
        <w:ind w:left="2160" w:hanging="720"/>
        <w:jc w:val="both"/>
        <w:rPr>
          <w:rFonts w:ascii="Times New Roman" w:eastAsia="Times New Roman" w:hAnsi="Times New Roman" w:cs="Times New Roman"/>
          <w:sz w:val="24"/>
          <w:szCs w:val="24"/>
          <w:lang w:eastAsia="x-none"/>
        </w:rPr>
      </w:pPr>
    </w:p>
    <w:p w14:paraId="081CE3FB" w14:textId="77777777" w:rsidR="00336A94" w:rsidRDefault="009165B6" w:rsidP="00EC366A">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(g</w:t>
      </w:r>
      <w:r w:rsidR="00A0750A" w:rsidRPr="00881CE9">
        <w:rPr>
          <w:rFonts w:ascii="Times New Roman" w:eastAsia="Times New Roman" w:hAnsi="Times New Roman" w:cs="Times New Roman"/>
          <w:sz w:val="24"/>
          <w:szCs w:val="24"/>
          <w:lang w:eastAsia="x-none"/>
        </w:rPr>
        <w:t>)</w:t>
      </w:r>
      <w:r w:rsidR="00A0750A" w:rsidRPr="00881CE9">
        <w:rPr>
          <w:rFonts w:ascii="Times New Roman" w:eastAsia="Times New Roman" w:hAnsi="Times New Roman" w:cs="Times New Roman"/>
          <w:sz w:val="24"/>
          <w:szCs w:val="24"/>
          <w:lang w:eastAsia="x-none"/>
        </w:rPr>
        <w:tab/>
        <w:t>set out the arrangement regarding the division between the co-producers of the receipts from the exploitation of the audiovisual co-production including those derived from export markets;</w:t>
      </w:r>
    </w:p>
    <w:p w14:paraId="03254100" w14:textId="2D649E62" w:rsidR="00A0750A" w:rsidRPr="00881CE9" w:rsidRDefault="00A0750A" w:rsidP="00EC366A">
      <w:pPr>
        <w:spacing w:after="0"/>
        <w:ind w:left="1440" w:hanging="720"/>
        <w:jc w:val="both"/>
        <w:rPr>
          <w:rFonts w:ascii="Times New Roman" w:eastAsia="Times New Roman" w:hAnsi="Times New Roman" w:cs="Times New Roman"/>
          <w:sz w:val="24"/>
          <w:szCs w:val="24"/>
          <w:lang w:eastAsia="x-none"/>
        </w:rPr>
      </w:pPr>
    </w:p>
    <w:p w14:paraId="473B5EF0" w14:textId="77777777" w:rsidR="00A0750A" w:rsidRPr="00881CE9" w:rsidRDefault="009165B6" w:rsidP="00EC366A">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(h</w:t>
      </w:r>
      <w:r w:rsidR="00A0750A" w:rsidRPr="00881CE9">
        <w:rPr>
          <w:rFonts w:ascii="Times New Roman" w:eastAsia="Times New Roman" w:hAnsi="Times New Roman" w:cs="Times New Roman"/>
          <w:sz w:val="24"/>
          <w:szCs w:val="24"/>
          <w:lang w:eastAsia="x-none"/>
        </w:rPr>
        <w:t>)</w:t>
      </w:r>
      <w:r w:rsidR="00A0750A" w:rsidRPr="00881CE9">
        <w:rPr>
          <w:rFonts w:ascii="Times New Roman" w:eastAsia="Times New Roman" w:hAnsi="Times New Roman" w:cs="Times New Roman"/>
          <w:sz w:val="24"/>
          <w:szCs w:val="24"/>
          <w:lang w:eastAsia="x-none"/>
        </w:rPr>
        <w:tab/>
        <w:t>specify dates by which the respective contributions of the co-producers to the production of the audiovisual work shall have been completed;</w:t>
      </w:r>
    </w:p>
    <w:p w14:paraId="4BB5F109" w14:textId="77777777" w:rsidR="00A0750A" w:rsidRPr="00881CE9" w:rsidRDefault="00A0750A" w:rsidP="00EC366A">
      <w:pPr>
        <w:spacing w:after="0"/>
        <w:ind w:left="1440" w:hanging="720"/>
        <w:jc w:val="both"/>
        <w:rPr>
          <w:rFonts w:ascii="Times New Roman" w:eastAsia="Times New Roman" w:hAnsi="Times New Roman" w:cs="Times New Roman"/>
          <w:sz w:val="24"/>
          <w:szCs w:val="24"/>
          <w:lang w:eastAsia="x-none"/>
        </w:rPr>
      </w:pPr>
    </w:p>
    <w:p w14:paraId="1DECBA91" w14:textId="77777777" w:rsidR="00A0750A" w:rsidRPr="00881CE9" w:rsidRDefault="009165B6" w:rsidP="00EC366A">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(i</w:t>
      </w:r>
      <w:r w:rsidR="00A0750A" w:rsidRPr="00881CE9">
        <w:rPr>
          <w:rFonts w:ascii="Times New Roman" w:eastAsia="Times New Roman" w:hAnsi="Times New Roman" w:cs="Times New Roman"/>
          <w:sz w:val="24"/>
          <w:szCs w:val="24"/>
          <w:lang w:eastAsia="x-none"/>
        </w:rPr>
        <w:t>)</w:t>
      </w:r>
      <w:r w:rsidR="00A0750A" w:rsidRPr="00881CE9">
        <w:rPr>
          <w:rFonts w:ascii="Times New Roman" w:eastAsia="Times New Roman" w:hAnsi="Times New Roman" w:cs="Times New Roman"/>
          <w:sz w:val="24"/>
          <w:szCs w:val="24"/>
          <w:lang w:eastAsia="x-none"/>
        </w:rPr>
        <w:tab/>
        <w:t>specify whether the audiovisual co-production shall be shown in film festivals as a national work of the majority co-producer or as a national work of all the co-producers; and</w:t>
      </w:r>
    </w:p>
    <w:p w14:paraId="1DBE0D6B" w14:textId="77777777" w:rsidR="00A0750A" w:rsidRPr="00881CE9" w:rsidRDefault="00A0750A" w:rsidP="00EC366A">
      <w:pPr>
        <w:spacing w:after="0"/>
        <w:ind w:left="1440" w:hanging="720"/>
        <w:jc w:val="both"/>
        <w:rPr>
          <w:rFonts w:ascii="Times New Roman" w:eastAsia="Times New Roman" w:hAnsi="Times New Roman" w:cs="Times New Roman"/>
          <w:sz w:val="24"/>
          <w:szCs w:val="24"/>
          <w:lang w:eastAsia="x-none"/>
        </w:rPr>
      </w:pPr>
    </w:p>
    <w:p w14:paraId="1F1572F4" w14:textId="77777777" w:rsidR="00A0750A" w:rsidRPr="00881CE9" w:rsidRDefault="009165B6" w:rsidP="00EC366A">
      <w:pPr>
        <w:spacing w:after="0"/>
        <w:ind w:left="144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(j</w:t>
      </w:r>
      <w:r w:rsidR="00A0750A" w:rsidRPr="00881CE9">
        <w:rPr>
          <w:rFonts w:ascii="Times New Roman" w:eastAsia="Times New Roman" w:hAnsi="Times New Roman" w:cs="Times New Roman"/>
          <w:sz w:val="24"/>
          <w:szCs w:val="24"/>
          <w:lang w:eastAsia="x-none"/>
        </w:rPr>
        <w:t>)</w:t>
      </w:r>
      <w:r w:rsidR="00A0750A" w:rsidRPr="00881CE9">
        <w:rPr>
          <w:rFonts w:ascii="Times New Roman" w:eastAsia="Times New Roman" w:hAnsi="Times New Roman" w:cs="Times New Roman"/>
          <w:sz w:val="24"/>
          <w:szCs w:val="24"/>
          <w:lang w:eastAsia="x-none"/>
        </w:rPr>
        <w:tab/>
        <w:t>specify any other conditions of approval that the Competent Authorities jointly agree</w:t>
      </w:r>
      <w:r w:rsidR="00CF0A50" w:rsidRPr="00881CE9">
        <w:rPr>
          <w:rFonts w:ascii="Times New Roman" w:eastAsia="Times New Roman" w:hAnsi="Times New Roman" w:cs="Times New Roman"/>
          <w:sz w:val="24"/>
          <w:szCs w:val="24"/>
          <w:lang w:eastAsia="x-none"/>
        </w:rPr>
        <w:t xml:space="preserve"> to</w:t>
      </w:r>
      <w:r w:rsidR="00A0750A" w:rsidRPr="00881CE9">
        <w:rPr>
          <w:rFonts w:ascii="Times New Roman" w:eastAsia="Times New Roman" w:hAnsi="Times New Roman" w:cs="Times New Roman"/>
          <w:sz w:val="24"/>
          <w:szCs w:val="24"/>
          <w:lang w:eastAsia="x-none"/>
        </w:rPr>
        <w:t>.</w:t>
      </w:r>
    </w:p>
    <w:p w14:paraId="14E7AD25" w14:textId="77777777" w:rsidR="00A0750A" w:rsidRPr="00881CE9" w:rsidRDefault="00A0750A" w:rsidP="00EC366A">
      <w:pPr>
        <w:spacing w:after="0"/>
        <w:ind w:left="720" w:hanging="720"/>
        <w:jc w:val="both"/>
        <w:rPr>
          <w:rFonts w:ascii="Times New Roman" w:eastAsia="Times New Roman" w:hAnsi="Times New Roman" w:cs="Times New Roman"/>
          <w:sz w:val="24"/>
          <w:szCs w:val="24"/>
          <w:lang w:eastAsia="x-none"/>
        </w:rPr>
      </w:pPr>
    </w:p>
    <w:p w14:paraId="038CB054" w14:textId="47604455" w:rsidR="00336A94" w:rsidRDefault="007B2F89" w:rsidP="00EC366A">
      <w:pPr>
        <w:spacing w:after="0"/>
        <w:ind w:left="720" w:hanging="720"/>
        <w:jc w:val="both"/>
        <w:rPr>
          <w:rFonts w:ascii="Times New Roman" w:eastAsia="Times New Roman" w:hAnsi="Times New Roman" w:cs="Times New Roman"/>
          <w:sz w:val="24"/>
          <w:szCs w:val="24"/>
          <w:lang w:eastAsia="x-none"/>
        </w:rPr>
      </w:pPr>
      <w:r w:rsidRPr="00881CE9">
        <w:rPr>
          <w:rFonts w:ascii="Times New Roman" w:eastAsia="Times New Roman" w:hAnsi="Times New Roman" w:cs="Times New Roman"/>
          <w:sz w:val="24"/>
          <w:szCs w:val="24"/>
          <w:lang w:eastAsia="x-none"/>
        </w:rPr>
        <w:t>(4)</w:t>
      </w:r>
      <w:r w:rsidR="00EC366A">
        <w:rPr>
          <w:rFonts w:ascii="Times New Roman" w:eastAsia="Times New Roman" w:hAnsi="Times New Roman" w:cs="Times New Roman"/>
          <w:sz w:val="24"/>
          <w:szCs w:val="24"/>
          <w:lang w:eastAsia="x-none"/>
        </w:rPr>
        <w:tab/>
      </w:r>
      <w:r w:rsidR="00A0750A" w:rsidRPr="00881CE9">
        <w:rPr>
          <w:rFonts w:ascii="Times New Roman" w:eastAsia="Times New Roman" w:hAnsi="Times New Roman" w:cs="Times New Roman"/>
          <w:sz w:val="24"/>
          <w:szCs w:val="24"/>
          <w:lang w:eastAsia="x-none"/>
        </w:rPr>
        <w:t>Amendments, including the replacement of a co-producer, may be made to the original contract, but they must be submitted for approval by the Competent Authorities</w:t>
      </w:r>
      <w:r w:rsidR="00881CE9">
        <w:rPr>
          <w:rFonts w:ascii="Times New Roman" w:eastAsia="Times New Roman" w:hAnsi="Times New Roman" w:cs="Times New Roman"/>
          <w:sz w:val="24"/>
          <w:szCs w:val="24"/>
          <w:lang w:eastAsia="x-none"/>
        </w:rPr>
        <w:t xml:space="preserve"> </w:t>
      </w:r>
      <w:r w:rsidR="00A0750A" w:rsidRPr="00881CE9">
        <w:rPr>
          <w:rFonts w:ascii="Times New Roman" w:eastAsia="Times New Roman" w:hAnsi="Times New Roman" w:cs="Times New Roman"/>
          <w:sz w:val="24"/>
          <w:szCs w:val="24"/>
          <w:lang w:eastAsia="x-none"/>
        </w:rPr>
        <w:t>before the audiovisual co-production is finished. The replacement of a co-producer may be allowed only in exceptional cases and for reasons satisfactory to the Competent Authorities.</w:t>
      </w:r>
    </w:p>
    <w:p w14:paraId="16EA2841" w14:textId="5762C782" w:rsidR="009216FC" w:rsidRPr="00881CE9" w:rsidRDefault="009216FC" w:rsidP="00881CE9">
      <w:pPr>
        <w:spacing w:after="0"/>
        <w:jc w:val="both"/>
        <w:rPr>
          <w:rFonts w:ascii="Times New Roman" w:eastAsia="Times New Roman" w:hAnsi="Times New Roman" w:cs="Times New Roman"/>
          <w:sz w:val="24"/>
          <w:szCs w:val="24"/>
          <w:lang w:eastAsia="x-none"/>
        </w:rPr>
      </w:pPr>
    </w:p>
    <w:sectPr w:rsidR="009216FC" w:rsidRPr="00881CE9" w:rsidSect="00881CE9">
      <w:footerReference w:type="even"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3FA4F" w14:textId="77777777" w:rsidR="00003056" w:rsidRDefault="00003056">
      <w:pPr>
        <w:spacing w:after="0" w:line="240" w:lineRule="auto"/>
      </w:pPr>
      <w:r>
        <w:separator/>
      </w:r>
    </w:p>
  </w:endnote>
  <w:endnote w:type="continuationSeparator" w:id="0">
    <w:p w14:paraId="7F820FC9" w14:textId="77777777" w:rsidR="00003056" w:rsidRDefault="00003056">
      <w:pPr>
        <w:spacing w:after="0" w:line="240" w:lineRule="auto"/>
      </w:pPr>
      <w:r>
        <w:continuationSeparator/>
      </w:r>
    </w:p>
  </w:endnote>
  <w:endnote w:type="continuationNotice" w:id="1">
    <w:p w14:paraId="34FA55E7" w14:textId="77777777" w:rsidR="00003056" w:rsidRDefault="00003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707DA" w14:textId="77777777" w:rsidR="00DF62AF" w:rsidRDefault="00DF62AF" w:rsidP="00581D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E94FF8C" w14:textId="77777777" w:rsidR="00DF62AF" w:rsidRDefault="00DF62AF" w:rsidP="00581D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30692326"/>
      <w:docPartObj>
        <w:docPartGallery w:val="Page Numbers (Bottom of Page)"/>
        <w:docPartUnique/>
      </w:docPartObj>
    </w:sdtPr>
    <w:sdtEndPr>
      <w:rPr>
        <w:noProof/>
      </w:rPr>
    </w:sdtEndPr>
    <w:sdtContent>
      <w:p w14:paraId="1173A72C" w14:textId="46C444DD" w:rsidR="00DF62AF" w:rsidRPr="00EC366A" w:rsidRDefault="00EC366A" w:rsidP="00EC366A">
        <w:pPr>
          <w:pStyle w:val="Footer"/>
          <w:jc w:val="center"/>
          <w:rPr>
            <w:rFonts w:ascii="Times New Roman" w:hAnsi="Times New Roman" w:cs="Times New Roman"/>
          </w:rPr>
        </w:pPr>
        <w:r w:rsidRPr="00EC366A">
          <w:rPr>
            <w:rFonts w:ascii="Times New Roman" w:hAnsi="Times New Roman" w:cs="Times New Roman"/>
          </w:rPr>
          <w:fldChar w:fldCharType="begin"/>
        </w:r>
        <w:r w:rsidRPr="00EC366A">
          <w:rPr>
            <w:rFonts w:ascii="Times New Roman" w:hAnsi="Times New Roman" w:cs="Times New Roman"/>
          </w:rPr>
          <w:instrText xml:space="preserve"> PAGE   \* MERGEFORMAT </w:instrText>
        </w:r>
        <w:r w:rsidRPr="00EC366A">
          <w:rPr>
            <w:rFonts w:ascii="Times New Roman" w:hAnsi="Times New Roman" w:cs="Times New Roman"/>
          </w:rPr>
          <w:fldChar w:fldCharType="separate"/>
        </w:r>
        <w:r w:rsidR="00003056">
          <w:rPr>
            <w:rFonts w:ascii="Times New Roman" w:hAnsi="Times New Roman" w:cs="Times New Roman"/>
            <w:noProof/>
          </w:rPr>
          <w:t>1</w:t>
        </w:r>
        <w:r w:rsidRPr="00EC366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59377" w14:textId="77777777" w:rsidR="00003056" w:rsidRDefault="00003056">
      <w:pPr>
        <w:spacing w:after="0" w:line="240" w:lineRule="auto"/>
      </w:pPr>
      <w:r>
        <w:separator/>
      </w:r>
    </w:p>
  </w:footnote>
  <w:footnote w:type="continuationSeparator" w:id="0">
    <w:p w14:paraId="17C7CDBD" w14:textId="77777777" w:rsidR="00003056" w:rsidRDefault="00003056">
      <w:pPr>
        <w:spacing w:after="0" w:line="240" w:lineRule="auto"/>
      </w:pPr>
      <w:r>
        <w:continuationSeparator/>
      </w:r>
    </w:p>
  </w:footnote>
  <w:footnote w:type="continuationNotice" w:id="1">
    <w:p w14:paraId="353DC389" w14:textId="77777777" w:rsidR="00003056" w:rsidRDefault="0000305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11C"/>
    <w:multiLevelType w:val="hybridMultilevel"/>
    <w:tmpl w:val="A0C07126"/>
    <w:lvl w:ilvl="0" w:tplc="251CE8CA">
      <w:start w:val="1"/>
      <w:numFmt w:val="lowerLetter"/>
      <w:lvlText w:val="(%1)"/>
      <w:lvlJc w:val="left"/>
      <w:pPr>
        <w:ind w:left="1080" w:hanging="360"/>
      </w:pPr>
      <w:rPr>
        <w:rFonts w:cs="Times New Roman"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1E990FFF"/>
    <w:multiLevelType w:val="hybridMultilevel"/>
    <w:tmpl w:val="DA12A3AC"/>
    <w:lvl w:ilvl="0" w:tplc="435A2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D5D1716"/>
    <w:multiLevelType w:val="hybridMultilevel"/>
    <w:tmpl w:val="187216B0"/>
    <w:lvl w:ilvl="0" w:tplc="251CE8CA">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
    <w:nsid w:val="32825D79"/>
    <w:multiLevelType w:val="hybridMultilevel"/>
    <w:tmpl w:val="6B8C449C"/>
    <w:lvl w:ilvl="0" w:tplc="D0F497BC">
      <w:start w:val="1"/>
      <w:numFmt w:val="lowerRoman"/>
      <w:lvlText w:val="(%1)"/>
      <w:lvlJc w:val="right"/>
      <w:pPr>
        <w:ind w:left="1440" w:hanging="360"/>
      </w:pPr>
      <w:rPr>
        <w:rFonts w:hint="default"/>
        <w:sz w:val="24"/>
      </w:rPr>
    </w:lvl>
    <w:lvl w:ilvl="1" w:tplc="1C090019">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4">
    <w:nsid w:val="3F39230D"/>
    <w:multiLevelType w:val="hybridMultilevel"/>
    <w:tmpl w:val="3AC40574"/>
    <w:lvl w:ilvl="0" w:tplc="89FC0B50">
      <w:start w:val="1"/>
      <w:numFmt w:val="decimal"/>
      <w:lvlText w:val="(%1)"/>
      <w:lvlJc w:val="left"/>
      <w:pPr>
        <w:ind w:left="502" w:hanging="360"/>
      </w:pPr>
      <w:rPr>
        <w:rFonts w:cs="Times New Roman" w:hint="default"/>
      </w:rPr>
    </w:lvl>
    <w:lvl w:ilvl="1" w:tplc="1C090019" w:tentative="1">
      <w:start w:val="1"/>
      <w:numFmt w:val="lowerLetter"/>
      <w:lvlText w:val="%2."/>
      <w:lvlJc w:val="left"/>
      <w:pPr>
        <w:ind w:left="1222" w:hanging="360"/>
      </w:pPr>
      <w:rPr>
        <w:rFonts w:cs="Times New Roman"/>
      </w:rPr>
    </w:lvl>
    <w:lvl w:ilvl="2" w:tplc="1C09001B" w:tentative="1">
      <w:start w:val="1"/>
      <w:numFmt w:val="lowerRoman"/>
      <w:lvlText w:val="%3."/>
      <w:lvlJc w:val="right"/>
      <w:pPr>
        <w:ind w:left="1942" w:hanging="180"/>
      </w:pPr>
      <w:rPr>
        <w:rFonts w:cs="Times New Roman"/>
      </w:rPr>
    </w:lvl>
    <w:lvl w:ilvl="3" w:tplc="1C09000F" w:tentative="1">
      <w:start w:val="1"/>
      <w:numFmt w:val="decimal"/>
      <w:lvlText w:val="%4."/>
      <w:lvlJc w:val="left"/>
      <w:pPr>
        <w:ind w:left="2662" w:hanging="360"/>
      </w:pPr>
      <w:rPr>
        <w:rFonts w:cs="Times New Roman"/>
      </w:rPr>
    </w:lvl>
    <w:lvl w:ilvl="4" w:tplc="1C090019" w:tentative="1">
      <w:start w:val="1"/>
      <w:numFmt w:val="lowerLetter"/>
      <w:lvlText w:val="%5."/>
      <w:lvlJc w:val="left"/>
      <w:pPr>
        <w:ind w:left="3382" w:hanging="360"/>
      </w:pPr>
      <w:rPr>
        <w:rFonts w:cs="Times New Roman"/>
      </w:rPr>
    </w:lvl>
    <w:lvl w:ilvl="5" w:tplc="1C09001B" w:tentative="1">
      <w:start w:val="1"/>
      <w:numFmt w:val="lowerRoman"/>
      <w:lvlText w:val="%6."/>
      <w:lvlJc w:val="right"/>
      <w:pPr>
        <w:ind w:left="4102" w:hanging="180"/>
      </w:pPr>
      <w:rPr>
        <w:rFonts w:cs="Times New Roman"/>
      </w:rPr>
    </w:lvl>
    <w:lvl w:ilvl="6" w:tplc="1C09000F" w:tentative="1">
      <w:start w:val="1"/>
      <w:numFmt w:val="decimal"/>
      <w:lvlText w:val="%7."/>
      <w:lvlJc w:val="left"/>
      <w:pPr>
        <w:ind w:left="4822" w:hanging="360"/>
      </w:pPr>
      <w:rPr>
        <w:rFonts w:cs="Times New Roman"/>
      </w:rPr>
    </w:lvl>
    <w:lvl w:ilvl="7" w:tplc="1C090019" w:tentative="1">
      <w:start w:val="1"/>
      <w:numFmt w:val="lowerLetter"/>
      <w:lvlText w:val="%8."/>
      <w:lvlJc w:val="left"/>
      <w:pPr>
        <w:ind w:left="5542" w:hanging="360"/>
      </w:pPr>
      <w:rPr>
        <w:rFonts w:cs="Times New Roman"/>
      </w:rPr>
    </w:lvl>
    <w:lvl w:ilvl="8" w:tplc="1C09001B" w:tentative="1">
      <w:start w:val="1"/>
      <w:numFmt w:val="lowerRoman"/>
      <w:lvlText w:val="%9."/>
      <w:lvlJc w:val="right"/>
      <w:pPr>
        <w:ind w:left="6262" w:hanging="180"/>
      </w:pPr>
      <w:rPr>
        <w:rFonts w:cs="Times New Roman"/>
      </w:rPr>
    </w:lvl>
  </w:abstractNum>
  <w:abstractNum w:abstractNumId="5">
    <w:nsid w:val="444144B7"/>
    <w:multiLevelType w:val="hybridMultilevel"/>
    <w:tmpl w:val="D93A3210"/>
    <w:lvl w:ilvl="0" w:tplc="94D8C302">
      <w:start w:val="1"/>
      <w:numFmt w:val="lowerLetter"/>
      <w:lvlText w:val="(%1)"/>
      <w:lvlJc w:val="left"/>
      <w:pPr>
        <w:ind w:left="1080" w:hanging="360"/>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6">
    <w:nsid w:val="71AC2020"/>
    <w:multiLevelType w:val="hybridMultilevel"/>
    <w:tmpl w:val="B7720462"/>
    <w:lvl w:ilvl="0" w:tplc="3B1AA600">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7B1F3764"/>
    <w:multiLevelType w:val="hybridMultilevel"/>
    <w:tmpl w:val="511AEC44"/>
    <w:lvl w:ilvl="0" w:tplc="1EC02806">
      <w:start w:val="4"/>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B6B7FF2"/>
    <w:multiLevelType w:val="hybridMultilevel"/>
    <w:tmpl w:val="57FA62FC"/>
    <w:lvl w:ilvl="0" w:tplc="CD5AACD0">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8632D462">
      <w:numFmt w:val="bullet"/>
      <w:lvlText w:val="-"/>
      <w:lvlJc w:val="left"/>
      <w:pPr>
        <w:ind w:left="1800" w:hanging="360"/>
      </w:pPr>
      <w:rPr>
        <w:rFonts w:ascii="Arial" w:eastAsia="Times New Roman" w:hAnsi="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
  </w:num>
  <w:num w:numId="3">
    <w:abstractNumId w:val="2"/>
  </w:num>
  <w:num w:numId="4">
    <w:abstractNumId w:val="5"/>
  </w:num>
  <w:num w:numId="5">
    <w:abstractNumId w:val="4"/>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0A"/>
    <w:rsid w:val="00003056"/>
    <w:rsid w:val="00005E22"/>
    <w:rsid w:val="00016FBA"/>
    <w:rsid w:val="00034D6E"/>
    <w:rsid w:val="00042A9B"/>
    <w:rsid w:val="000730C9"/>
    <w:rsid w:val="00073AA3"/>
    <w:rsid w:val="00074624"/>
    <w:rsid w:val="0007515F"/>
    <w:rsid w:val="000845F7"/>
    <w:rsid w:val="00095348"/>
    <w:rsid w:val="00095E5C"/>
    <w:rsid w:val="00097DC8"/>
    <w:rsid w:val="000A7AA6"/>
    <w:rsid w:val="000C33BC"/>
    <w:rsid w:val="000D19B8"/>
    <w:rsid w:val="00113CD9"/>
    <w:rsid w:val="0012638C"/>
    <w:rsid w:val="001354D9"/>
    <w:rsid w:val="00135554"/>
    <w:rsid w:val="00146170"/>
    <w:rsid w:val="00152297"/>
    <w:rsid w:val="00162EAD"/>
    <w:rsid w:val="00166785"/>
    <w:rsid w:val="001A591D"/>
    <w:rsid w:val="001B0E95"/>
    <w:rsid w:val="001B508E"/>
    <w:rsid w:val="001B6C32"/>
    <w:rsid w:val="001B78EB"/>
    <w:rsid w:val="001E04E3"/>
    <w:rsid w:val="001F3438"/>
    <w:rsid w:val="00200CCC"/>
    <w:rsid w:val="00255A32"/>
    <w:rsid w:val="00267C66"/>
    <w:rsid w:val="00276247"/>
    <w:rsid w:val="00281173"/>
    <w:rsid w:val="002D019D"/>
    <w:rsid w:val="002E3AE1"/>
    <w:rsid w:val="002F15BD"/>
    <w:rsid w:val="002F64CA"/>
    <w:rsid w:val="00303992"/>
    <w:rsid w:val="00305ABA"/>
    <w:rsid w:val="00311C38"/>
    <w:rsid w:val="00313656"/>
    <w:rsid w:val="003170E1"/>
    <w:rsid w:val="00317104"/>
    <w:rsid w:val="003233A1"/>
    <w:rsid w:val="00336A94"/>
    <w:rsid w:val="00342E04"/>
    <w:rsid w:val="00351379"/>
    <w:rsid w:val="003537B1"/>
    <w:rsid w:val="003655A9"/>
    <w:rsid w:val="003B2576"/>
    <w:rsid w:val="003B5B40"/>
    <w:rsid w:val="003B5F83"/>
    <w:rsid w:val="003D4D82"/>
    <w:rsid w:val="003D4F78"/>
    <w:rsid w:val="003E007F"/>
    <w:rsid w:val="003F21B8"/>
    <w:rsid w:val="00415941"/>
    <w:rsid w:val="0042255C"/>
    <w:rsid w:val="00443B67"/>
    <w:rsid w:val="00455383"/>
    <w:rsid w:val="00455D63"/>
    <w:rsid w:val="004608AD"/>
    <w:rsid w:val="00484959"/>
    <w:rsid w:val="00496577"/>
    <w:rsid w:val="004A643E"/>
    <w:rsid w:val="004E13C4"/>
    <w:rsid w:val="005003DD"/>
    <w:rsid w:val="00512B63"/>
    <w:rsid w:val="00513AE7"/>
    <w:rsid w:val="00524B62"/>
    <w:rsid w:val="00524C17"/>
    <w:rsid w:val="00527185"/>
    <w:rsid w:val="0056133F"/>
    <w:rsid w:val="00581D3A"/>
    <w:rsid w:val="005A143B"/>
    <w:rsid w:val="005A7F6A"/>
    <w:rsid w:val="005C7B68"/>
    <w:rsid w:val="005E36C0"/>
    <w:rsid w:val="005F065B"/>
    <w:rsid w:val="00605442"/>
    <w:rsid w:val="006547A7"/>
    <w:rsid w:val="00662594"/>
    <w:rsid w:val="006651D3"/>
    <w:rsid w:val="00686A33"/>
    <w:rsid w:val="006A161D"/>
    <w:rsid w:val="006C642C"/>
    <w:rsid w:val="006D25C8"/>
    <w:rsid w:val="006E4E03"/>
    <w:rsid w:val="006F4127"/>
    <w:rsid w:val="00704382"/>
    <w:rsid w:val="0071680F"/>
    <w:rsid w:val="007244A7"/>
    <w:rsid w:val="00730B42"/>
    <w:rsid w:val="00734911"/>
    <w:rsid w:val="00740ABD"/>
    <w:rsid w:val="007568A5"/>
    <w:rsid w:val="00775294"/>
    <w:rsid w:val="00790592"/>
    <w:rsid w:val="007A5FAA"/>
    <w:rsid w:val="007B2F89"/>
    <w:rsid w:val="007C0571"/>
    <w:rsid w:val="007D26A8"/>
    <w:rsid w:val="007E0750"/>
    <w:rsid w:val="007F2956"/>
    <w:rsid w:val="008021C2"/>
    <w:rsid w:val="0081462B"/>
    <w:rsid w:val="00835B51"/>
    <w:rsid w:val="008424F5"/>
    <w:rsid w:val="00850596"/>
    <w:rsid w:val="00881CE9"/>
    <w:rsid w:val="0088617A"/>
    <w:rsid w:val="00896265"/>
    <w:rsid w:val="008B220D"/>
    <w:rsid w:val="008E375F"/>
    <w:rsid w:val="0090193D"/>
    <w:rsid w:val="00910621"/>
    <w:rsid w:val="009165B6"/>
    <w:rsid w:val="009216FC"/>
    <w:rsid w:val="00921B90"/>
    <w:rsid w:val="00936063"/>
    <w:rsid w:val="009634B8"/>
    <w:rsid w:val="0096652D"/>
    <w:rsid w:val="00972818"/>
    <w:rsid w:val="009732D2"/>
    <w:rsid w:val="00976853"/>
    <w:rsid w:val="00980F6E"/>
    <w:rsid w:val="0098148D"/>
    <w:rsid w:val="00981D91"/>
    <w:rsid w:val="0098458E"/>
    <w:rsid w:val="00990899"/>
    <w:rsid w:val="009A1921"/>
    <w:rsid w:val="009B1764"/>
    <w:rsid w:val="009F581D"/>
    <w:rsid w:val="00A033B1"/>
    <w:rsid w:val="00A0750A"/>
    <w:rsid w:val="00A167FC"/>
    <w:rsid w:val="00A34F55"/>
    <w:rsid w:val="00A40C91"/>
    <w:rsid w:val="00A446A3"/>
    <w:rsid w:val="00A67D20"/>
    <w:rsid w:val="00AA7F8F"/>
    <w:rsid w:val="00AC19B7"/>
    <w:rsid w:val="00AC5B46"/>
    <w:rsid w:val="00AD3227"/>
    <w:rsid w:val="00AE3E7A"/>
    <w:rsid w:val="00B07A72"/>
    <w:rsid w:val="00B41259"/>
    <w:rsid w:val="00B54138"/>
    <w:rsid w:val="00B81E61"/>
    <w:rsid w:val="00B93449"/>
    <w:rsid w:val="00B941B2"/>
    <w:rsid w:val="00B95A26"/>
    <w:rsid w:val="00BA5A31"/>
    <w:rsid w:val="00BC26BA"/>
    <w:rsid w:val="00BC3155"/>
    <w:rsid w:val="00BD38B3"/>
    <w:rsid w:val="00C043AC"/>
    <w:rsid w:val="00C22D16"/>
    <w:rsid w:val="00C2580F"/>
    <w:rsid w:val="00C272C7"/>
    <w:rsid w:val="00C31F19"/>
    <w:rsid w:val="00C34A41"/>
    <w:rsid w:val="00C5448B"/>
    <w:rsid w:val="00C642B4"/>
    <w:rsid w:val="00C77585"/>
    <w:rsid w:val="00C8368D"/>
    <w:rsid w:val="00C85189"/>
    <w:rsid w:val="00C853EB"/>
    <w:rsid w:val="00C85710"/>
    <w:rsid w:val="00C85845"/>
    <w:rsid w:val="00CB15A3"/>
    <w:rsid w:val="00CD3887"/>
    <w:rsid w:val="00CD5955"/>
    <w:rsid w:val="00CD7AAA"/>
    <w:rsid w:val="00CF0A50"/>
    <w:rsid w:val="00CF1EC9"/>
    <w:rsid w:val="00CF5DA3"/>
    <w:rsid w:val="00D106D2"/>
    <w:rsid w:val="00D6061A"/>
    <w:rsid w:val="00D63E21"/>
    <w:rsid w:val="00D653D3"/>
    <w:rsid w:val="00D73241"/>
    <w:rsid w:val="00D77029"/>
    <w:rsid w:val="00DC2CF5"/>
    <w:rsid w:val="00DC4AF5"/>
    <w:rsid w:val="00DE2164"/>
    <w:rsid w:val="00DE3388"/>
    <w:rsid w:val="00DF62AF"/>
    <w:rsid w:val="00E00315"/>
    <w:rsid w:val="00E04F3B"/>
    <w:rsid w:val="00E10287"/>
    <w:rsid w:val="00E11060"/>
    <w:rsid w:val="00E25BFB"/>
    <w:rsid w:val="00E30112"/>
    <w:rsid w:val="00E32918"/>
    <w:rsid w:val="00E37597"/>
    <w:rsid w:val="00E44091"/>
    <w:rsid w:val="00E7332A"/>
    <w:rsid w:val="00E9245F"/>
    <w:rsid w:val="00E9489D"/>
    <w:rsid w:val="00E958D9"/>
    <w:rsid w:val="00EA22C1"/>
    <w:rsid w:val="00EC0A13"/>
    <w:rsid w:val="00EC2919"/>
    <w:rsid w:val="00EC366A"/>
    <w:rsid w:val="00ED16C0"/>
    <w:rsid w:val="00EE2DA3"/>
    <w:rsid w:val="00F10D83"/>
    <w:rsid w:val="00F17BAC"/>
    <w:rsid w:val="00F208C6"/>
    <w:rsid w:val="00F33867"/>
    <w:rsid w:val="00F524F2"/>
    <w:rsid w:val="00F63520"/>
    <w:rsid w:val="00F8250C"/>
    <w:rsid w:val="00F967FE"/>
    <w:rsid w:val="00FB0E1C"/>
    <w:rsid w:val="00FE527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7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50A"/>
  </w:style>
  <w:style w:type="character" w:styleId="PageNumber">
    <w:name w:val="page number"/>
    <w:uiPriority w:val="99"/>
    <w:rsid w:val="00A0750A"/>
    <w:rPr>
      <w:rFonts w:cs="Times New Roman"/>
    </w:rPr>
  </w:style>
  <w:style w:type="character" w:styleId="CommentReference">
    <w:name w:val="annotation reference"/>
    <w:basedOn w:val="DefaultParagraphFont"/>
    <w:uiPriority w:val="99"/>
    <w:semiHidden/>
    <w:unhideWhenUsed/>
    <w:rsid w:val="00A0750A"/>
    <w:rPr>
      <w:sz w:val="16"/>
      <w:szCs w:val="16"/>
    </w:rPr>
  </w:style>
  <w:style w:type="paragraph" w:styleId="CommentText">
    <w:name w:val="annotation text"/>
    <w:basedOn w:val="Normal"/>
    <w:link w:val="CommentTextChar"/>
    <w:uiPriority w:val="99"/>
    <w:semiHidden/>
    <w:unhideWhenUsed/>
    <w:rsid w:val="00A0750A"/>
    <w:pPr>
      <w:spacing w:line="240" w:lineRule="auto"/>
    </w:pPr>
    <w:rPr>
      <w:sz w:val="20"/>
      <w:szCs w:val="20"/>
    </w:rPr>
  </w:style>
  <w:style w:type="character" w:customStyle="1" w:styleId="CommentTextChar">
    <w:name w:val="Comment Text Char"/>
    <w:basedOn w:val="DefaultParagraphFont"/>
    <w:link w:val="CommentText"/>
    <w:uiPriority w:val="99"/>
    <w:semiHidden/>
    <w:rsid w:val="00A0750A"/>
    <w:rPr>
      <w:sz w:val="20"/>
      <w:szCs w:val="20"/>
    </w:rPr>
  </w:style>
  <w:style w:type="paragraph" w:styleId="CommentSubject">
    <w:name w:val="annotation subject"/>
    <w:basedOn w:val="CommentText"/>
    <w:next w:val="CommentText"/>
    <w:link w:val="CommentSubjectChar"/>
    <w:uiPriority w:val="99"/>
    <w:semiHidden/>
    <w:unhideWhenUsed/>
    <w:rsid w:val="00A0750A"/>
    <w:rPr>
      <w:b/>
      <w:bCs/>
    </w:rPr>
  </w:style>
  <w:style w:type="character" w:customStyle="1" w:styleId="CommentSubjectChar">
    <w:name w:val="Comment Subject Char"/>
    <w:basedOn w:val="CommentTextChar"/>
    <w:link w:val="CommentSubject"/>
    <w:uiPriority w:val="99"/>
    <w:semiHidden/>
    <w:rsid w:val="00A0750A"/>
    <w:rPr>
      <w:b/>
      <w:bCs/>
      <w:sz w:val="20"/>
      <w:szCs w:val="20"/>
    </w:rPr>
  </w:style>
  <w:style w:type="paragraph" w:styleId="BalloonText">
    <w:name w:val="Balloon Text"/>
    <w:basedOn w:val="Normal"/>
    <w:link w:val="BalloonTextChar"/>
    <w:uiPriority w:val="99"/>
    <w:semiHidden/>
    <w:unhideWhenUsed/>
    <w:rsid w:val="00A07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0A"/>
    <w:rPr>
      <w:rFonts w:ascii="Tahoma" w:hAnsi="Tahoma" w:cs="Tahoma"/>
      <w:sz w:val="16"/>
      <w:szCs w:val="16"/>
    </w:rPr>
  </w:style>
  <w:style w:type="paragraph" w:styleId="ListParagraph">
    <w:name w:val="List Paragraph"/>
    <w:basedOn w:val="Normal"/>
    <w:uiPriority w:val="34"/>
    <w:qFormat/>
    <w:rsid w:val="00835B51"/>
    <w:pPr>
      <w:ind w:left="720"/>
      <w:contextualSpacing/>
    </w:pPr>
  </w:style>
  <w:style w:type="paragraph" w:styleId="Header">
    <w:name w:val="header"/>
    <w:basedOn w:val="Normal"/>
    <w:link w:val="HeaderChar"/>
    <w:uiPriority w:val="99"/>
    <w:unhideWhenUsed/>
    <w:rsid w:val="00CD3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887"/>
  </w:style>
  <w:style w:type="paragraph" w:styleId="Revision">
    <w:name w:val="Revision"/>
    <w:hidden/>
    <w:uiPriority w:val="99"/>
    <w:semiHidden/>
    <w:rsid w:val="004A64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7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50A"/>
  </w:style>
  <w:style w:type="character" w:styleId="PageNumber">
    <w:name w:val="page number"/>
    <w:uiPriority w:val="99"/>
    <w:rsid w:val="00A0750A"/>
    <w:rPr>
      <w:rFonts w:cs="Times New Roman"/>
    </w:rPr>
  </w:style>
  <w:style w:type="character" w:styleId="CommentReference">
    <w:name w:val="annotation reference"/>
    <w:basedOn w:val="DefaultParagraphFont"/>
    <w:uiPriority w:val="99"/>
    <w:semiHidden/>
    <w:unhideWhenUsed/>
    <w:rsid w:val="00A0750A"/>
    <w:rPr>
      <w:sz w:val="16"/>
      <w:szCs w:val="16"/>
    </w:rPr>
  </w:style>
  <w:style w:type="paragraph" w:styleId="CommentText">
    <w:name w:val="annotation text"/>
    <w:basedOn w:val="Normal"/>
    <w:link w:val="CommentTextChar"/>
    <w:uiPriority w:val="99"/>
    <w:semiHidden/>
    <w:unhideWhenUsed/>
    <w:rsid w:val="00A0750A"/>
    <w:pPr>
      <w:spacing w:line="240" w:lineRule="auto"/>
    </w:pPr>
    <w:rPr>
      <w:sz w:val="20"/>
      <w:szCs w:val="20"/>
    </w:rPr>
  </w:style>
  <w:style w:type="character" w:customStyle="1" w:styleId="CommentTextChar">
    <w:name w:val="Comment Text Char"/>
    <w:basedOn w:val="DefaultParagraphFont"/>
    <w:link w:val="CommentText"/>
    <w:uiPriority w:val="99"/>
    <w:semiHidden/>
    <w:rsid w:val="00A0750A"/>
    <w:rPr>
      <w:sz w:val="20"/>
      <w:szCs w:val="20"/>
    </w:rPr>
  </w:style>
  <w:style w:type="paragraph" w:styleId="CommentSubject">
    <w:name w:val="annotation subject"/>
    <w:basedOn w:val="CommentText"/>
    <w:next w:val="CommentText"/>
    <w:link w:val="CommentSubjectChar"/>
    <w:uiPriority w:val="99"/>
    <w:semiHidden/>
    <w:unhideWhenUsed/>
    <w:rsid w:val="00A0750A"/>
    <w:rPr>
      <w:b/>
      <w:bCs/>
    </w:rPr>
  </w:style>
  <w:style w:type="character" w:customStyle="1" w:styleId="CommentSubjectChar">
    <w:name w:val="Comment Subject Char"/>
    <w:basedOn w:val="CommentTextChar"/>
    <w:link w:val="CommentSubject"/>
    <w:uiPriority w:val="99"/>
    <w:semiHidden/>
    <w:rsid w:val="00A0750A"/>
    <w:rPr>
      <w:b/>
      <w:bCs/>
      <w:sz w:val="20"/>
      <w:szCs w:val="20"/>
    </w:rPr>
  </w:style>
  <w:style w:type="paragraph" w:styleId="BalloonText">
    <w:name w:val="Balloon Text"/>
    <w:basedOn w:val="Normal"/>
    <w:link w:val="BalloonTextChar"/>
    <w:uiPriority w:val="99"/>
    <w:semiHidden/>
    <w:unhideWhenUsed/>
    <w:rsid w:val="00A07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0A"/>
    <w:rPr>
      <w:rFonts w:ascii="Tahoma" w:hAnsi="Tahoma" w:cs="Tahoma"/>
      <w:sz w:val="16"/>
      <w:szCs w:val="16"/>
    </w:rPr>
  </w:style>
  <w:style w:type="paragraph" w:styleId="ListParagraph">
    <w:name w:val="List Paragraph"/>
    <w:basedOn w:val="Normal"/>
    <w:uiPriority w:val="34"/>
    <w:qFormat/>
    <w:rsid w:val="00835B51"/>
    <w:pPr>
      <w:ind w:left="720"/>
      <w:contextualSpacing/>
    </w:pPr>
  </w:style>
  <w:style w:type="paragraph" w:styleId="Header">
    <w:name w:val="header"/>
    <w:basedOn w:val="Normal"/>
    <w:link w:val="HeaderChar"/>
    <w:uiPriority w:val="99"/>
    <w:unhideWhenUsed/>
    <w:rsid w:val="00CD3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887"/>
  </w:style>
  <w:style w:type="paragraph" w:styleId="Revision">
    <w:name w:val="Revision"/>
    <w:hidden/>
    <w:uiPriority w:val="99"/>
    <w:semiHidden/>
    <w:rsid w:val="004A6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6032-327E-4B47-9D79-DAA08FB1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2901</Words>
  <Characters>16540</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Ministério das Relações Exteriores</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Naidoo Manogarie</dc:creator>
  <cp:lastModifiedBy>Tosca Makhambeni</cp:lastModifiedBy>
  <cp:revision>2</cp:revision>
  <cp:lastPrinted>2018-06-26T12:00:00Z</cp:lastPrinted>
  <dcterms:created xsi:type="dcterms:W3CDTF">2018-06-26T13:14:00Z</dcterms:created>
  <dcterms:modified xsi:type="dcterms:W3CDTF">2018-06-26T13:14:00Z</dcterms:modified>
</cp:coreProperties>
</file>