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988AA" w14:textId="77777777" w:rsidR="005A65E1" w:rsidRPr="00A23B3B" w:rsidRDefault="005A65E1" w:rsidP="005A65E1">
      <w:pPr>
        <w:spacing w:line="360" w:lineRule="auto"/>
        <w:jc w:val="both"/>
        <w:rPr>
          <w:rFonts w:ascii="Arial" w:hAnsi="Arial" w:cs="Arial"/>
          <w:b/>
          <w:bCs/>
          <w:sz w:val="22"/>
          <w:szCs w:val="22"/>
        </w:rPr>
      </w:pPr>
    </w:p>
    <w:p w14:paraId="40ACD0A7" w14:textId="0B36A56F" w:rsidR="005A65E1" w:rsidRPr="00B562EA" w:rsidRDefault="005A65E1" w:rsidP="005A65E1">
      <w:pPr>
        <w:spacing w:line="360" w:lineRule="auto"/>
        <w:jc w:val="center"/>
        <w:rPr>
          <w:rFonts w:ascii="Arial" w:hAnsi="Arial" w:cs="Arial"/>
          <w:b/>
          <w:bCs/>
          <w:sz w:val="28"/>
          <w:szCs w:val="28"/>
        </w:rPr>
      </w:pPr>
      <w:r w:rsidRPr="00B562EA">
        <w:rPr>
          <w:rFonts w:ascii="Arial" w:hAnsi="Arial" w:cs="Arial"/>
          <w:b/>
          <w:bCs/>
          <w:sz w:val="28"/>
          <w:szCs w:val="28"/>
        </w:rPr>
        <w:t>SOUTH AFRICA</w:t>
      </w:r>
      <w:r w:rsidR="00836235">
        <w:rPr>
          <w:rFonts w:ascii="Arial" w:hAnsi="Arial" w:cs="Arial"/>
          <w:b/>
          <w:bCs/>
          <w:sz w:val="28"/>
          <w:szCs w:val="28"/>
        </w:rPr>
        <w:t>'</w:t>
      </w:r>
      <w:r w:rsidRPr="00B562EA">
        <w:rPr>
          <w:rFonts w:ascii="Arial" w:hAnsi="Arial" w:cs="Arial"/>
          <w:b/>
          <w:bCs/>
          <w:sz w:val="28"/>
          <w:szCs w:val="28"/>
        </w:rPr>
        <w:t>S (PRELIMINARY)</w:t>
      </w:r>
    </w:p>
    <w:p w14:paraId="40CD69EA" w14:textId="77777777" w:rsidR="005A65E1" w:rsidRPr="00B562EA" w:rsidRDefault="005A65E1" w:rsidP="005A65E1">
      <w:pPr>
        <w:spacing w:line="360" w:lineRule="auto"/>
        <w:jc w:val="center"/>
        <w:rPr>
          <w:rFonts w:ascii="Arial" w:hAnsi="Arial" w:cs="Arial"/>
          <w:b/>
          <w:bCs/>
          <w:sz w:val="28"/>
          <w:szCs w:val="28"/>
        </w:rPr>
      </w:pPr>
      <w:r w:rsidRPr="00B562EA">
        <w:rPr>
          <w:rFonts w:ascii="Arial" w:hAnsi="Arial" w:cs="Arial"/>
          <w:b/>
          <w:bCs/>
          <w:sz w:val="28"/>
          <w:szCs w:val="28"/>
        </w:rPr>
        <w:t>BOX OFFICE REPORT</w:t>
      </w:r>
    </w:p>
    <w:p w14:paraId="23650848" w14:textId="2BDA10A9" w:rsidR="005A65E1" w:rsidRPr="00B562EA" w:rsidRDefault="005A65E1" w:rsidP="005A65E1">
      <w:pPr>
        <w:spacing w:line="360" w:lineRule="auto"/>
        <w:jc w:val="center"/>
        <w:rPr>
          <w:rFonts w:ascii="Arial" w:hAnsi="Arial" w:cs="Arial"/>
          <w:b/>
          <w:bCs/>
          <w:sz w:val="28"/>
          <w:szCs w:val="28"/>
        </w:rPr>
      </w:pPr>
      <w:r w:rsidRPr="00B562EA">
        <w:rPr>
          <w:rFonts w:ascii="Arial" w:hAnsi="Arial" w:cs="Arial"/>
          <w:b/>
          <w:bCs/>
          <w:sz w:val="28"/>
          <w:szCs w:val="28"/>
        </w:rPr>
        <w:t>(January to June 202</w:t>
      </w:r>
      <w:r w:rsidR="00F4794F">
        <w:rPr>
          <w:rFonts w:ascii="Arial" w:hAnsi="Arial" w:cs="Arial"/>
          <w:b/>
          <w:bCs/>
          <w:sz w:val="28"/>
          <w:szCs w:val="28"/>
        </w:rPr>
        <w:t>4</w:t>
      </w:r>
      <w:r w:rsidRPr="00B562EA">
        <w:rPr>
          <w:rFonts w:ascii="Arial" w:hAnsi="Arial" w:cs="Arial"/>
          <w:b/>
          <w:bCs/>
          <w:sz w:val="28"/>
          <w:szCs w:val="28"/>
        </w:rPr>
        <w:t>)</w:t>
      </w:r>
    </w:p>
    <w:p w14:paraId="75FB7690" w14:textId="77777777" w:rsidR="005A65E1" w:rsidRPr="00A23B3B" w:rsidRDefault="005A65E1" w:rsidP="005A65E1">
      <w:pPr>
        <w:spacing w:line="360" w:lineRule="auto"/>
        <w:jc w:val="both"/>
        <w:rPr>
          <w:rFonts w:ascii="Arial" w:hAnsi="Arial" w:cs="Arial"/>
          <w:b/>
          <w:bCs/>
          <w:sz w:val="22"/>
          <w:szCs w:val="22"/>
        </w:rPr>
      </w:pPr>
    </w:p>
    <w:p w14:paraId="4B006C4C" w14:textId="77777777" w:rsidR="005A65E1" w:rsidRPr="00A23B3B" w:rsidRDefault="005A65E1" w:rsidP="005A65E1">
      <w:pPr>
        <w:spacing w:line="360" w:lineRule="auto"/>
        <w:jc w:val="both"/>
        <w:rPr>
          <w:rFonts w:ascii="Arial" w:hAnsi="Arial" w:cs="Arial"/>
          <w:b/>
          <w:bCs/>
          <w:sz w:val="22"/>
          <w:szCs w:val="22"/>
        </w:rPr>
      </w:pPr>
    </w:p>
    <w:p w14:paraId="6A476E5B" w14:textId="77777777" w:rsidR="005A65E1" w:rsidRPr="00A23B3B" w:rsidRDefault="005A65E1" w:rsidP="005A65E1">
      <w:pPr>
        <w:spacing w:line="360" w:lineRule="auto"/>
        <w:jc w:val="both"/>
        <w:rPr>
          <w:rFonts w:ascii="Arial" w:hAnsi="Arial" w:cs="Arial"/>
          <w:b/>
          <w:bCs/>
          <w:sz w:val="22"/>
          <w:szCs w:val="22"/>
        </w:rPr>
      </w:pPr>
    </w:p>
    <w:p w14:paraId="51619597" w14:textId="77777777" w:rsidR="005A65E1" w:rsidRPr="00A23B3B" w:rsidRDefault="005A65E1" w:rsidP="005A65E1">
      <w:pPr>
        <w:spacing w:line="360" w:lineRule="auto"/>
        <w:jc w:val="both"/>
        <w:rPr>
          <w:rFonts w:ascii="Arial" w:hAnsi="Arial" w:cs="Arial"/>
          <w:b/>
          <w:bCs/>
          <w:sz w:val="22"/>
          <w:szCs w:val="22"/>
        </w:rPr>
      </w:pPr>
    </w:p>
    <w:p w14:paraId="27B4975A" w14:textId="77777777" w:rsidR="005A65E1" w:rsidRPr="00A23B3B" w:rsidRDefault="005A65E1" w:rsidP="005A65E1">
      <w:pPr>
        <w:spacing w:line="360" w:lineRule="auto"/>
        <w:jc w:val="both"/>
        <w:rPr>
          <w:rFonts w:ascii="Arial" w:hAnsi="Arial" w:cs="Arial"/>
          <w:b/>
          <w:bCs/>
          <w:sz w:val="22"/>
          <w:szCs w:val="22"/>
        </w:rPr>
      </w:pPr>
    </w:p>
    <w:p w14:paraId="561F14D6" w14:textId="77777777" w:rsidR="005A65E1" w:rsidRPr="00A23B3B" w:rsidRDefault="005A65E1" w:rsidP="005A65E1">
      <w:pPr>
        <w:spacing w:line="360" w:lineRule="auto"/>
        <w:jc w:val="both"/>
        <w:rPr>
          <w:rFonts w:ascii="Arial" w:hAnsi="Arial" w:cs="Arial"/>
          <w:b/>
          <w:bCs/>
          <w:sz w:val="22"/>
          <w:szCs w:val="22"/>
        </w:rPr>
      </w:pPr>
    </w:p>
    <w:p w14:paraId="016F37FA" w14:textId="77777777" w:rsidR="005A65E1" w:rsidRPr="00A23B3B" w:rsidRDefault="005A65E1" w:rsidP="005A65E1">
      <w:pPr>
        <w:spacing w:line="360" w:lineRule="auto"/>
        <w:jc w:val="both"/>
        <w:rPr>
          <w:rFonts w:ascii="Arial" w:hAnsi="Arial" w:cs="Arial"/>
          <w:b/>
          <w:bCs/>
          <w:sz w:val="22"/>
          <w:szCs w:val="22"/>
        </w:rPr>
      </w:pPr>
    </w:p>
    <w:p w14:paraId="22C32A51" w14:textId="77777777" w:rsidR="005A65E1" w:rsidRPr="00A23B3B" w:rsidRDefault="005A65E1" w:rsidP="005A65E1">
      <w:pPr>
        <w:spacing w:line="360" w:lineRule="auto"/>
        <w:jc w:val="both"/>
        <w:rPr>
          <w:rFonts w:ascii="Arial" w:hAnsi="Arial" w:cs="Arial"/>
          <w:b/>
          <w:bCs/>
          <w:sz w:val="22"/>
          <w:szCs w:val="22"/>
        </w:rPr>
      </w:pPr>
    </w:p>
    <w:p w14:paraId="343B3D9E" w14:textId="77777777" w:rsidR="005A65E1" w:rsidRPr="00A23B3B" w:rsidRDefault="005A65E1" w:rsidP="005A65E1">
      <w:pPr>
        <w:spacing w:line="360" w:lineRule="auto"/>
        <w:jc w:val="both"/>
        <w:rPr>
          <w:rFonts w:ascii="Arial" w:hAnsi="Arial" w:cs="Arial"/>
          <w:b/>
          <w:bCs/>
          <w:sz w:val="22"/>
          <w:szCs w:val="22"/>
        </w:rPr>
      </w:pPr>
    </w:p>
    <w:p w14:paraId="5FB7B3B8" w14:textId="77777777" w:rsidR="005A65E1" w:rsidRPr="00A23B3B" w:rsidRDefault="005A65E1" w:rsidP="005A65E1">
      <w:pPr>
        <w:spacing w:line="360" w:lineRule="auto"/>
        <w:jc w:val="both"/>
        <w:rPr>
          <w:rFonts w:ascii="Arial" w:hAnsi="Arial" w:cs="Arial"/>
          <w:b/>
          <w:bCs/>
          <w:sz w:val="22"/>
          <w:szCs w:val="22"/>
        </w:rPr>
      </w:pPr>
    </w:p>
    <w:p w14:paraId="25768FD2" w14:textId="77777777" w:rsidR="005A65E1" w:rsidRPr="00A23B3B" w:rsidRDefault="005A65E1" w:rsidP="005A65E1">
      <w:pPr>
        <w:spacing w:line="360" w:lineRule="auto"/>
        <w:jc w:val="both"/>
        <w:rPr>
          <w:rFonts w:ascii="Arial" w:hAnsi="Arial" w:cs="Arial"/>
          <w:b/>
          <w:bCs/>
          <w:sz w:val="22"/>
          <w:szCs w:val="22"/>
        </w:rPr>
      </w:pPr>
    </w:p>
    <w:p w14:paraId="507831B9" w14:textId="77777777" w:rsidR="005A65E1" w:rsidRPr="00A23B3B" w:rsidRDefault="005A65E1" w:rsidP="005A65E1">
      <w:pPr>
        <w:spacing w:line="360" w:lineRule="auto"/>
        <w:jc w:val="both"/>
        <w:rPr>
          <w:rFonts w:ascii="Arial" w:hAnsi="Arial" w:cs="Arial"/>
          <w:b/>
          <w:bCs/>
          <w:sz w:val="22"/>
          <w:szCs w:val="22"/>
        </w:rPr>
      </w:pPr>
    </w:p>
    <w:p w14:paraId="2E185628" w14:textId="77777777" w:rsidR="005A65E1" w:rsidRPr="00A23B3B" w:rsidRDefault="005A65E1" w:rsidP="005A65E1">
      <w:pPr>
        <w:spacing w:line="360" w:lineRule="auto"/>
        <w:jc w:val="both"/>
        <w:rPr>
          <w:rFonts w:ascii="Arial" w:hAnsi="Arial" w:cs="Arial"/>
          <w:b/>
          <w:bCs/>
          <w:sz w:val="22"/>
          <w:szCs w:val="22"/>
        </w:rPr>
      </w:pPr>
    </w:p>
    <w:p w14:paraId="76AE0F19" w14:textId="77777777" w:rsidR="005A65E1" w:rsidRPr="00A23B3B" w:rsidRDefault="005A65E1" w:rsidP="005A65E1">
      <w:pPr>
        <w:spacing w:line="360" w:lineRule="auto"/>
        <w:jc w:val="both"/>
        <w:rPr>
          <w:rFonts w:ascii="Arial" w:hAnsi="Arial" w:cs="Arial"/>
          <w:b/>
          <w:bCs/>
          <w:sz w:val="22"/>
          <w:szCs w:val="22"/>
        </w:rPr>
      </w:pPr>
    </w:p>
    <w:p w14:paraId="0E8638BB" w14:textId="77777777" w:rsidR="005A65E1" w:rsidRPr="00A23B3B" w:rsidRDefault="005A65E1" w:rsidP="005A65E1">
      <w:pPr>
        <w:spacing w:line="360" w:lineRule="auto"/>
        <w:jc w:val="both"/>
        <w:rPr>
          <w:rFonts w:ascii="Arial" w:hAnsi="Arial" w:cs="Arial"/>
          <w:b/>
          <w:bCs/>
          <w:sz w:val="22"/>
          <w:szCs w:val="22"/>
        </w:rPr>
      </w:pPr>
    </w:p>
    <w:p w14:paraId="4E3B2125" w14:textId="77777777" w:rsidR="005A65E1" w:rsidRDefault="005A65E1" w:rsidP="005A65E1">
      <w:pPr>
        <w:spacing w:line="360" w:lineRule="auto"/>
        <w:jc w:val="both"/>
        <w:rPr>
          <w:rFonts w:ascii="Arial" w:hAnsi="Arial" w:cs="Arial"/>
          <w:b/>
          <w:bCs/>
          <w:sz w:val="22"/>
          <w:szCs w:val="22"/>
        </w:rPr>
      </w:pPr>
    </w:p>
    <w:p w14:paraId="4D735FA8" w14:textId="77777777" w:rsidR="005A65E1" w:rsidRDefault="005A65E1" w:rsidP="005A65E1">
      <w:pPr>
        <w:spacing w:line="360" w:lineRule="auto"/>
        <w:jc w:val="both"/>
        <w:rPr>
          <w:rFonts w:ascii="Arial" w:hAnsi="Arial" w:cs="Arial"/>
          <w:b/>
          <w:bCs/>
          <w:sz w:val="22"/>
          <w:szCs w:val="22"/>
        </w:rPr>
      </w:pPr>
    </w:p>
    <w:p w14:paraId="5E299A5A" w14:textId="77777777" w:rsidR="005A65E1" w:rsidRDefault="005A65E1" w:rsidP="005A65E1">
      <w:pPr>
        <w:spacing w:line="360" w:lineRule="auto"/>
        <w:jc w:val="both"/>
        <w:rPr>
          <w:rFonts w:ascii="Arial" w:hAnsi="Arial" w:cs="Arial"/>
          <w:b/>
          <w:bCs/>
          <w:sz w:val="22"/>
          <w:szCs w:val="22"/>
        </w:rPr>
      </w:pPr>
    </w:p>
    <w:p w14:paraId="7D13653A" w14:textId="77777777" w:rsidR="005A65E1" w:rsidRDefault="005A65E1" w:rsidP="005A65E1">
      <w:pPr>
        <w:spacing w:line="360" w:lineRule="auto"/>
        <w:jc w:val="both"/>
        <w:rPr>
          <w:rFonts w:ascii="Arial" w:hAnsi="Arial" w:cs="Arial"/>
          <w:b/>
          <w:bCs/>
          <w:sz w:val="22"/>
          <w:szCs w:val="22"/>
        </w:rPr>
      </w:pPr>
    </w:p>
    <w:p w14:paraId="6C1F6FE8" w14:textId="77777777" w:rsidR="005A65E1" w:rsidRDefault="005A65E1" w:rsidP="005A65E1">
      <w:pPr>
        <w:spacing w:line="360" w:lineRule="auto"/>
        <w:jc w:val="both"/>
        <w:rPr>
          <w:rFonts w:ascii="Arial" w:hAnsi="Arial" w:cs="Arial"/>
          <w:b/>
          <w:bCs/>
          <w:sz w:val="22"/>
          <w:szCs w:val="22"/>
        </w:rPr>
      </w:pPr>
    </w:p>
    <w:sdt>
      <w:sdtPr>
        <w:rPr>
          <w:rFonts w:ascii="Tahoma" w:eastAsia="Times New Roman" w:hAnsi="Tahoma" w:cs="Times New Roman"/>
          <w:color w:val="auto"/>
          <w:sz w:val="24"/>
          <w:szCs w:val="24"/>
          <w:lang w:val="en-ZA"/>
        </w:rPr>
        <w:id w:val="-682817857"/>
        <w:docPartObj>
          <w:docPartGallery w:val="Table of Contents"/>
          <w:docPartUnique/>
        </w:docPartObj>
      </w:sdtPr>
      <w:sdtEndPr>
        <w:rPr>
          <w:b/>
          <w:bCs/>
          <w:noProof/>
        </w:rPr>
      </w:sdtEndPr>
      <w:sdtContent>
        <w:p w14:paraId="0D1511A5" w14:textId="77777777" w:rsidR="005A65E1" w:rsidRPr="007002AE" w:rsidRDefault="005A65E1" w:rsidP="007002AE">
          <w:pPr>
            <w:pStyle w:val="TOCHeading"/>
            <w:spacing w:line="360" w:lineRule="auto"/>
            <w:rPr>
              <w:rFonts w:ascii="Arial" w:hAnsi="Arial" w:cs="Arial"/>
              <w:b/>
              <w:bCs/>
              <w:color w:val="auto"/>
              <w:sz w:val="22"/>
              <w:szCs w:val="22"/>
            </w:rPr>
          </w:pPr>
          <w:r w:rsidRPr="007002AE">
            <w:rPr>
              <w:rFonts w:ascii="Arial" w:hAnsi="Arial" w:cs="Arial"/>
              <w:b/>
              <w:bCs/>
              <w:color w:val="auto"/>
              <w:sz w:val="22"/>
              <w:szCs w:val="22"/>
            </w:rPr>
            <w:t>Table of Contents</w:t>
          </w:r>
        </w:p>
        <w:p w14:paraId="1B816970" w14:textId="37C768E4" w:rsidR="007002AE" w:rsidRPr="007002AE" w:rsidRDefault="005A65E1" w:rsidP="007002AE">
          <w:pPr>
            <w:pStyle w:val="TOC1"/>
            <w:tabs>
              <w:tab w:val="right" w:leader="dot" w:pos="9710"/>
            </w:tabs>
            <w:spacing w:line="360" w:lineRule="auto"/>
            <w:rPr>
              <w:rFonts w:ascii="Arial" w:eastAsiaTheme="minorEastAsia" w:hAnsi="Arial" w:cs="Arial"/>
              <w:noProof/>
              <w:sz w:val="22"/>
              <w:szCs w:val="22"/>
              <w:lang w:eastAsia="en-ZA"/>
            </w:rPr>
          </w:pPr>
          <w:r w:rsidRPr="007002AE">
            <w:rPr>
              <w:rFonts w:ascii="Arial" w:hAnsi="Arial" w:cs="Arial"/>
              <w:sz w:val="22"/>
              <w:szCs w:val="22"/>
            </w:rPr>
            <w:fldChar w:fldCharType="begin"/>
          </w:r>
          <w:r w:rsidRPr="007002AE">
            <w:rPr>
              <w:rFonts w:ascii="Arial" w:hAnsi="Arial" w:cs="Arial"/>
              <w:sz w:val="22"/>
              <w:szCs w:val="22"/>
            </w:rPr>
            <w:instrText xml:space="preserve"> TOC \o "1-3" \h \z \u </w:instrText>
          </w:r>
          <w:r w:rsidRPr="007002AE">
            <w:rPr>
              <w:rFonts w:ascii="Arial" w:hAnsi="Arial" w:cs="Arial"/>
              <w:sz w:val="22"/>
              <w:szCs w:val="22"/>
            </w:rPr>
            <w:fldChar w:fldCharType="separate"/>
          </w:r>
          <w:hyperlink w:anchor="_Toc112165584" w:history="1">
            <w:r w:rsidR="007002AE" w:rsidRPr="007002AE">
              <w:rPr>
                <w:rStyle w:val="Hyperlink"/>
                <w:rFonts w:ascii="Arial" w:hAnsi="Arial" w:cs="Arial"/>
                <w:noProof/>
                <w:sz w:val="22"/>
                <w:szCs w:val="22"/>
              </w:rPr>
              <w:t>List of abbreviations and definitions of key terms</w:t>
            </w:r>
            <w:r w:rsidR="007002AE" w:rsidRPr="007002AE">
              <w:rPr>
                <w:rFonts w:ascii="Arial" w:hAnsi="Arial" w:cs="Arial"/>
                <w:noProof/>
                <w:webHidden/>
                <w:sz w:val="22"/>
                <w:szCs w:val="22"/>
              </w:rPr>
              <w:tab/>
            </w:r>
            <w:r w:rsidR="007002AE" w:rsidRPr="007002AE">
              <w:rPr>
                <w:rFonts w:ascii="Arial" w:hAnsi="Arial" w:cs="Arial"/>
                <w:noProof/>
                <w:webHidden/>
                <w:sz w:val="22"/>
                <w:szCs w:val="22"/>
              </w:rPr>
              <w:fldChar w:fldCharType="begin"/>
            </w:r>
            <w:r w:rsidR="007002AE" w:rsidRPr="007002AE">
              <w:rPr>
                <w:rFonts w:ascii="Arial" w:hAnsi="Arial" w:cs="Arial"/>
                <w:noProof/>
                <w:webHidden/>
                <w:sz w:val="22"/>
                <w:szCs w:val="22"/>
              </w:rPr>
              <w:instrText xml:space="preserve"> PAGEREF _Toc112165584 \h </w:instrText>
            </w:r>
            <w:r w:rsidR="007002AE" w:rsidRPr="007002AE">
              <w:rPr>
                <w:rFonts w:ascii="Arial" w:hAnsi="Arial" w:cs="Arial"/>
                <w:noProof/>
                <w:webHidden/>
                <w:sz w:val="22"/>
                <w:szCs w:val="22"/>
              </w:rPr>
            </w:r>
            <w:r w:rsidR="007002AE" w:rsidRPr="007002AE">
              <w:rPr>
                <w:rFonts w:ascii="Arial" w:hAnsi="Arial" w:cs="Arial"/>
                <w:noProof/>
                <w:webHidden/>
                <w:sz w:val="22"/>
                <w:szCs w:val="22"/>
              </w:rPr>
              <w:fldChar w:fldCharType="separate"/>
            </w:r>
            <w:r w:rsidR="00F17BE5">
              <w:rPr>
                <w:rFonts w:ascii="Arial" w:hAnsi="Arial" w:cs="Arial"/>
                <w:noProof/>
                <w:webHidden/>
                <w:sz w:val="22"/>
                <w:szCs w:val="22"/>
              </w:rPr>
              <w:t>3</w:t>
            </w:r>
            <w:r w:rsidR="007002AE" w:rsidRPr="007002AE">
              <w:rPr>
                <w:rFonts w:ascii="Arial" w:hAnsi="Arial" w:cs="Arial"/>
                <w:noProof/>
                <w:webHidden/>
                <w:sz w:val="22"/>
                <w:szCs w:val="22"/>
              </w:rPr>
              <w:fldChar w:fldCharType="end"/>
            </w:r>
          </w:hyperlink>
        </w:p>
        <w:p w14:paraId="4EB6C0A2" w14:textId="0EBBC9DC" w:rsidR="007002AE" w:rsidRPr="007002AE" w:rsidRDefault="007002AE" w:rsidP="007002AE">
          <w:pPr>
            <w:pStyle w:val="TOC1"/>
            <w:tabs>
              <w:tab w:val="right" w:leader="dot" w:pos="9710"/>
            </w:tabs>
            <w:spacing w:line="360" w:lineRule="auto"/>
            <w:rPr>
              <w:rFonts w:ascii="Arial" w:eastAsiaTheme="minorEastAsia" w:hAnsi="Arial" w:cs="Arial"/>
              <w:noProof/>
              <w:sz w:val="22"/>
              <w:szCs w:val="22"/>
              <w:lang w:eastAsia="en-ZA"/>
            </w:rPr>
          </w:pPr>
          <w:hyperlink w:anchor="_Toc112165585" w:history="1">
            <w:r w:rsidRPr="007002AE">
              <w:rPr>
                <w:rStyle w:val="Hyperlink"/>
                <w:rFonts w:ascii="Arial" w:hAnsi="Arial" w:cs="Arial"/>
                <w:noProof/>
                <w:sz w:val="22"/>
                <w:szCs w:val="22"/>
              </w:rPr>
              <w:t>Executive Summary</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_Toc112165585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F17BE5">
              <w:rPr>
                <w:rFonts w:ascii="Arial" w:hAnsi="Arial" w:cs="Arial"/>
                <w:noProof/>
                <w:webHidden/>
                <w:sz w:val="22"/>
                <w:szCs w:val="22"/>
              </w:rPr>
              <w:t>4</w:t>
            </w:r>
            <w:r w:rsidRPr="007002AE">
              <w:rPr>
                <w:rFonts w:ascii="Arial" w:hAnsi="Arial" w:cs="Arial"/>
                <w:noProof/>
                <w:webHidden/>
                <w:sz w:val="22"/>
                <w:szCs w:val="22"/>
              </w:rPr>
              <w:fldChar w:fldCharType="end"/>
            </w:r>
          </w:hyperlink>
        </w:p>
        <w:p w14:paraId="5408E39D" w14:textId="6FA5B6CF" w:rsidR="007002AE" w:rsidRPr="007002AE" w:rsidRDefault="007002AE" w:rsidP="007002AE">
          <w:pPr>
            <w:pStyle w:val="TOC1"/>
            <w:tabs>
              <w:tab w:val="left" w:pos="440"/>
              <w:tab w:val="right" w:leader="dot" w:pos="9710"/>
            </w:tabs>
            <w:spacing w:line="360" w:lineRule="auto"/>
            <w:rPr>
              <w:rFonts w:ascii="Arial" w:eastAsiaTheme="minorEastAsia" w:hAnsi="Arial" w:cs="Arial"/>
              <w:noProof/>
              <w:sz w:val="22"/>
              <w:szCs w:val="22"/>
              <w:lang w:eastAsia="en-ZA"/>
            </w:rPr>
          </w:pPr>
          <w:hyperlink w:anchor="_Toc112165586" w:history="1">
            <w:r w:rsidRPr="007002AE">
              <w:rPr>
                <w:rStyle w:val="Hyperlink"/>
                <w:rFonts w:ascii="Arial" w:hAnsi="Arial" w:cs="Arial"/>
                <w:noProof/>
                <w:sz w:val="22"/>
                <w:szCs w:val="22"/>
              </w:rPr>
              <w:t>1.</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Introduction</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_Toc112165586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F17BE5">
              <w:rPr>
                <w:rFonts w:ascii="Arial" w:hAnsi="Arial" w:cs="Arial"/>
                <w:noProof/>
                <w:webHidden/>
                <w:sz w:val="22"/>
                <w:szCs w:val="22"/>
              </w:rPr>
              <w:t>5</w:t>
            </w:r>
            <w:r w:rsidRPr="007002AE">
              <w:rPr>
                <w:rFonts w:ascii="Arial" w:hAnsi="Arial" w:cs="Arial"/>
                <w:noProof/>
                <w:webHidden/>
                <w:sz w:val="22"/>
                <w:szCs w:val="22"/>
              </w:rPr>
              <w:fldChar w:fldCharType="end"/>
            </w:r>
          </w:hyperlink>
        </w:p>
        <w:p w14:paraId="7410D2ED" w14:textId="4A219CE5" w:rsidR="007002AE" w:rsidRPr="007002AE" w:rsidRDefault="007002AE" w:rsidP="007002AE">
          <w:pPr>
            <w:pStyle w:val="TOC1"/>
            <w:tabs>
              <w:tab w:val="left" w:pos="440"/>
              <w:tab w:val="right" w:leader="dot" w:pos="9710"/>
            </w:tabs>
            <w:spacing w:line="360" w:lineRule="auto"/>
            <w:rPr>
              <w:rFonts w:ascii="Arial" w:eastAsiaTheme="minorEastAsia" w:hAnsi="Arial" w:cs="Arial"/>
              <w:noProof/>
              <w:sz w:val="22"/>
              <w:szCs w:val="22"/>
              <w:lang w:eastAsia="en-ZA"/>
            </w:rPr>
          </w:pPr>
          <w:hyperlink w:anchor="_Toc112165587" w:history="1">
            <w:r w:rsidRPr="007002AE">
              <w:rPr>
                <w:rStyle w:val="Hyperlink"/>
                <w:rFonts w:ascii="Arial" w:hAnsi="Arial" w:cs="Arial"/>
                <w:noProof/>
                <w:sz w:val="22"/>
                <w:szCs w:val="22"/>
              </w:rPr>
              <w:t>2.</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Results: box office performance and trends</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_Toc112165587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F17BE5">
              <w:rPr>
                <w:rFonts w:ascii="Arial" w:hAnsi="Arial" w:cs="Arial"/>
                <w:noProof/>
                <w:webHidden/>
                <w:sz w:val="22"/>
                <w:szCs w:val="22"/>
              </w:rPr>
              <w:t>5</w:t>
            </w:r>
            <w:r w:rsidRPr="007002AE">
              <w:rPr>
                <w:rFonts w:ascii="Arial" w:hAnsi="Arial" w:cs="Arial"/>
                <w:noProof/>
                <w:webHidden/>
                <w:sz w:val="22"/>
                <w:szCs w:val="22"/>
              </w:rPr>
              <w:fldChar w:fldCharType="end"/>
            </w:r>
          </w:hyperlink>
        </w:p>
        <w:p w14:paraId="4478C695" w14:textId="6247D4EA" w:rsidR="007002AE" w:rsidRPr="007002AE" w:rsidRDefault="007002AE" w:rsidP="007002AE">
          <w:pPr>
            <w:pStyle w:val="TOC2"/>
            <w:tabs>
              <w:tab w:val="left" w:pos="880"/>
              <w:tab w:val="right" w:leader="dot" w:pos="9710"/>
            </w:tabs>
            <w:spacing w:line="360" w:lineRule="auto"/>
            <w:rPr>
              <w:rFonts w:ascii="Arial" w:eastAsiaTheme="minorEastAsia" w:hAnsi="Arial" w:cs="Arial"/>
              <w:noProof/>
              <w:sz w:val="22"/>
              <w:szCs w:val="22"/>
              <w:lang w:eastAsia="en-ZA"/>
            </w:rPr>
          </w:pPr>
          <w:hyperlink w:anchor="_Toc112165588" w:history="1">
            <w:r w:rsidRPr="007002AE">
              <w:rPr>
                <w:rStyle w:val="Hyperlink"/>
                <w:rFonts w:ascii="Arial" w:hAnsi="Arial" w:cs="Arial"/>
                <w:noProof/>
                <w:sz w:val="22"/>
                <w:szCs w:val="22"/>
              </w:rPr>
              <w:t>2.1</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 xml:space="preserve">Cinema admissions in </w:t>
            </w:r>
            <w:r w:rsidR="00836235">
              <w:rPr>
                <w:rStyle w:val="Hyperlink"/>
                <w:rFonts w:ascii="Arial" w:hAnsi="Arial" w:cs="Arial"/>
                <w:noProof/>
                <w:sz w:val="22"/>
                <w:szCs w:val="22"/>
              </w:rPr>
              <w:t>S</w:t>
            </w:r>
            <w:r w:rsidR="00494DAF">
              <w:rPr>
                <w:rStyle w:val="Hyperlink"/>
                <w:rFonts w:ascii="Arial" w:hAnsi="Arial" w:cs="Arial"/>
                <w:noProof/>
                <w:sz w:val="22"/>
                <w:szCs w:val="22"/>
              </w:rPr>
              <w:t>outh Africa</w:t>
            </w:r>
            <w:r w:rsidRPr="007002AE">
              <w:rPr>
                <w:rStyle w:val="Hyperlink"/>
                <w:rFonts w:ascii="Arial" w:hAnsi="Arial" w:cs="Arial"/>
                <w:noProof/>
                <w:sz w:val="22"/>
                <w:szCs w:val="22"/>
              </w:rPr>
              <w:t xml:space="preserve"> by month</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_Toc112165588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F17BE5">
              <w:rPr>
                <w:rFonts w:ascii="Arial" w:hAnsi="Arial" w:cs="Arial"/>
                <w:noProof/>
                <w:webHidden/>
                <w:sz w:val="22"/>
                <w:szCs w:val="22"/>
              </w:rPr>
              <w:t>5</w:t>
            </w:r>
            <w:r w:rsidRPr="007002AE">
              <w:rPr>
                <w:rFonts w:ascii="Arial" w:hAnsi="Arial" w:cs="Arial"/>
                <w:noProof/>
                <w:webHidden/>
                <w:sz w:val="22"/>
                <w:szCs w:val="22"/>
              </w:rPr>
              <w:fldChar w:fldCharType="end"/>
            </w:r>
          </w:hyperlink>
        </w:p>
        <w:p w14:paraId="68671EF7" w14:textId="7A53FD4C" w:rsidR="007002AE" w:rsidRPr="007002AE" w:rsidRDefault="007002AE" w:rsidP="007002AE">
          <w:pPr>
            <w:pStyle w:val="TOC2"/>
            <w:tabs>
              <w:tab w:val="left" w:pos="880"/>
              <w:tab w:val="right" w:leader="dot" w:pos="9710"/>
            </w:tabs>
            <w:spacing w:line="360" w:lineRule="auto"/>
            <w:rPr>
              <w:rFonts w:ascii="Arial" w:eastAsiaTheme="minorEastAsia" w:hAnsi="Arial" w:cs="Arial"/>
              <w:noProof/>
              <w:sz w:val="22"/>
              <w:szCs w:val="22"/>
              <w:lang w:eastAsia="en-ZA"/>
            </w:rPr>
          </w:pPr>
          <w:hyperlink w:anchor="_Toc112165589" w:history="1">
            <w:r w:rsidRPr="007002AE">
              <w:rPr>
                <w:rStyle w:val="Hyperlink"/>
                <w:rFonts w:ascii="Arial" w:hAnsi="Arial" w:cs="Arial"/>
                <w:noProof/>
                <w:sz w:val="22"/>
                <w:szCs w:val="22"/>
              </w:rPr>
              <w:t>2.2</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Number of films released and revenue (GBO) by month</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_Toc112165589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F17BE5">
              <w:rPr>
                <w:rFonts w:ascii="Arial" w:hAnsi="Arial" w:cs="Arial"/>
                <w:noProof/>
                <w:webHidden/>
                <w:sz w:val="22"/>
                <w:szCs w:val="22"/>
              </w:rPr>
              <w:t>6</w:t>
            </w:r>
            <w:r w:rsidRPr="007002AE">
              <w:rPr>
                <w:rFonts w:ascii="Arial" w:hAnsi="Arial" w:cs="Arial"/>
                <w:noProof/>
                <w:webHidden/>
                <w:sz w:val="22"/>
                <w:szCs w:val="22"/>
              </w:rPr>
              <w:fldChar w:fldCharType="end"/>
            </w:r>
          </w:hyperlink>
        </w:p>
        <w:p w14:paraId="571BC597" w14:textId="6132A7CB" w:rsidR="007002AE" w:rsidRPr="007002AE" w:rsidRDefault="007002AE" w:rsidP="007002AE">
          <w:pPr>
            <w:pStyle w:val="TOC2"/>
            <w:tabs>
              <w:tab w:val="left" w:pos="880"/>
              <w:tab w:val="right" w:leader="dot" w:pos="9710"/>
            </w:tabs>
            <w:spacing w:line="360" w:lineRule="auto"/>
            <w:rPr>
              <w:rFonts w:ascii="Arial" w:eastAsiaTheme="minorEastAsia" w:hAnsi="Arial" w:cs="Arial"/>
              <w:noProof/>
              <w:sz w:val="22"/>
              <w:szCs w:val="22"/>
              <w:lang w:eastAsia="en-ZA"/>
            </w:rPr>
          </w:pPr>
          <w:hyperlink w:anchor="_Toc112165590" w:history="1">
            <w:r w:rsidRPr="007002AE">
              <w:rPr>
                <w:rStyle w:val="Hyperlink"/>
                <w:rFonts w:ascii="Arial" w:hAnsi="Arial" w:cs="Arial"/>
                <w:noProof/>
                <w:sz w:val="22"/>
                <w:szCs w:val="22"/>
              </w:rPr>
              <w:t>2.3</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 xml:space="preserve">Number of films released and revenue (GBO) in </w:t>
            </w:r>
            <w:r w:rsidR="00836235">
              <w:rPr>
                <w:rStyle w:val="Hyperlink"/>
                <w:rFonts w:ascii="Arial" w:hAnsi="Arial" w:cs="Arial"/>
                <w:noProof/>
                <w:sz w:val="22"/>
                <w:szCs w:val="22"/>
              </w:rPr>
              <w:t>S</w:t>
            </w:r>
            <w:r w:rsidR="00494DAF">
              <w:rPr>
                <w:rStyle w:val="Hyperlink"/>
                <w:rFonts w:ascii="Arial" w:hAnsi="Arial" w:cs="Arial"/>
                <w:noProof/>
                <w:sz w:val="22"/>
                <w:szCs w:val="22"/>
              </w:rPr>
              <w:t>outh Africa</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_Toc112165590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F17BE5">
              <w:rPr>
                <w:rFonts w:ascii="Arial" w:hAnsi="Arial" w:cs="Arial"/>
                <w:noProof/>
                <w:webHidden/>
                <w:sz w:val="22"/>
                <w:szCs w:val="22"/>
              </w:rPr>
              <w:t>6</w:t>
            </w:r>
            <w:r w:rsidRPr="007002AE">
              <w:rPr>
                <w:rFonts w:ascii="Arial" w:hAnsi="Arial" w:cs="Arial"/>
                <w:noProof/>
                <w:webHidden/>
                <w:sz w:val="22"/>
                <w:szCs w:val="22"/>
              </w:rPr>
              <w:fldChar w:fldCharType="end"/>
            </w:r>
          </w:hyperlink>
        </w:p>
        <w:p w14:paraId="5F782638" w14:textId="3651A5D9" w:rsidR="007002AE" w:rsidRPr="007002AE" w:rsidRDefault="007002AE" w:rsidP="007002AE">
          <w:pPr>
            <w:pStyle w:val="TOC2"/>
            <w:tabs>
              <w:tab w:val="left" w:pos="880"/>
              <w:tab w:val="right" w:leader="dot" w:pos="9710"/>
            </w:tabs>
            <w:spacing w:line="360" w:lineRule="auto"/>
            <w:rPr>
              <w:rFonts w:ascii="Arial" w:eastAsiaTheme="minorEastAsia" w:hAnsi="Arial" w:cs="Arial"/>
              <w:noProof/>
              <w:sz w:val="22"/>
              <w:szCs w:val="22"/>
              <w:lang w:eastAsia="en-ZA"/>
            </w:rPr>
          </w:pPr>
          <w:hyperlink w:anchor="_Toc112165591" w:history="1">
            <w:r w:rsidRPr="007002AE">
              <w:rPr>
                <w:rStyle w:val="Hyperlink"/>
                <w:rFonts w:ascii="Arial" w:hAnsi="Arial" w:cs="Arial"/>
                <w:noProof/>
                <w:sz w:val="22"/>
                <w:szCs w:val="22"/>
              </w:rPr>
              <w:t>2.4</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Market share of number of films released and revenue (GBO)</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_Toc112165591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F17BE5">
              <w:rPr>
                <w:rFonts w:ascii="Arial" w:hAnsi="Arial" w:cs="Arial"/>
                <w:noProof/>
                <w:webHidden/>
                <w:sz w:val="22"/>
                <w:szCs w:val="22"/>
              </w:rPr>
              <w:t>7</w:t>
            </w:r>
            <w:r w:rsidRPr="007002AE">
              <w:rPr>
                <w:rFonts w:ascii="Arial" w:hAnsi="Arial" w:cs="Arial"/>
                <w:noProof/>
                <w:webHidden/>
                <w:sz w:val="22"/>
                <w:szCs w:val="22"/>
              </w:rPr>
              <w:fldChar w:fldCharType="end"/>
            </w:r>
          </w:hyperlink>
        </w:p>
        <w:p w14:paraId="1F5F0F8F" w14:textId="3CB55FD9" w:rsidR="007002AE" w:rsidRPr="007002AE" w:rsidRDefault="007002AE" w:rsidP="007002AE">
          <w:pPr>
            <w:pStyle w:val="TOC2"/>
            <w:tabs>
              <w:tab w:val="left" w:pos="880"/>
              <w:tab w:val="right" w:leader="dot" w:pos="9710"/>
            </w:tabs>
            <w:spacing w:line="360" w:lineRule="auto"/>
            <w:rPr>
              <w:rFonts w:ascii="Arial" w:eastAsiaTheme="minorEastAsia" w:hAnsi="Arial" w:cs="Arial"/>
              <w:noProof/>
              <w:sz w:val="22"/>
              <w:szCs w:val="22"/>
              <w:lang w:eastAsia="en-ZA"/>
            </w:rPr>
          </w:pPr>
          <w:hyperlink w:anchor="_Toc112165592" w:history="1">
            <w:r w:rsidRPr="007002AE">
              <w:rPr>
                <w:rStyle w:val="Hyperlink"/>
                <w:rFonts w:ascii="Arial" w:hAnsi="Arial" w:cs="Arial"/>
                <w:noProof/>
                <w:sz w:val="22"/>
                <w:szCs w:val="22"/>
              </w:rPr>
              <w:t>2.5</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Films produced in South Africa</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_Toc112165592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F17BE5">
              <w:rPr>
                <w:rFonts w:ascii="Arial" w:hAnsi="Arial" w:cs="Arial"/>
                <w:noProof/>
                <w:webHidden/>
                <w:sz w:val="22"/>
                <w:szCs w:val="22"/>
              </w:rPr>
              <w:t>7</w:t>
            </w:r>
            <w:r w:rsidRPr="007002AE">
              <w:rPr>
                <w:rFonts w:ascii="Arial" w:hAnsi="Arial" w:cs="Arial"/>
                <w:noProof/>
                <w:webHidden/>
                <w:sz w:val="22"/>
                <w:szCs w:val="22"/>
              </w:rPr>
              <w:fldChar w:fldCharType="end"/>
            </w:r>
          </w:hyperlink>
        </w:p>
        <w:p w14:paraId="1CE492EE" w14:textId="2A28C943" w:rsidR="007002AE" w:rsidRPr="007002AE" w:rsidRDefault="007002AE" w:rsidP="007002AE">
          <w:pPr>
            <w:pStyle w:val="TOC2"/>
            <w:tabs>
              <w:tab w:val="left" w:pos="880"/>
              <w:tab w:val="right" w:leader="dot" w:pos="9710"/>
            </w:tabs>
            <w:spacing w:line="360" w:lineRule="auto"/>
            <w:rPr>
              <w:rFonts w:ascii="Arial" w:eastAsiaTheme="minorEastAsia" w:hAnsi="Arial" w:cs="Arial"/>
              <w:noProof/>
              <w:sz w:val="22"/>
              <w:szCs w:val="22"/>
              <w:lang w:eastAsia="en-ZA"/>
            </w:rPr>
          </w:pPr>
          <w:hyperlink w:anchor="_Toc112165593" w:history="1">
            <w:r w:rsidRPr="007002AE">
              <w:rPr>
                <w:rStyle w:val="Hyperlink"/>
                <w:rFonts w:ascii="Arial" w:hAnsi="Arial" w:cs="Arial"/>
                <w:noProof/>
                <w:sz w:val="22"/>
                <w:szCs w:val="22"/>
              </w:rPr>
              <w:t>2.6</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National Film and Video Foundation funded films</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_Toc112165593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F17BE5">
              <w:rPr>
                <w:rFonts w:ascii="Arial" w:hAnsi="Arial" w:cs="Arial"/>
                <w:noProof/>
                <w:webHidden/>
                <w:sz w:val="22"/>
                <w:szCs w:val="22"/>
              </w:rPr>
              <w:t>8</w:t>
            </w:r>
            <w:r w:rsidRPr="007002AE">
              <w:rPr>
                <w:rFonts w:ascii="Arial" w:hAnsi="Arial" w:cs="Arial"/>
                <w:noProof/>
                <w:webHidden/>
                <w:sz w:val="22"/>
                <w:szCs w:val="22"/>
              </w:rPr>
              <w:fldChar w:fldCharType="end"/>
            </w:r>
          </w:hyperlink>
        </w:p>
        <w:p w14:paraId="07E56DDC" w14:textId="0082D69E" w:rsidR="007002AE" w:rsidRPr="007002AE" w:rsidRDefault="007002AE" w:rsidP="007002AE">
          <w:pPr>
            <w:pStyle w:val="TOC2"/>
            <w:tabs>
              <w:tab w:val="left" w:pos="880"/>
              <w:tab w:val="right" w:leader="dot" w:pos="9710"/>
            </w:tabs>
            <w:spacing w:line="360" w:lineRule="auto"/>
            <w:rPr>
              <w:rFonts w:ascii="Arial" w:eastAsiaTheme="minorEastAsia" w:hAnsi="Arial" w:cs="Arial"/>
              <w:noProof/>
              <w:sz w:val="22"/>
              <w:szCs w:val="22"/>
              <w:lang w:eastAsia="en-ZA"/>
            </w:rPr>
          </w:pPr>
          <w:hyperlink w:anchor="_Toc112165594" w:history="1">
            <w:r w:rsidRPr="007002AE">
              <w:rPr>
                <w:rStyle w:val="Hyperlink"/>
                <w:rFonts w:ascii="Arial" w:hAnsi="Arial" w:cs="Arial"/>
                <w:noProof/>
                <w:sz w:val="22"/>
                <w:szCs w:val="22"/>
              </w:rPr>
              <w:t>2.7</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Top performing films</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_Toc112165594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F17BE5">
              <w:rPr>
                <w:rFonts w:ascii="Arial" w:hAnsi="Arial" w:cs="Arial"/>
                <w:noProof/>
                <w:webHidden/>
                <w:sz w:val="22"/>
                <w:szCs w:val="22"/>
              </w:rPr>
              <w:t>8</w:t>
            </w:r>
            <w:r w:rsidRPr="007002AE">
              <w:rPr>
                <w:rFonts w:ascii="Arial" w:hAnsi="Arial" w:cs="Arial"/>
                <w:noProof/>
                <w:webHidden/>
                <w:sz w:val="22"/>
                <w:szCs w:val="22"/>
              </w:rPr>
              <w:fldChar w:fldCharType="end"/>
            </w:r>
          </w:hyperlink>
        </w:p>
        <w:p w14:paraId="07B449A5" w14:textId="07713CA3" w:rsidR="007002AE" w:rsidRPr="007002AE" w:rsidRDefault="007002AE" w:rsidP="007002AE">
          <w:pPr>
            <w:pStyle w:val="TOC2"/>
            <w:tabs>
              <w:tab w:val="left" w:pos="880"/>
              <w:tab w:val="right" w:leader="dot" w:pos="9710"/>
            </w:tabs>
            <w:spacing w:line="360" w:lineRule="auto"/>
            <w:rPr>
              <w:rFonts w:ascii="Arial" w:eastAsiaTheme="minorEastAsia" w:hAnsi="Arial" w:cs="Arial"/>
              <w:noProof/>
              <w:sz w:val="22"/>
              <w:szCs w:val="22"/>
              <w:lang w:eastAsia="en-ZA"/>
            </w:rPr>
          </w:pPr>
          <w:hyperlink w:anchor="_Toc112165595" w:history="1">
            <w:r w:rsidRPr="007002AE">
              <w:rPr>
                <w:rStyle w:val="Hyperlink"/>
                <w:rFonts w:ascii="Arial" w:hAnsi="Arial" w:cs="Arial"/>
                <w:noProof/>
                <w:sz w:val="22"/>
                <w:szCs w:val="22"/>
              </w:rPr>
              <w:t>2.8</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Top performing films by genre</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_Toc112165595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F17BE5">
              <w:rPr>
                <w:rFonts w:ascii="Arial" w:hAnsi="Arial" w:cs="Arial"/>
                <w:noProof/>
                <w:webHidden/>
                <w:sz w:val="22"/>
                <w:szCs w:val="22"/>
              </w:rPr>
              <w:t>8</w:t>
            </w:r>
            <w:r w:rsidRPr="007002AE">
              <w:rPr>
                <w:rFonts w:ascii="Arial" w:hAnsi="Arial" w:cs="Arial"/>
                <w:noProof/>
                <w:webHidden/>
                <w:sz w:val="22"/>
                <w:szCs w:val="22"/>
              </w:rPr>
              <w:fldChar w:fldCharType="end"/>
            </w:r>
          </w:hyperlink>
        </w:p>
        <w:p w14:paraId="2A7A05AD" w14:textId="2F72B5A8" w:rsidR="007002AE" w:rsidRPr="007002AE" w:rsidRDefault="007002AE" w:rsidP="007002AE">
          <w:pPr>
            <w:pStyle w:val="TOC2"/>
            <w:tabs>
              <w:tab w:val="left" w:pos="880"/>
              <w:tab w:val="right" w:leader="dot" w:pos="9710"/>
            </w:tabs>
            <w:spacing w:line="360" w:lineRule="auto"/>
            <w:rPr>
              <w:rFonts w:ascii="Arial" w:eastAsiaTheme="minorEastAsia" w:hAnsi="Arial" w:cs="Arial"/>
              <w:noProof/>
              <w:sz w:val="22"/>
              <w:szCs w:val="22"/>
              <w:lang w:eastAsia="en-ZA"/>
            </w:rPr>
          </w:pPr>
          <w:hyperlink w:anchor="_Toc112165596" w:history="1">
            <w:r w:rsidRPr="007002AE">
              <w:rPr>
                <w:rStyle w:val="Hyperlink"/>
                <w:rFonts w:ascii="Arial" w:hAnsi="Arial" w:cs="Arial"/>
                <w:noProof/>
                <w:sz w:val="22"/>
                <w:szCs w:val="22"/>
              </w:rPr>
              <w:t>2.9</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Number of films and revenue by the distributor</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_Toc112165596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F17BE5">
              <w:rPr>
                <w:rFonts w:ascii="Arial" w:hAnsi="Arial" w:cs="Arial"/>
                <w:noProof/>
                <w:webHidden/>
                <w:sz w:val="22"/>
                <w:szCs w:val="22"/>
              </w:rPr>
              <w:t>9</w:t>
            </w:r>
            <w:r w:rsidRPr="007002AE">
              <w:rPr>
                <w:rFonts w:ascii="Arial" w:hAnsi="Arial" w:cs="Arial"/>
                <w:noProof/>
                <w:webHidden/>
                <w:sz w:val="22"/>
                <w:szCs w:val="22"/>
              </w:rPr>
              <w:fldChar w:fldCharType="end"/>
            </w:r>
          </w:hyperlink>
        </w:p>
        <w:p w14:paraId="2638834F" w14:textId="150A106D" w:rsidR="007002AE" w:rsidRPr="007002AE" w:rsidRDefault="007002AE" w:rsidP="007002AE">
          <w:pPr>
            <w:pStyle w:val="TOC2"/>
            <w:tabs>
              <w:tab w:val="left" w:pos="1100"/>
              <w:tab w:val="right" w:leader="dot" w:pos="9710"/>
            </w:tabs>
            <w:spacing w:line="360" w:lineRule="auto"/>
            <w:rPr>
              <w:rFonts w:ascii="Arial" w:eastAsiaTheme="minorEastAsia" w:hAnsi="Arial" w:cs="Arial"/>
              <w:noProof/>
              <w:sz w:val="22"/>
              <w:szCs w:val="22"/>
              <w:lang w:eastAsia="en-ZA"/>
            </w:rPr>
          </w:pPr>
          <w:hyperlink w:anchor="_Toc112165597" w:history="1">
            <w:r w:rsidRPr="007002AE">
              <w:rPr>
                <w:rStyle w:val="Hyperlink"/>
                <w:rFonts w:ascii="Arial" w:hAnsi="Arial" w:cs="Arial"/>
                <w:noProof/>
                <w:sz w:val="22"/>
                <w:szCs w:val="22"/>
              </w:rPr>
              <w:t>2.10</w:t>
            </w:r>
            <w:r w:rsidRPr="007002AE">
              <w:rPr>
                <w:rFonts w:ascii="Arial" w:eastAsiaTheme="minorEastAsia" w:hAnsi="Arial" w:cs="Arial"/>
                <w:noProof/>
                <w:sz w:val="22"/>
                <w:szCs w:val="22"/>
                <w:lang w:eastAsia="en-ZA"/>
              </w:rPr>
              <w:t xml:space="preserve">   </w:t>
            </w:r>
            <w:r w:rsidRPr="007002AE">
              <w:rPr>
                <w:rStyle w:val="Hyperlink"/>
                <w:rFonts w:ascii="Arial" w:hAnsi="Arial" w:cs="Arial"/>
                <w:noProof/>
                <w:sz w:val="22"/>
                <w:szCs w:val="22"/>
              </w:rPr>
              <w:t>Number of films and revenue by origin</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_Toc112165597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F17BE5">
              <w:rPr>
                <w:rFonts w:ascii="Arial" w:hAnsi="Arial" w:cs="Arial"/>
                <w:noProof/>
                <w:webHidden/>
                <w:sz w:val="22"/>
                <w:szCs w:val="22"/>
              </w:rPr>
              <w:t>9</w:t>
            </w:r>
            <w:r w:rsidRPr="007002AE">
              <w:rPr>
                <w:rFonts w:ascii="Arial" w:hAnsi="Arial" w:cs="Arial"/>
                <w:noProof/>
                <w:webHidden/>
                <w:sz w:val="22"/>
                <w:szCs w:val="22"/>
              </w:rPr>
              <w:fldChar w:fldCharType="end"/>
            </w:r>
          </w:hyperlink>
        </w:p>
        <w:p w14:paraId="61122FC9" w14:textId="25A8AB16" w:rsidR="007002AE" w:rsidRPr="007002AE" w:rsidRDefault="007002AE" w:rsidP="007002AE">
          <w:pPr>
            <w:pStyle w:val="TOC2"/>
            <w:tabs>
              <w:tab w:val="left" w:pos="880"/>
              <w:tab w:val="right" w:leader="dot" w:pos="9710"/>
            </w:tabs>
            <w:spacing w:line="360" w:lineRule="auto"/>
            <w:rPr>
              <w:rFonts w:ascii="Arial" w:eastAsiaTheme="minorEastAsia" w:hAnsi="Arial" w:cs="Arial"/>
              <w:noProof/>
              <w:sz w:val="22"/>
              <w:szCs w:val="22"/>
              <w:lang w:eastAsia="en-ZA"/>
            </w:rPr>
          </w:pPr>
          <w:hyperlink w:anchor="_Toc112165598" w:history="1">
            <w:r w:rsidRPr="007002AE">
              <w:rPr>
                <w:rStyle w:val="Hyperlink"/>
                <w:rFonts w:ascii="Arial" w:hAnsi="Arial" w:cs="Arial"/>
                <w:noProof/>
                <w:sz w:val="22"/>
                <w:szCs w:val="22"/>
              </w:rPr>
              <w:t>3.</w:t>
            </w:r>
            <w:r w:rsidRPr="007002AE">
              <w:rPr>
                <w:rFonts w:ascii="Arial" w:eastAsiaTheme="minorEastAsia" w:hAnsi="Arial" w:cs="Arial"/>
                <w:noProof/>
                <w:sz w:val="22"/>
                <w:szCs w:val="22"/>
                <w:lang w:eastAsia="en-ZA"/>
              </w:rPr>
              <w:tab/>
            </w:r>
            <w:r w:rsidRPr="007002AE">
              <w:rPr>
                <w:rStyle w:val="Hyperlink"/>
                <w:rFonts w:ascii="Arial" w:hAnsi="Arial" w:cs="Arial"/>
                <w:noProof/>
                <w:sz w:val="22"/>
                <w:szCs w:val="22"/>
              </w:rPr>
              <w:t>Appendix</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_Toc112165598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F17BE5">
              <w:rPr>
                <w:rFonts w:ascii="Arial" w:hAnsi="Arial" w:cs="Arial"/>
                <w:noProof/>
                <w:webHidden/>
                <w:sz w:val="22"/>
                <w:szCs w:val="22"/>
              </w:rPr>
              <w:t>11</w:t>
            </w:r>
            <w:r w:rsidRPr="007002AE">
              <w:rPr>
                <w:rFonts w:ascii="Arial" w:hAnsi="Arial" w:cs="Arial"/>
                <w:noProof/>
                <w:webHidden/>
                <w:sz w:val="22"/>
                <w:szCs w:val="22"/>
              </w:rPr>
              <w:fldChar w:fldCharType="end"/>
            </w:r>
          </w:hyperlink>
        </w:p>
        <w:p w14:paraId="10FEA074" w14:textId="11C013CE" w:rsidR="005A65E1" w:rsidRPr="003114A0" w:rsidRDefault="005A65E1" w:rsidP="007002AE">
          <w:pPr>
            <w:spacing w:line="360" w:lineRule="auto"/>
            <w:rPr>
              <w:rFonts w:ascii="Arial" w:hAnsi="Arial" w:cs="Arial"/>
              <w:noProof/>
              <w:sz w:val="22"/>
              <w:szCs w:val="22"/>
            </w:rPr>
          </w:pPr>
          <w:r w:rsidRPr="007002AE">
            <w:rPr>
              <w:rFonts w:ascii="Arial" w:hAnsi="Arial" w:cs="Arial"/>
              <w:noProof/>
              <w:sz w:val="22"/>
              <w:szCs w:val="22"/>
            </w:rPr>
            <w:fldChar w:fldCharType="end"/>
          </w:r>
        </w:p>
      </w:sdtContent>
    </w:sdt>
    <w:p w14:paraId="135E3326" w14:textId="5366A5C1" w:rsidR="005A65E1" w:rsidRDefault="007002AE" w:rsidP="005A65E1">
      <w:pPr>
        <w:pStyle w:val="Heading1"/>
        <w:rPr>
          <w:rFonts w:ascii="Arial" w:hAnsi="Arial" w:cs="Arial"/>
          <w:b/>
          <w:bCs/>
          <w:color w:val="auto"/>
          <w:sz w:val="22"/>
          <w:szCs w:val="22"/>
        </w:rPr>
      </w:pPr>
      <w:r>
        <w:rPr>
          <w:rFonts w:ascii="Arial" w:hAnsi="Arial" w:cs="Arial"/>
          <w:b/>
          <w:bCs/>
          <w:color w:val="auto"/>
          <w:sz w:val="22"/>
          <w:szCs w:val="22"/>
        </w:rPr>
        <w:t>List of tables and figures</w:t>
      </w:r>
    </w:p>
    <w:p w14:paraId="23F1B9A7" w14:textId="77777777" w:rsidR="008B38CA" w:rsidRPr="00BD6BE2" w:rsidRDefault="008B38CA" w:rsidP="00BD6BE2"/>
    <w:p w14:paraId="46399B5E" w14:textId="6EB601BA" w:rsidR="007002AE" w:rsidRPr="007002AE" w:rsidRDefault="007002AE" w:rsidP="007002AE">
      <w:pPr>
        <w:pStyle w:val="TableofFigures"/>
        <w:tabs>
          <w:tab w:val="right" w:leader="dot" w:pos="9710"/>
        </w:tabs>
        <w:spacing w:line="360" w:lineRule="auto"/>
        <w:rPr>
          <w:rFonts w:ascii="Arial" w:hAnsi="Arial" w:cs="Arial"/>
          <w:noProof/>
          <w:sz w:val="22"/>
          <w:szCs w:val="22"/>
        </w:rPr>
      </w:pPr>
      <w:r w:rsidRPr="007002AE">
        <w:rPr>
          <w:rFonts w:ascii="Arial" w:hAnsi="Arial" w:cs="Arial"/>
          <w:sz w:val="22"/>
          <w:szCs w:val="22"/>
        </w:rPr>
        <w:fldChar w:fldCharType="begin"/>
      </w:r>
      <w:r w:rsidRPr="007002AE">
        <w:rPr>
          <w:rFonts w:ascii="Arial" w:hAnsi="Arial" w:cs="Arial"/>
          <w:sz w:val="22"/>
          <w:szCs w:val="22"/>
        </w:rPr>
        <w:instrText xml:space="preserve"> TOC \h \z \c "Table" </w:instrText>
      </w:r>
      <w:r w:rsidRPr="007002AE">
        <w:rPr>
          <w:rFonts w:ascii="Arial" w:hAnsi="Arial" w:cs="Arial"/>
          <w:sz w:val="22"/>
          <w:szCs w:val="22"/>
        </w:rPr>
        <w:fldChar w:fldCharType="separate"/>
      </w:r>
      <w:hyperlink w:anchor="_Toc112165662" w:history="1">
        <w:r w:rsidRPr="007002AE">
          <w:rPr>
            <w:rStyle w:val="Hyperlink"/>
            <w:rFonts w:ascii="Arial" w:hAnsi="Arial" w:cs="Arial"/>
            <w:noProof/>
            <w:sz w:val="22"/>
            <w:szCs w:val="22"/>
          </w:rPr>
          <w:t xml:space="preserve">Table 1: Cinema admissions in </w:t>
        </w:r>
        <w:r w:rsidR="00494DAF">
          <w:rPr>
            <w:rStyle w:val="Hyperlink"/>
            <w:rFonts w:ascii="Arial" w:hAnsi="Arial" w:cs="Arial"/>
            <w:noProof/>
            <w:sz w:val="22"/>
            <w:szCs w:val="22"/>
          </w:rPr>
          <w:t>South Africa</w:t>
        </w:r>
        <w:r w:rsidRPr="007002AE">
          <w:rPr>
            <w:rStyle w:val="Hyperlink"/>
            <w:rFonts w:ascii="Arial" w:hAnsi="Arial" w:cs="Arial"/>
            <w:noProof/>
            <w:sz w:val="22"/>
            <w:szCs w:val="22"/>
          </w:rPr>
          <w:t xml:space="preserve"> by month, H1 202</w:t>
        </w:r>
        <w:r w:rsidR="0072178E">
          <w:rPr>
            <w:rStyle w:val="Hyperlink"/>
            <w:rFonts w:ascii="Arial" w:hAnsi="Arial" w:cs="Arial"/>
            <w:noProof/>
            <w:sz w:val="22"/>
            <w:szCs w:val="22"/>
          </w:rPr>
          <w:t>3</w:t>
        </w:r>
        <w:r w:rsidRPr="007002AE">
          <w:rPr>
            <w:rStyle w:val="Hyperlink"/>
            <w:rFonts w:ascii="Arial" w:hAnsi="Arial" w:cs="Arial"/>
            <w:noProof/>
            <w:sz w:val="22"/>
            <w:szCs w:val="22"/>
          </w:rPr>
          <w:t xml:space="preserve"> and </w:t>
        </w:r>
        <w:r w:rsidR="003F2153">
          <w:rPr>
            <w:rStyle w:val="Hyperlink"/>
            <w:rFonts w:ascii="Arial" w:hAnsi="Arial" w:cs="Arial"/>
            <w:noProof/>
            <w:sz w:val="22"/>
            <w:szCs w:val="22"/>
          </w:rPr>
          <w:t>H1</w:t>
        </w:r>
        <w:r w:rsidR="0072178E">
          <w:rPr>
            <w:rStyle w:val="Hyperlink"/>
            <w:rFonts w:ascii="Arial" w:hAnsi="Arial" w:cs="Arial"/>
            <w:noProof/>
            <w:sz w:val="22"/>
            <w:szCs w:val="22"/>
          </w:rPr>
          <w:t xml:space="preserve"> </w:t>
        </w:r>
        <w:r w:rsidR="001B56C9">
          <w:rPr>
            <w:rStyle w:val="Hyperlink"/>
            <w:rFonts w:ascii="Arial" w:hAnsi="Arial" w:cs="Arial"/>
            <w:noProof/>
            <w:sz w:val="22"/>
            <w:szCs w:val="22"/>
          </w:rPr>
          <w:t>2024</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_Toc112165662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72178E">
          <w:rPr>
            <w:rFonts w:ascii="Arial" w:hAnsi="Arial" w:cs="Arial"/>
            <w:noProof/>
            <w:webHidden/>
            <w:sz w:val="22"/>
            <w:szCs w:val="22"/>
          </w:rPr>
          <w:t>5</w:t>
        </w:r>
        <w:r w:rsidRPr="007002AE">
          <w:rPr>
            <w:rFonts w:ascii="Arial" w:hAnsi="Arial" w:cs="Arial"/>
            <w:noProof/>
            <w:webHidden/>
            <w:sz w:val="22"/>
            <w:szCs w:val="22"/>
          </w:rPr>
          <w:fldChar w:fldCharType="end"/>
        </w:r>
      </w:hyperlink>
    </w:p>
    <w:p w14:paraId="2B0A5039" w14:textId="06EF1C2D" w:rsidR="007002AE" w:rsidRPr="007002AE" w:rsidRDefault="007002AE" w:rsidP="007002AE">
      <w:pPr>
        <w:pStyle w:val="TableofFigures"/>
        <w:tabs>
          <w:tab w:val="right" w:leader="dot" w:pos="9710"/>
        </w:tabs>
        <w:spacing w:line="360" w:lineRule="auto"/>
        <w:rPr>
          <w:rFonts w:ascii="Arial" w:hAnsi="Arial" w:cs="Arial"/>
          <w:noProof/>
          <w:sz w:val="22"/>
          <w:szCs w:val="22"/>
        </w:rPr>
      </w:pPr>
      <w:hyperlink w:anchor="_Toc112165663" w:history="1">
        <w:r w:rsidRPr="007002AE">
          <w:rPr>
            <w:rStyle w:val="Hyperlink"/>
            <w:rFonts w:ascii="Arial" w:hAnsi="Arial" w:cs="Arial"/>
            <w:noProof/>
            <w:sz w:val="22"/>
            <w:szCs w:val="22"/>
          </w:rPr>
          <w:t>Table 2: Number of film</w:t>
        </w:r>
        <w:r w:rsidR="00DE444A">
          <w:rPr>
            <w:rStyle w:val="Hyperlink"/>
            <w:rFonts w:ascii="Arial" w:hAnsi="Arial" w:cs="Arial"/>
            <w:noProof/>
            <w:sz w:val="22"/>
            <w:szCs w:val="22"/>
          </w:rPr>
          <w:t>s</w:t>
        </w:r>
        <w:r w:rsidRPr="007002AE">
          <w:rPr>
            <w:rStyle w:val="Hyperlink"/>
            <w:rFonts w:ascii="Arial" w:hAnsi="Arial" w:cs="Arial"/>
            <w:noProof/>
            <w:sz w:val="22"/>
            <w:szCs w:val="22"/>
          </w:rPr>
          <w:t xml:space="preserve"> released and revenue (GBO) by month, H1 202</w:t>
        </w:r>
        <w:r w:rsidR="0072178E">
          <w:rPr>
            <w:rStyle w:val="Hyperlink"/>
            <w:rFonts w:ascii="Arial" w:hAnsi="Arial" w:cs="Arial"/>
            <w:noProof/>
            <w:sz w:val="22"/>
            <w:szCs w:val="22"/>
          </w:rPr>
          <w:t>3</w:t>
        </w:r>
        <w:r w:rsidRPr="007002AE">
          <w:rPr>
            <w:rStyle w:val="Hyperlink"/>
            <w:rFonts w:ascii="Arial" w:hAnsi="Arial" w:cs="Arial"/>
            <w:noProof/>
            <w:sz w:val="22"/>
            <w:szCs w:val="22"/>
          </w:rPr>
          <w:t xml:space="preserve"> and </w:t>
        </w:r>
        <w:r w:rsidR="003F2153">
          <w:rPr>
            <w:rStyle w:val="Hyperlink"/>
            <w:rFonts w:ascii="Arial" w:hAnsi="Arial" w:cs="Arial"/>
            <w:noProof/>
            <w:sz w:val="22"/>
            <w:szCs w:val="22"/>
          </w:rPr>
          <w:t>H1</w:t>
        </w:r>
        <w:r w:rsidR="0072178E">
          <w:rPr>
            <w:rStyle w:val="Hyperlink"/>
            <w:rFonts w:ascii="Arial" w:hAnsi="Arial" w:cs="Arial"/>
            <w:noProof/>
            <w:sz w:val="22"/>
            <w:szCs w:val="22"/>
          </w:rPr>
          <w:t xml:space="preserve"> </w:t>
        </w:r>
        <w:r w:rsidR="001B56C9">
          <w:rPr>
            <w:rStyle w:val="Hyperlink"/>
            <w:rFonts w:ascii="Arial" w:hAnsi="Arial" w:cs="Arial"/>
            <w:noProof/>
            <w:sz w:val="22"/>
            <w:szCs w:val="22"/>
          </w:rPr>
          <w:t>2024</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_Toc112165663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72178E">
          <w:rPr>
            <w:rFonts w:ascii="Arial" w:hAnsi="Arial" w:cs="Arial"/>
            <w:noProof/>
            <w:webHidden/>
            <w:sz w:val="22"/>
            <w:szCs w:val="22"/>
          </w:rPr>
          <w:t>6</w:t>
        </w:r>
        <w:r w:rsidRPr="007002AE">
          <w:rPr>
            <w:rFonts w:ascii="Arial" w:hAnsi="Arial" w:cs="Arial"/>
            <w:noProof/>
            <w:webHidden/>
            <w:sz w:val="22"/>
            <w:szCs w:val="22"/>
          </w:rPr>
          <w:fldChar w:fldCharType="end"/>
        </w:r>
      </w:hyperlink>
    </w:p>
    <w:p w14:paraId="45B463D6" w14:textId="29E3FE65" w:rsidR="007002AE" w:rsidRPr="007002AE" w:rsidRDefault="007002AE" w:rsidP="007002AE">
      <w:pPr>
        <w:pStyle w:val="TableofFigures"/>
        <w:tabs>
          <w:tab w:val="right" w:leader="dot" w:pos="9710"/>
        </w:tabs>
        <w:spacing w:line="360" w:lineRule="auto"/>
        <w:rPr>
          <w:rFonts w:ascii="Arial" w:hAnsi="Arial" w:cs="Arial"/>
          <w:noProof/>
          <w:sz w:val="22"/>
          <w:szCs w:val="22"/>
        </w:rPr>
      </w:pPr>
      <w:hyperlink w:anchor="_Toc112165664" w:history="1">
        <w:r w:rsidRPr="007002AE">
          <w:rPr>
            <w:rStyle w:val="Hyperlink"/>
            <w:rFonts w:ascii="Arial" w:hAnsi="Arial" w:cs="Arial"/>
            <w:noProof/>
            <w:sz w:val="22"/>
            <w:szCs w:val="22"/>
          </w:rPr>
          <w:t xml:space="preserve">Table 3: Top 10 performing films released in South Africa, H1 </w:t>
        </w:r>
        <w:r w:rsidR="001B56C9">
          <w:rPr>
            <w:rStyle w:val="Hyperlink"/>
            <w:rFonts w:ascii="Arial" w:hAnsi="Arial" w:cs="Arial"/>
            <w:noProof/>
            <w:sz w:val="22"/>
            <w:szCs w:val="22"/>
          </w:rPr>
          <w:t>2024</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_Toc112165664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72178E">
          <w:rPr>
            <w:rFonts w:ascii="Arial" w:hAnsi="Arial" w:cs="Arial"/>
            <w:noProof/>
            <w:webHidden/>
            <w:sz w:val="22"/>
            <w:szCs w:val="22"/>
          </w:rPr>
          <w:t>8</w:t>
        </w:r>
        <w:r w:rsidRPr="007002AE">
          <w:rPr>
            <w:rFonts w:ascii="Arial" w:hAnsi="Arial" w:cs="Arial"/>
            <w:noProof/>
            <w:webHidden/>
            <w:sz w:val="22"/>
            <w:szCs w:val="22"/>
          </w:rPr>
          <w:fldChar w:fldCharType="end"/>
        </w:r>
      </w:hyperlink>
    </w:p>
    <w:p w14:paraId="3466ED5F" w14:textId="505F5991" w:rsidR="007002AE" w:rsidRPr="007002AE" w:rsidRDefault="007002AE" w:rsidP="007002AE">
      <w:pPr>
        <w:pStyle w:val="TableofFigures"/>
        <w:tabs>
          <w:tab w:val="right" w:leader="dot" w:pos="9710"/>
        </w:tabs>
        <w:spacing w:line="360" w:lineRule="auto"/>
        <w:rPr>
          <w:rFonts w:ascii="Arial" w:hAnsi="Arial" w:cs="Arial"/>
          <w:noProof/>
          <w:sz w:val="22"/>
          <w:szCs w:val="22"/>
        </w:rPr>
      </w:pPr>
      <w:hyperlink w:anchor="_Toc112165665" w:history="1">
        <w:r w:rsidRPr="007002AE">
          <w:rPr>
            <w:rStyle w:val="Hyperlink"/>
            <w:rFonts w:ascii="Arial" w:hAnsi="Arial" w:cs="Arial"/>
            <w:noProof/>
            <w:sz w:val="22"/>
            <w:szCs w:val="22"/>
          </w:rPr>
          <w:t xml:space="preserve">Table 4: Top 10 performing films by genre, H1 </w:t>
        </w:r>
        <w:r w:rsidR="001B56C9">
          <w:rPr>
            <w:rStyle w:val="Hyperlink"/>
            <w:rFonts w:ascii="Arial" w:hAnsi="Arial" w:cs="Arial"/>
            <w:noProof/>
            <w:sz w:val="22"/>
            <w:szCs w:val="22"/>
          </w:rPr>
          <w:t>2024</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_Toc112165665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72178E">
          <w:rPr>
            <w:rFonts w:ascii="Arial" w:hAnsi="Arial" w:cs="Arial"/>
            <w:noProof/>
            <w:webHidden/>
            <w:sz w:val="22"/>
            <w:szCs w:val="22"/>
          </w:rPr>
          <w:t>9</w:t>
        </w:r>
        <w:r w:rsidRPr="007002AE">
          <w:rPr>
            <w:rFonts w:ascii="Arial" w:hAnsi="Arial" w:cs="Arial"/>
            <w:noProof/>
            <w:webHidden/>
            <w:sz w:val="22"/>
            <w:szCs w:val="22"/>
          </w:rPr>
          <w:fldChar w:fldCharType="end"/>
        </w:r>
      </w:hyperlink>
    </w:p>
    <w:p w14:paraId="6BAD2D2D" w14:textId="7EE40280" w:rsidR="007002AE" w:rsidRPr="007002AE" w:rsidRDefault="007002AE" w:rsidP="007002AE">
      <w:pPr>
        <w:pStyle w:val="TableofFigures"/>
        <w:tabs>
          <w:tab w:val="right" w:leader="dot" w:pos="9710"/>
        </w:tabs>
        <w:spacing w:line="360" w:lineRule="auto"/>
        <w:rPr>
          <w:rFonts w:ascii="Arial" w:hAnsi="Arial" w:cs="Arial"/>
          <w:noProof/>
          <w:sz w:val="22"/>
          <w:szCs w:val="22"/>
        </w:rPr>
      </w:pPr>
      <w:hyperlink w:anchor="_Toc112165666" w:history="1">
        <w:r w:rsidRPr="007002AE">
          <w:rPr>
            <w:rStyle w:val="Hyperlink"/>
            <w:rFonts w:ascii="Arial" w:hAnsi="Arial" w:cs="Arial"/>
            <w:noProof/>
            <w:sz w:val="22"/>
            <w:szCs w:val="22"/>
          </w:rPr>
          <w:t xml:space="preserve">Table 5: Market share of the films released in H1, </w:t>
        </w:r>
        <w:r w:rsidR="001B56C9">
          <w:rPr>
            <w:rStyle w:val="Hyperlink"/>
            <w:rFonts w:ascii="Arial" w:hAnsi="Arial" w:cs="Arial"/>
            <w:noProof/>
            <w:sz w:val="22"/>
            <w:szCs w:val="22"/>
          </w:rPr>
          <w:t>2024</w:t>
        </w:r>
        <w:r w:rsidRPr="007002AE">
          <w:rPr>
            <w:rStyle w:val="Hyperlink"/>
            <w:rFonts w:ascii="Arial" w:hAnsi="Arial" w:cs="Arial"/>
            <w:noProof/>
            <w:sz w:val="22"/>
            <w:szCs w:val="22"/>
          </w:rPr>
          <w:t xml:space="preserve"> by distributor</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_Toc112165666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72178E">
          <w:rPr>
            <w:rFonts w:ascii="Arial" w:hAnsi="Arial" w:cs="Arial"/>
            <w:noProof/>
            <w:webHidden/>
            <w:sz w:val="22"/>
            <w:szCs w:val="22"/>
          </w:rPr>
          <w:t>9</w:t>
        </w:r>
        <w:r w:rsidRPr="007002AE">
          <w:rPr>
            <w:rFonts w:ascii="Arial" w:hAnsi="Arial" w:cs="Arial"/>
            <w:noProof/>
            <w:webHidden/>
            <w:sz w:val="22"/>
            <w:szCs w:val="22"/>
          </w:rPr>
          <w:fldChar w:fldCharType="end"/>
        </w:r>
      </w:hyperlink>
    </w:p>
    <w:p w14:paraId="6DAB051D" w14:textId="3262852C" w:rsidR="007002AE" w:rsidRPr="007002AE" w:rsidRDefault="007002AE" w:rsidP="007002AE">
      <w:pPr>
        <w:pStyle w:val="TableofFigures"/>
        <w:tabs>
          <w:tab w:val="right" w:leader="dot" w:pos="9710"/>
        </w:tabs>
        <w:spacing w:line="360" w:lineRule="auto"/>
        <w:rPr>
          <w:rFonts w:ascii="Arial" w:hAnsi="Arial" w:cs="Arial"/>
          <w:noProof/>
          <w:sz w:val="22"/>
          <w:szCs w:val="22"/>
        </w:rPr>
      </w:pPr>
      <w:hyperlink w:anchor="_Toc112165667" w:history="1">
        <w:r w:rsidRPr="007002AE">
          <w:rPr>
            <w:rStyle w:val="Hyperlink"/>
            <w:rFonts w:ascii="Arial" w:hAnsi="Arial" w:cs="Arial"/>
            <w:noProof/>
            <w:sz w:val="22"/>
            <w:szCs w:val="22"/>
          </w:rPr>
          <w:t>Table 6: Country of origin</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_Toc112165667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72178E">
          <w:rPr>
            <w:rFonts w:ascii="Arial" w:hAnsi="Arial" w:cs="Arial"/>
            <w:noProof/>
            <w:webHidden/>
            <w:sz w:val="22"/>
            <w:szCs w:val="22"/>
          </w:rPr>
          <w:t>10</w:t>
        </w:r>
        <w:r w:rsidRPr="007002AE">
          <w:rPr>
            <w:rFonts w:ascii="Arial" w:hAnsi="Arial" w:cs="Arial"/>
            <w:noProof/>
            <w:webHidden/>
            <w:sz w:val="22"/>
            <w:szCs w:val="22"/>
          </w:rPr>
          <w:fldChar w:fldCharType="end"/>
        </w:r>
      </w:hyperlink>
    </w:p>
    <w:p w14:paraId="54F02DC8" w14:textId="5812A6E7" w:rsidR="007002AE" w:rsidRPr="007002AE" w:rsidRDefault="007002AE" w:rsidP="007002AE">
      <w:pPr>
        <w:pStyle w:val="TableofFigures"/>
        <w:tabs>
          <w:tab w:val="right" w:leader="dot" w:pos="9710"/>
        </w:tabs>
        <w:spacing w:line="360" w:lineRule="auto"/>
        <w:rPr>
          <w:rFonts w:ascii="Arial" w:hAnsi="Arial" w:cs="Arial"/>
          <w:noProof/>
          <w:sz w:val="22"/>
          <w:szCs w:val="22"/>
        </w:rPr>
      </w:pPr>
      <w:hyperlink w:anchor="_Toc112165668" w:history="1">
        <w:r w:rsidRPr="007002AE">
          <w:rPr>
            <w:rStyle w:val="Hyperlink"/>
            <w:rFonts w:ascii="Arial" w:hAnsi="Arial" w:cs="Arial"/>
            <w:noProof/>
            <w:sz w:val="22"/>
            <w:szCs w:val="22"/>
          </w:rPr>
          <w:t xml:space="preserve">Table 7: List of South African produced films released on SVOD, H1 </w:t>
        </w:r>
        <w:r w:rsidR="001B56C9">
          <w:rPr>
            <w:rStyle w:val="Hyperlink"/>
            <w:rFonts w:ascii="Arial" w:hAnsi="Arial" w:cs="Arial"/>
            <w:noProof/>
            <w:sz w:val="22"/>
            <w:szCs w:val="22"/>
          </w:rPr>
          <w:t>2024</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_Toc112165668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72178E">
          <w:rPr>
            <w:rFonts w:ascii="Arial" w:hAnsi="Arial" w:cs="Arial"/>
            <w:noProof/>
            <w:webHidden/>
            <w:sz w:val="22"/>
            <w:szCs w:val="22"/>
          </w:rPr>
          <w:t>11</w:t>
        </w:r>
        <w:r w:rsidRPr="007002AE">
          <w:rPr>
            <w:rFonts w:ascii="Arial" w:hAnsi="Arial" w:cs="Arial"/>
            <w:noProof/>
            <w:webHidden/>
            <w:sz w:val="22"/>
            <w:szCs w:val="22"/>
          </w:rPr>
          <w:fldChar w:fldCharType="end"/>
        </w:r>
      </w:hyperlink>
    </w:p>
    <w:p w14:paraId="70ABEC71" w14:textId="77777777" w:rsidR="007002AE" w:rsidRPr="007002AE" w:rsidRDefault="007002AE" w:rsidP="007002AE">
      <w:pPr>
        <w:spacing w:line="360" w:lineRule="auto"/>
        <w:rPr>
          <w:rFonts w:ascii="Arial" w:hAnsi="Arial" w:cs="Arial"/>
          <w:noProof/>
          <w:sz w:val="22"/>
          <w:szCs w:val="22"/>
        </w:rPr>
      </w:pPr>
      <w:r w:rsidRPr="007002AE">
        <w:rPr>
          <w:rFonts w:ascii="Arial" w:hAnsi="Arial" w:cs="Arial"/>
          <w:sz w:val="22"/>
          <w:szCs w:val="22"/>
        </w:rPr>
        <w:fldChar w:fldCharType="end"/>
      </w:r>
      <w:r w:rsidRPr="007002AE">
        <w:rPr>
          <w:rFonts w:ascii="Arial" w:hAnsi="Arial" w:cs="Arial"/>
          <w:sz w:val="22"/>
          <w:szCs w:val="22"/>
        </w:rPr>
        <w:fldChar w:fldCharType="begin"/>
      </w:r>
      <w:r w:rsidRPr="007002AE">
        <w:rPr>
          <w:rFonts w:ascii="Arial" w:hAnsi="Arial" w:cs="Arial"/>
          <w:sz w:val="22"/>
          <w:szCs w:val="22"/>
        </w:rPr>
        <w:instrText xml:space="preserve"> TOC \h \z \c "Figure" </w:instrText>
      </w:r>
      <w:r w:rsidRPr="007002AE">
        <w:rPr>
          <w:rFonts w:ascii="Arial" w:hAnsi="Arial" w:cs="Arial"/>
          <w:sz w:val="22"/>
          <w:szCs w:val="22"/>
        </w:rPr>
        <w:fldChar w:fldCharType="separate"/>
      </w:r>
    </w:p>
    <w:p w14:paraId="0E9AA569" w14:textId="5074A4E9" w:rsidR="007002AE" w:rsidRPr="007002AE" w:rsidRDefault="007002AE" w:rsidP="007002AE">
      <w:pPr>
        <w:pStyle w:val="TableofFigures"/>
        <w:tabs>
          <w:tab w:val="right" w:leader="dot" w:pos="9710"/>
        </w:tabs>
        <w:spacing w:line="360" w:lineRule="auto"/>
        <w:rPr>
          <w:rFonts w:ascii="Arial" w:eastAsiaTheme="minorEastAsia" w:hAnsi="Arial" w:cs="Arial"/>
          <w:noProof/>
          <w:sz w:val="22"/>
          <w:szCs w:val="22"/>
          <w:lang w:eastAsia="en-ZA"/>
        </w:rPr>
      </w:pPr>
      <w:hyperlink w:anchor="_Toc112165673" w:history="1">
        <w:r w:rsidRPr="007002AE">
          <w:rPr>
            <w:rStyle w:val="Hyperlink"/>
            <w:rFonts w:ascii="Arial" w:hAnsi="Arial" w:cs="Arial"/>
            <w:noProof/>
            <w:sz w:val="22"/>
            <w:szCs w:val="22"/>
          </w:rPr>
          <w:t xml:space="preserve">Figure 1: Number of films released and revenue (GBO) in </w:t>
        </w:r>
        <w:r w:rsidR="00494DAF">
          <w:rPr>
            <w:rStyle w:val="Hyperlink"/>
            <w:rFonts w:ascii="Arial" w:hAnsi="Arial" w:cs="Arial"/>
            <w:noProof/>
            <w:sz w:val="22"/>
            <w:szCs w:val="22"/>
          </w:rPr>
          <w:t>South Africa</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_Toc112165673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72178E">
          <w:rPr>
            <w:rFonts w:ascii="Arial" w:hAnsi="Arial" w:cs="Arial"/>
            <w:noProof/>
            <w:webHidden/>
            <w:sz w:val="22"/>
            <w:szCs w:val="22"/>
          </w:rPr>
          <w:t>6</w:t>
        </w:r>
        <w:r w:rsidRPr="007002AE">
          <w:rPr>
            <w:rFonts w:ascii="Arial" w:hAnsi="Arial" w:cs="Arial"/>
            <w:noProof/>
            <w:webHidden/>
            <w:sz w:val="22"/>
            <w:szCs w:val="22"/>
          </w:rPr>
          <w:fldChar w:fldCharType="end"/>
        </w:r>
      </w:hyperlink>
    </w:p>
    <w:p w14:paraId="5DC87872" w14:textId="36C48406" w:rsidR="007002AE" w:rsidRPr="007002AE" w:rsidRDefault="007002AE" w:rsidP="007002AE">
      <w:pPr>
        <w:pStyle w:val="TableofFigures"/>
        <w:tabs>
          <w:tab w:val="right" w:leader="dot" w:pos="9710"/>
        </w:tabs>
        <w:spacing w:line="360" w:lineRule="auto"/>
        <w:rPr>
          <w:rFonts w:ascii="Arial" w:eastAsiaTheme="minorEastAsia" w:hAnsi="Arial" w:cs="Arial"/>
          <w:noProof/>
          <w:sz w:val="22"/>
          <w:szCs w:val="22"/>
          <w:lang w:eastAsia="en-ZA"/>
        </w:rPr>
      </w:pPr>
      <w:hyperlink w:anchor="_Toc112165674" w:history="1">
        <w:r w:rsidRPr="007002AE">
          <w:rPr>
            <w:rStyle w:val="Hyperlink"/>
            <w:rFonts w:ascii="Arial" w:hAnsi="Arial" w:cs="Arial"/>
            <w:noProof/>
            <w:sz w:val="22"/>
            <w:szCs w:val="22"/>
          </w:rPr>
          <w:t>Figure 2: Market share of the number of films released and revenue (GBO)</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_Toc112165674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72178E">
          <w:rPr>
            <w:rFonts w:ascii="Arial" w:hAnsi="Arial" w:cs="Arial"/>
            <w:noProof/>
            <w:webHidden/>
            <w:sz w:val="22"/>
            <w:szCs w:val="22"/>
          </w:rPr>
          <w:t>7</w:t>
        </w:r>
        <w:r w:rsidRPr="007002AE">
          <w:rPr>
            <w:rFonts w:ascii="Arial" w:hAnsi="Arial" w:cs="Arial"/>
            <w:noProof/>
            <w:webHidden/>
            <w:sz w:val="22"/>
            <w:szCs w:val="22"/>
          </w:rPr>
          <w:fldChar w:fldCharType="end"/>
        </w:r>
      </w:hyperlink>
    </w:p>
    <w:p w14:paraId="6EC19C4E" w14:textId="07CDFDB6" w:rsidR="007002AE" w:rsidRPr="007002AE" w:rsidRDefault="007002AE" w:rsidP="007002AE">
      <w:pPr>
        <w:pStyle w:val="TableofFigures"/>
        <w:tabs>
          <w:tab w:val="right" w:leader="dot" w:pos="9710"/>
        </w:tabs>
        <w:spacing w:line="360" w:lineRule="auto"/>
        <w:rPr>
          <w:rFonts w:ascii="Arial" w:eastAsiaTheme="minorEastAsia" w:hAnsi="Arial" w:cs="Arial"/>
          <w:noProof/>
          <w:sz w:val="22"/>
          <w:szCs w:val="22"/>
          <w:lang w:eastAsia="en-ZA"/>
        </w:rPr>
      </w:pPr>
      <w:hyperlink w:anchor="_Toc112165675" w:history="1">
        <w:r w:rsidRPr="007002AE">
          <w:rPr>
            <w:rStyle w:val="Hyperlink"/>
            <w:rFonts w:ascii="Arial" w:hAnsi="Arial" w:cs="Arial"/>
            <w:noProof/>
            <w:sz w:val="22"/>
            <w:szCs w:val="22"/>
          </w:rPr>
          <w:t xml:space="preserve">Figure 3: Films produced in South Africa, H1 </w:t>
        </w:r>
        <w:r w:rsidR="001B56C9">
          <w:rPr>
            <w:rStyle w:val="Hyperlink"/>
            <w:rFonts w:ascii="Arial" w:hAnsi="Arial" w:cs="Arial"/>
            <w:noProof/>
            <w:sz w:val="22"/>
            <w:szCs w:val="22"/>
          </w:rPr>
          <w:t>2024</w:t>
        </w:r>
        <w:r w:rsidRPr="007002AE">
          <w:rPr>
            <w:rFonts w:ascii="Arial" w:hAnsi="Arial" w:cs="Arial"/>
            <w:noProof/>
            <w:webHidden/>
            <w:sz w:val="22"/>
            <w:szCs w:val="22"/>
          </w:rPr>
          <w:tab/>
        </w:r>
        <w:r w:rsidRPr="007002AE">
          <w:rPr>
            <w:rFonts w:ascii="Arial" w:hAnsi="Arial" w:cs="Arial"/>
            <w:noProof/>
            <w:webHidden/>
            <w:sz w:val="22"/>
            <w:szCs w:val="22"/>
          </w:rPr>
          <w:fldChar w:fldCharType="begin"/>
        </w:r>
        <w:r w:rsidRPr="007002AE">
          <w:rPr>
            <w:rFonts w:ascii="Arial" w:hAnsi="Arial" w:cs="Arial"/>
            <w:noProof/>
            <w:webHidden/>
            <w:sz w:val="22"/>
            <w:szCs w:val="22"/>
          </w:rPr>
          <w:instrText xml:space="preserve"> PAGEREF _Toc112165675 \h </w:instrText>
        </w:r>
        <w:r w:rsidRPr="007002AE">
          <w:rPr>
            <w:rFonts w:ascii="Arial" w:hAnsi="Arial" w:cs="Arial"/>
            <w:noProof/>
            <w:webHidden/>
            <w:sz w:val="22"/>
            <w:szCs w:val="22"/>
          </w:rPr>
        </w:r>
        <w:r w:rsidRPr="007002AE">
          <w:rPr>
            <w:rFonts w:ascii="Arial" w:hAnsi="Arial" w:cs="Arial"/>
            <w:noProof/>
            <w:webHidden/>
            <w:sz w:val="22"/>
            <w:szCs w:val="22"/>
          </w:rPr>
          <w:fldChar w:fldCharType="separate"/>
        </w:r>
        <w:r w:rsidR="0072178E">
          <w:rPr>
            <w:rFonts w:ascii="Arial" w:hAnsi="Arial" w:cs="Arial"/>
            <w:noProof/>
            <w:webHidden/>
            <w:sz w:val="22"/>
            <w:szCs w:val="22"/>
          </w:rPr>
          <w:t>7</w:t>
        </w:r>
        <w:r w:rsidRPr="007002AE">
          <w:rPr>
            <w:rFonts w:ascii="Arial" w:hAnsi="Arial" w:cs="Arial"/>
            <w:noProof/>
            <w:webHidden/>
            <w:sz w:val="22"/>
            <w:szCs w:val="22"/>
          </w:rPr>
          <w:fldChar w:fldCharType="end"/>
        </w:r>
      </w:hyperlink>
    </w:p>
    <w:p w14:paraId="18B2DDBD" w14:textId="7E71D957" w:rsidR="007002AE" w:rsidRPr="007002AE" w:rsidRDefault="007002AE" w:rsidP="007002AE">
      <w:pPr>
        <w:spacing w:line="360" w:lineRule="auto"/>
      </w:pPr>
      <w:r w:rsidRPr="007002AE">
        <w:rPr>
          <w:rFonts w:ascii="Arial" w:hAnsi="Arial" w:cs="Arial"/>
          <w:sz w:val="22"/>
          <w:szCs w:val="22"/>
        </w:rPr>
        <w:fldChar w:fldCharType="end"/>
      </w:r>
    </w:p>
    <w:p w14:paraId="77E50D7E" w14:textId="77777777" w:rsidR="00C77674" w:rsidRDefault="00C77674" w:rsidP="005A65E1">
      <w:pPr>
        <w:pStyle w:val="Heading1"/>
        <w:rPr>
          <w:rFonts w:ascii="Arial" w:hAnsi="Arial" w:cs="Arial"/>
          <w:b/>
          <w:bCs/>
          <w:color w:val="auto"/>
          <w:sz w:val="22"/>
          <w:szCs w:val="22"/>
        </w:rPr>
      </w:pPr>
      <w:bookmarkStart w:id="0" w:name="_Toc112165584"/>
    </w:p>
    <w:p w14:paraId="18CC7400" w14:textId="04CFBC73" w:rsidR="00C77674" w:rsidRDefault="00C77674" w:rsidP="005A65E1">
      <w:pPr>
        <w:pStyle w:val="Heading1"/>
        <w:rPr>
          <w:rFonts w:ascii="Arial" w:hAnsi="Arial" w:cs="Arial"/>
          <w:b/>
          <w:bCs/>
          <w:color w:val="auto"/>
          <w:sz w:val="22"/>
          <w:szCs w:val="22"/>
        </w:rPr>
      </w:pPr>
    </w:p>
    <w:p w14:paraId="307D47FE" w14:textId="77777777" w:rsidR="00C77674" w:rsidRPr="00C77674" w:rsidRDefault="00C77674" w:rsidP="00C77674"/>
    <w:p w14:paraId="05708A66" w14:textId="5B63A561" w:rsidR="005A65E1" w:rsidRPr="00EA0F98" w:rsidRDefault="005A65E1" w:rsidP="005A65E1">
      <w:pPr>
        <w:pStyle w:val="Heading1"/>
        <w:rPr>
          <w:rFonts w:ascii="Arial" w:hAnsi="Arial" w:cs="Arial"/>
          <w:b/>
          <w:bCs/>
          <w:color w:val="auto"/>
          <w:sz w:val="22"/>
          <w:szCs w:val="22"/>
        </w:rPr>
      </w:pPr>
      <w:r w:rsidRPr="00EA0F98">
        <w:rPr>
          <w:rFonts w:ascii="Arial" w:hAnsi="Arial" w:cs="Arial"/>
          <w:b/>
          <w:bCs/>
          <w:color w:val="auto"/>
          <w:sz w:val="22"/>
          <w:szCs w:val="22"/>
        </w:rPr>
        <w:lastRenderedPageBreak/>
        <w:t>List of abbreviations and definitions of key terms</w:t>
      </w:r>
      <w:bookmarkEnd w:id="0"/>
    </w:p>
    <w:p w14:paraId="497A117E" w14:textId="77777777" w:rsidR="005A65E1" w:rsidRPr="00A23B3B" w:rsidRDefault="005A65E1" w:rsidP="005A65E1">
      <w:pPr>
        <w:spacing w:line="360" w:lineRule="auto"/>
        <w:jc w:val="both"/>
        <w:rPr>
          <w:rFonts w:ascii="Arial" w:hAnsi="Arial" w:cs="Arial"/>
          <w:b/>
          <w:bCs/>
          <w:sz w:val="22"/>
          <w:szCs w:val="22"/>
        </w:rPr>
      </w:pPr>
    </w:p>
    <w:p w14:paraId="6AFDEF94" w14:textId="4DF879F9" w:rsidR="005A65E1" w:rsidRDefault="005A65E1" w:rsidP="005A65E1">
      <w:pPr>
        <w:rPr>
          <w:rFonts w:ascii="Arial" w:hAnsi="Arial" w:cs="Arial"/>
          <w:b/>
          <w:bCs/>
          <w:sz w:val="22"/>
          <w:szCs w:val="22"/>
        </w:rPr>
      </w:pPr>
      <w:r w:rsidRPr="00EA0F98">
        <w:rPr>
          <w:rFonts w:ascii="Arial" w:hAnsi="Arial" w:cs="Arial"/>
          <w:b/>
          <w:bCs/>
          <w:sz w:val="22"/>
          <w:szCs w:val="22"/>
        </w:rPr>
        <w:t>List of Abbreviations</w:t>
      </w:r>
    </w:p>
    <w:p w14:paraId="506C297C" w14:textId="77777777" w:rsidR="00DE6C98" w:rsidRPr="00EA0F98" w:rsidRDefault="00DE6C98" w:rsidP="005A65E1">
      <w:pPr>
        <w:rPr>
          <w:rFonts w:ascii="Arial" w:hAnsi="Arial" w:cs="Arial"/>
          <w:b/>
          <w:bCs/>
          <w:sz w:val="22"/>
          <w:szCs w:val="22"/>
        </w:rPr>
      </w:pPr>
    </w:p>
    <w:p w14:paraId="2ADCF4AE" w14:textId="77777777" w:rsidR="005A65E1" w:rsidRDefault="005A65E1" w:rsidP="005A65E1">
      <w:pPr>
        <w:spacing w:line="360" w:lineRule="auto"/>
        <w:jc w:val="both"/>
        <w:rPr>
          <w:rFonts w:ascii="Arial" w:hAnsi="Arial" w:cs="Arial"/>
          <w:sz w:val="22"/>
          <w:szCs w:val="22"/>
        </w:rPr>
      </w:pPr>
      <w:r w:rsidRPr="00A23B3B">
        <w:rPr>
          <w:rFonts w:ascii="Arial" w:hAnsi="Arial" w:cs="Arial"/>
          <w:b/>
          <w:bCs/>
          <w:sz w:val="22"/>
          <w:szCs w:val="22"/>
        </w:rPr>
        <w:t>AUS:</w:t>
      </w:r>
      <w:r w:rsidRPr="00A23B3B">
        <w:rPr>
          <w:rFonts w:ascii="Arial" w:hAnsi="Arial" w:cs="Arial"/>
          <w:sz w:val="22"/>
          <w:szCs w:val="22"/>
        </w:rPr>
        <w:t xml:space="preserve"> Australia</w:t>
      </w:r>
    </w:p>
    <w:p w14:paraId="79A3910C" w14:textId="77777777" w:rsidR="005A65E1" w:rsidRPr="00A23B3B" w:rsidRDefault="005A65E1" w:rsidP="005A65E1">
      <w:pPr>
        <w:spacing w:line="360" w:lineRule="auto"/>
        <w:jc w:val="both"/>
        <w:rPr>
          <w:rFonts w:ascii="Arial" w:hAnsi="Arial" w:cs="Arial"/>
          <w:b/>
          <w:bCs/>
          <w:sz w:val="22"/>
          <w:szCs w:val="22"/>
        </w:rPr>
      </w:pPr>
      <w:r w:rsidRPr="00265DE1">
        <w:rPr>
          <w:rFonts w:ascii="Arial" w:hAnsi="Arial" w:cs="Arial"/>
          <w:b/>
          <w:bCs/>
          <w:sz w:val="22"/>
          <w:szCs w:val="22"/>
        </w:rPr>
        <w:t>BLG</w:t>
      </w:r>
      <w:r>
        <w:rPr>
          <w:rFonts w:ascii="Arial" w:hAnsi="Arial" w:cs="Arial"/>
          <w:sz w:val="22"/>
          <w:szCs w:val="22"/>
        </w:rPr>
        <w:t>: Belgium</w:t>
      </w:r>
    </w:p>
    <w:p w14:paraId="13007166" w14:textId="77777777" w:rsidR="005A65E1" w:rsidRDefault="005A65E1" w:rsidP="005A65E1">
      <w:pPr>
        <w:spacing w:line="360" w:lineRule="auto"/>
        <w:jc w:val="both"/>
        <w:rPr>
          <w:rFonts w:ascii="Arial" w:hAnsi="Arial" w:cs="Arial"/>
          <w:sz w:val="22"/>
          <w:szCs w:val="22"/>
        </w:rPr>
      </w:pPr>
      <w:r w:rsidRPr="00A23B3B">
        <w:rPr>
          <w:rFonts w:ascii="Arial" w:hAnsi="Arial" w:cs="Arial"/>
          <w:b/>
          <w:bCs/>
          <w:sz w:val="22"/>
          <w:szCs w:val="22"/>
        </w:rPr>
        <w:t>CAN:</w:t>
      </w:r>
      <w:r w:rsidRPr="00A23B3B">
        <w:rPr>
          <w:rFonts w:ascii="Arial" w:hAnsi="Arial" w:cs="Arial"/>
          <w:sz w:val="22"/>
          <w:szCs w:val="22"/>
        </w:rPr>
        <w:t xml:space="preserve"> Canada</w:t>
      </w:r>
    </w:p>
    <w:p w14:paraId="130B093C" w14:textId="77777777" w:rsidR="005A65E1" w:rsidRDefault="005A65E1" w:rsidP="005A65E1">
      <w:pPr>
        <w:spacing w:line="360" w:lineRule="auto"/>
        <w:jc w:val="both"/>
        <w:rPr>
          <w:rFonts w:ascii="Arial" w:hAnsi="Arial" w:cs="Arial"/>
          <w:sz w:val="22"/>
          <w:szCs w:val="22"/>
        </w:rPr>
      </w:pPr>
      <w:r w:rsidRPr="00265DE1">
        <w:rPr>
          <w:rFonts w:ascii="Arial" w:hAnsi="Arial" w:cs="Arial"/>
          <w:b/>
          <w:bCs/>
          <w:sz w:val="22"/>
          <w:szCs w:val="22"/>
        </w:rPr>
        <w:t>CHN</w:t>
      </w:r>
      <w:r>
        <w:rPr>
          <w:rFonts w:ascii="Arial" w:hAnsi="Arial" w:cs="Arial"/>
          <w:sz w:val="22"/>
          <w:szCs w:val="22"/>
        </w:rPr>
        <w:t>: China</w:t>
      </w:r>
    </w:p>
    <w:p w14:paraId="296DF899" w14:textId="77777777" w:rsidR="005A65E1" w:rsidRPr="00A23B3B" w:rsidRDefault="005A65E1" w:rsidP="005A65E1">
      <w:pPr>
        <w:spacing w:line="360" w:lineRule="auto"/>
        <w:jc w:val="both"/>
        <w:rPr>
          <w:rFonts w:ascii="Arial" w:hAnsi="Arial" w:cs="Arial"/>
          <w:b/>
          <w:bCs/>
          <w:sz w:val="22"/>
          <w:szCs w:val="22"/>
        </w:rPr>
      </w:pPr>
      <w:r w:rsidRPr="00265DE1">
        <w:rPr>
          <w:rFonts w:ascii="Arial" w:hAnsi="Arial" w:cs="Arial"/>
          <w:b/>
          <w:bCs/>
          <w:sz w:val="22"/>
          <w:szCs w:val="22"/>
        </w:rPr>
        <w:t>FRA</w:t>
      </w:r>
      <w:r>
        <w:rPr>
          <w:rFonts w:ascii="Arial" w:hAnsi="Arial" w:cs="Arial"/>
          <w:sz w:val="22"/>
          <w:szCs w:val="22"/>
        </w:rPr>
        <w:t>: France</w:t>
      </w:r>
    </w:p>
    <w:p w14:paraId="7AE6C917" w14:textId="77777777" w:rsidR="005A65E1" w:rsidRPr="00A23B3B" w:rsidRDefault="005A65E1" w:rsidP="005A65E1">
      <w:pPr>
        <w:spacing w:line="360" w:lineRule="auto"/>
        <w:jc w:val="both"/>
        <w:rPr>
          <w:rFonts w:ascii="Arial" w:hAnsi="Arial" w:cs="Arial"/>
          <w:sz w:val="22"/>
          <w:szCs w:val="22"/>
        </w:rPr>
      </w:pPr>
      <w:r w:rsidRPr="00A23B3B">
        <w:rPr>
          <w:rFonts w:ascii="Arial" w:hAnsi="Arial" w:cs="Arial"/>
          <w:b/>
          <w:bCs/>
          <w:sz w:val="22"/>
          <w:szCs w:val="22"/>
        </w:rPr>
        <w:t xml:space="preserve">GBO: </w:t>
      </w:r>
      <w:r w:rsidRPr="00A23B3B">
        <w:rPr>
          <w:rFonts w:ascii="Arial" w:hAnsi="Arial" w:cs="Arial"/>
          <w:sz w:val="22"/>
          <w:szCs w:val="22"/>
        </w:rPr>
        <w:t>Gross Box Office</w:t>
      </w:r>
    </w:p>
    <w:p w14:paraId="02BD6A73" w14:textId="77777777" w:rsidR="005A65E1" w:rsidRDefault="005A65E1" w:rsidP="005A65E1">
      <w:pPr>
        <w:spacing w:line="360" w:lineRule="auto"/>
        <w:jc w:val="both"/>
        <w:rPr>
          <w:rFonts w:ascii="Arial" w:hAnsi="Arial" w:cs="Arial"/>
          <w:sz w:val="22"/>
          <w:szCs w:val="22"/>
        </w:rPr>
      </w:pPr>
      <w:r w:rsidRPr="00A23B3B">
        <w:rPr>
          <w:rFonts w:ascii="Arial" w:hAnsi="Arial" w:cs="Arial"/>
          <w:b/>
          <w:bCs/>
          <w:sz w:val="22"/>
          <w:szCs w:val="22"/>
        </w:rPr>
        <w:t xml:space="preserve">IND: </w:t>
      </w:r>
      <w:r w:rsidRPr="00A23B3B">
        <w:rPr>
          <w:rFonts w:ascii="Arial" w:hAnsi="Arial" w:cs="Arial"/>
          <w:sz w:val="22"/>
          <w:szCs w:val="22"/>
        </w:rPr>
        <w:t>India</w:t>
      </w:r>
    </w:p>
    <w:p w14:paraId="37A97141" w14:textId="77777777" w:rsidR="005A65E1" w:rsidRPr="00A23B3B" w:rsidRDefault="005A65E1" w:rsidP="005A65E1">
      <w:pPr>
        <w:spacing w:line="360" w:lineRule="auto"/>
        <w:jc w:val="both"/>
        <w:rPr>
          <w:rFonts w:ascii="Arial" w:hAnsi="Arial" w:cs="Arial"/>
          <w:b/>
          <w:bCs/>
          <w:sz w:val="22"/>
          <w:szCs w:val="22"/>
        </w:rPr>
      </w:pPr>
      <w:r w:rsidRPr="00265DE1">
        <w:rPr>
          <w:rFonts w:ascii="Arial" w:hAnsi="Arial" w:cs="Arial"/>
          <w:b/>
          <w:bCs/>
          <w:sz w:val="22"/>
          <w:szCs w:val="22"/>
        </w:rPr>
        <w:t>JPN:</w:t>
      </w:r>
      <w:r>
        <w:rPr>
          <w:rFonts w:ascii="Arial" w:hAnsi="Arial" w:cs="Arial"/>
          <w:sz w:val="22"/>
          <w:szCs w:val="22"/>
        </w:rPr>
        <w:t xml:space="preserve"> Japan</w:t>
      </w:r>
    </w:p>
    <w:p w14:paraId="7A6A9C49" w14:textId="77777777" w:rsidR="005A65E1" w:rsidRDefault="005A65E1" w:rsidP="005A65E1">
      <w:pPr>
        <w:spacing w:line="360" w:lineRule="auto"/>
        <w:jc w:val="both"/>
        <w:rPr>
          <w:rFonts w:ascii="Arial" w:hAnsi="Arial" w:cs="Arial"/>
          <w:sz w:val="22"/>
          <w:szCs w:val="22"/>
        </w:rPr>
      </w:pPr>
      <w:r w:rsidRPr="00A23B3B">
        <w:rPr>
          <w:rFonts w:ascii="Arial" w:hAnsi="Arial" w:cs="Arial"/>
          <w:b/>
          <w:bCs/>
          <w:sz w:val="22"/>
          <w:szCs w:val="22"/>
        </w:rPr>
        <w:t xml:space="preserve">NFVF: </w:t>
      </w:r>
      <w:r w:rsidRPr="00A23B3B">
        <w:rPr>
          <w:rFonts w:ascii="Arial" w:hAnsi="Arial" w:cs="Arial"/>
          <w:sz w:val="22"/>
          <w:szCs w:val="22"/>
        </w:rPr>
        <w:t>National Film and Video Foundation</w:t>
      </w:r>
    </w:p>
    <w:p w14:paraId="66FA8CE9" w14:textId="77777777" w:rsidR="005A65E1" w:rsidRPr="002D70D4" w:rsidRDefault="005A65E1" w:rsidP="005A65E1">
      <w:pPr>
        <w:spacing w:line="360" w:lineRule="auto"/>
        <w:jc w:val="both"/>
        <w:rPr>
          <w:rFonts w:ascii="Arial" w:hAnsi="Arial" w:cs="Arial"/>
          <w:b/>
          <w:bCs/>
          <w:sz w:val="22"/>
          <w:szCs w:val="22"/>
        </w:rPr>
      </w:pPr>
      <w:r w:rsidRPr="002D70D4">
        <w:rPr>
          <w:rFonts w:ascii="Arial" w:hAnsi="Arial" w:cs="Arial"/>
          <w:b/>
          <w:bCs/>
          <w:sz w:val="22"/>
          <w:szCs w:val="22"/>
        </w:rPr>
        <w:t>SPN:</w:t>
      </w:r>
      <w:r w:rsidRPr="002D70D4">
        <w:rPr>
          <w:rFonts w:ascii="Arial" w:hAnsi="Arial" w:cs="Arial"/>
          <w:sz w:val="22"/>
          <w:szCs w:val="22"/>
        </w:rPr>
        <w:t xml:space="preserve"> Spain</w:t>
      </w:r>
    </w:p>
    <w:p w14:paraId="34FCB22B" w14:textId="77777777" w:rsidR="005A65E1" w:rsidRPr="002D70D4" w:rsidRDefault="005A65E1" w:rsidP="005A65E1">
      <w:pPr>
        <w:spacing w:line="360" w:lineRule="auto"/>
        <w:jc w:val="both"/>
        <w:rPr>
          <w:rFonts w:ascii="Arial" w:hAnsi="Arial" w:cs="Arial"/>
          <w:b/>
          <w:bCs/>
          <w:sz w:val="22"/>
          <w:szCs w:val="22"/>
        </w:rPr>
      </w:pPr>
      <w:r w:rsidRPr="002D70D4">
        <w:rPr>
          <w:rFonts w:ascii="Arial" w:hAnsi="Arial" w:cs="Arial"/>
          <w:b/>
          <w:bCs/>
          <w:sz w:val="22"/>
          <w:szCs w:val="22"/>
        </w:rPr>
        <w:t>SA: South Africa</w:t>
      </w:r>
    </w:p>
    <w:p w14:paraId="5D4BE832" w14:textId="7E5191DE" w:rsidR="005A65E1" w:rsidRDefault="005A65E1" w:rsidP="005A65E1">
      <w:pPr>
        <w:spacing w:line="360" w:lineRule="auto"/>
        <w:jc w:val="both"/>
        <w:rPr>
          <w:rFonts w:ascii="Arial" w:hAnsi="Arial" w:cs="Arial"/>
          <w:sz w:val="22"/>
          <w:szCs w:val="22"/>
        </w:rPr>
      </w:pPr>
      <w:r w:rsidRPr="002D70D4">
        <w:rPr>
          <w:rFonts w:ascii="Arial" w:hAnsi="Arial" w:cs="Arial"/>
          <w:b/>
          <w:bCs/>
          <w:sz w:val="22"/>
          <w:szCs w:val="22"/>
        </w:rPr>
        <w:t xml:space="preserve">SCI-FI: </w:t>
      </w:r>
      <w:r w:rsidRPr="002D70D4">
        <w:rPr>
          <w:rFonts w:ascii="Arial" w:hAnsi="Arial" w:cs="Arial"/>
          <w:sz w:val="22"/>
          <w:szCs w:val="22"/>
        </w:rPr>
        <w:t>Science Fiction</w:t>
      </w:r>
    </w:p>
    <w:p w14:paraId="1A55FF57" w14:textId="73B3614B" w:rsidR="00646685" w:rsidRPr="002D70D4" w:rsidRDefault="00646685" w:rsidP="005A65E1">
      <w:pPr>
        <w:spacing w:line="360" w:lineRule="auto"/>
        <w:jc w:val="both"/>
        <w:rPr>
          <w:rFonts w:ascii="Arial" w:hAnsi="Arial" w:cs="Arial"/>
          <w:sz w:val="22"/>
          <w:szCs w:val="22"/>
        </w:rPr>
      </w:pPr>
      <w:r w:rsidRPr="00646685">
        <w:rPr>
          <w:rFonts w:ascii="Arial" w:hAnsi="Arial" w:cs="Arial"/>
          <w:b/>
          <w:bCs/>
          <w:sz w:val="22"/>
          <w:szCs w:val="22"/>
        </w:rPr>
        <w:t>SVOD</w:t>
      </w:r>
      <w:r>
        <w:rPr>
          <w:rFonts w:ascii="Arial" w:hAnsi="Arial" w:cs="Arial"/>
          <w:sz w:val="22"/>
          <w:szCs w:val="22"/>
        </w:rPr>
        <w:t>: S</w:t>
      </w:r>
      <w:r w:rsidRPr="00646685">
        <w:rPr>
          <w:rFonts w:ascii="Arial" w:hAnsi="Arial" w:cs="Arial"/>
          <w:sz w:val="22"/>
          <w:szCs w:val="22"/>
        </w:rPr>
        <w:t xml:space="preserve">ubscription </w:t>
      </w:r>
      <w:r>
        <w:rPr>
          <w:rFonts w:ascii="Arial" w:hAnsi="Arial" w:cs="Arial"/>
          <w:sz w:val="22"/>
          <w:szCs w:val="22"/>
        </w:rPr>
        <w:t>V</w:t>
      </w:r>
      <w:r w:rsidRPr="00646685">
        <w:rPr>
          <w:rFonts w:ascii="Arial" w:hAnsi="Arial" w:cs="Arial"/>
          <w:sz w:val="22"/>
          <w:szCs w:val="22"/>
        </w:rPr>
        <w:t xml:space="preserve">ideo on </w:t>
      </w:r>
      <w:r>
        <w:rPr>
          <w:rFonts w:ascii="Arial" w:hAnsi="Arial" w:cs="Arial"/>
          <w:sz w:val="22"/>
          <w:szCs w:val="22"/>
        </w:rPr>
        <w:t>D</w:t>
      </w:r>
      <w:r w:rsidRPr="00646685">
        <w:rPr>
          <w:rFonts w:ascii="Arial" w:hAnsi="Arial" w:cs="Arial"/>
          <w:sz w:val="22"/>
          <w:szCs w:val="22"/>
        </w:rPr>
        <w:t xml:space="preserve">emand </w:t>
      </w:r>
      <w:r>
        <w:rPr>
          <w:rFonts w:ascii="Arial" w:hAnsi="Arial" w:cs="Arial"/>
          <w:sz w:val="22"/>
          <w:szCs w:val="22"/>
        </w:rPr>
        <w:t>S</w:t>
      </w:r>
      <w:r w:rsidRPr="00646685">
        <w:rPr>
          <w:rFonts w:ascii="Arial" w:hAnsi="Arial" w:cs="Arial"/>
          <w:sz w:val="22"/>
          <w:szCs w:val="22"/>
        </w:rPr>
        <w:t>ervices</w:t>
      </w:r>
    </w:p>
    <w:p w14:paraId="4417B86E" w14:textId="77777777" w:rsidR="005A65E1" w:rsidRPr="00A23B3B" w:rsidRDefault="005A65E1" w:rsidP="005A65E1">
      <w:pPr>
        <w:spacing w:line="360" w:lineRule="auto"/>
        <w:jc w:val="both"/>
        <w:rPr>
          <w:rFonts w:ascii="Arial" w:hAnsi="Arial" w:cs="Arial"/>
          <w:sz w:val="22"/>
          <w:szCs w:val="22"/>
        </w:rPr>
      </w:pPr>
      <w:r w:rsidRPr="00A23B3B">
        <w:rPr>
          <w:rFonts w:ascii="Arial" w:hAnsi="Arial" w:cs="Arial"/>
          <w:b/>
          <w:bCs/>
          <w:sz w:val="22"/>
          <w:szCs w:val="22"/>
        </w:rPr>
        <w:t xml:space="preserve">UK: </w:t>
      </w:r>
      <w:r w:rsidRPr="00A23B3B">
        <w:rPr>
          <w:rFonts w:ascii="Arial" w:hAnsi="Arial" w:cs="Arial"/>
          <w:sz w:val="22"/>
          <w:szCs w:val="22"/>
        </w:rPr>
        <w:t>United Kingdom</w:t>
      </w:r>
    </w:p>
    <w:p w14:paraId="5D0B2DE0" w14:textId="77777777" w:rsidR="005A65E1" w:rsidRPr="00A23B3B" w:rsidRDefault="005A65E1" w:rsidP="005A65E1">
      <w:pPr>
        <w:spacing w:line="360" w:lineRule="auto"/>
        <w:jc w:val="both"/>
        <w:rPr>
          <w:rFonts w:ascii="Arial" w:hAnsi="Arial" w:cs="Arial"/>
          <w:sz w:val="22"/>
          <w:szCs w:val="22"/>
        </w:rPr>
      </w:pPr>
      <w:r w:rsidRPr="00A23B3B">
        <w:rPr>
          <w:rFonts w:ascii="Arial" w:hAnsi="Arial" w:cs="Arial"/>
          <w:b/>
          <w:bCs/>
          <w:sz w:val="22"/>
          <w:szCs w:val="22"/>
        </w:rPr>
        <w:t>USA:</w:t>
      </w:r>
      <w:r w:rsidRPr="00A23B3B">
        <w:rPr>
          <w:rFonts w:ascii="Arial" w:hAnsi="Arial" w:cs="Arial"/>
          <w:sz w:val="22"/>
          <w:szCs w:val="22"/>
        </w:rPr>
        <w:t xml:space="preserve"> Unites States of America</w:t>
      </w:r>
    </w:p>
    <w:p w14:paraId="10EBC305" w14:textId="77777777" w:rsidR="005A65E1" w:rsidRPr="00A23B3B" w:rsidRDefault="005A65E1" w:rsidP="005A65E1">
      <w:pPr>
        <w:spacing w:line="360" w:lineRule="auto"/>
        <w:jc w:val="both"/>
        <w:rPr>
          <w:rFonts w:ascii="Arial" w:hAnsi="Arial" w:cs="Arial"/>
          <w:b/>
          <w:bCs/>
          <w:sz w:val="22"/>
          <w:szCs w:val="22"/>
        </w:rPr>
      </w:pPr>
    </w:p>
    <w:p w14:paraId="3FA545B9" w14:textId="0C9140FF" w:rsidR="005A65E1" w:rsidRDefault="005A65E1" w:rsidP="005A65E1">
      <w:pPr>
        <w:rPr>
          <w:rFonts w:ascii="Arial" w:hAnsi="Arial" w:cs="Arial"/>
          <w:b/>
          <w:bCs/>
          <w:sz w:val="22"/>
          <w:szCs w:val="22"/>
        </w:rPr>
      </w:pPr>
      <w:r w:rsidRPr="00EA0F98">
        <w:rPr>
          <w:rFonts w:ascii="Arial" w:hAnsi="Arial" w:cs="Arial"/>
          <w:b/>
          <w:bCs/>
          <w:sz w:val="22"/>
          <w:szCs w:val="22"/>
        </w:rPr>
        <w:t>Definitions of key terms</w:t>
      </w:r>
    </w:p>
    <w:p w14:paraId="3B773919" w14:textId="77777777" w:rsidR="008B38CA" w:rsidRPr="00EA0F98" w:rsidRDefault="008B38CA" w:rsidP="005A65E1">
      <w:pPr>
        <w:rPr>
          <w:rFonts w:ascii="Arial" w:hAnsi="Arial" w:cs="Arial"/>
          <w:b/>
          <w:bCs/>
          <w:sz w:val="22"/>
          <w:szCs w:val="22"/>
        </w:rPr>
      </w:pPr>
    </w:p>
    <w:p w14:paraId="74A3056D" w14:textId="77777777" w:rsidR="005A65E1" w:rsidRPr="00A23B3B" w:rsidRDefault="005A65E1" w:rsidP="005A65E1">
      <w:pPr>
        <w:pStyle w:val="ListParagraph"/>
        <w:numPr>
          <w:ilvl w:val="0"/>
          <w:numId w:val="15"/>
        </w:numPr>
        <w:spacing w:line="360" w:lineRule="auto"/>
        <w:jc w:val="both"/>
        <w:rPr>
          <w:rFonts w:ascii="Arial" w:hAnsi="Arial" w:cs="Arial"/>
        </w:rPr>
      </w:pPr>
      <w:r w:rsidRPr="00FE5165">
        <w:rPr>
          <w:rFonts w:ascii="Arial" w:hAnsi="Arial" w:cs="Arial"/>
          <w:b/>
          <w:bCs/>
        </w:rPr>
        <w:t>Admission:</w:t>
      </w:r>
      <w:r w:rsidRPr="00A23B3B">
        <w:rPr>
          <w:rFonts w:ascii="Arial" w:hAnsi="Arial" w:cs="Arial"/>
        </w:rPr>
        <w:t xml:space="preserve"> refers to the total number of tickets sold (cinema attendance).</w:t>
      </w:r>
    </w:p>
    <w:p w14:paraId="0170659E" w14:textId="77777777" w:rsidR="00BD6BE2" w:rsidRPr="00A23B3B" w:rsidRDefault="00BD6BE2" w:rsidP="00BD6BE2">
      <w:pPr>
        <w:pStyle w:val="ListParagraph"/>
        <w:numPr>
          <w:ilvl w:val="0"/>
          <w:numId w:val="15"/>
        </w:numPr>
        <w:spacing w:line="360" w:lineRule="auto"/>
        <w:jc w:val="both"/>
        <w:rPr>
          <w:rFonts w:ascii="Arial" w:hAnsi="Arial" w:cs="Arial"/>
        </w:rPr>
      </w:pPr>
      <w:r w:rsidRPr="00FE5165">
        <w:rPr>
          <w:rFonts w:ascii="Arial" w:hAnsi="Arial" w:cs="Arial"/>
          <w:b/>
          <w:bCs/>
        </w:rPr>
        <w:t>Cinema</w:t>
      </w:r>
      <w:r w:rsidRPr="00A23B3B">
        <w:rPr>
          <w:rFonts w:ascii="Arial" w:hAnsi="Arial" w:cs="Arial"/>
        </w:rPr>
        <w:t>: a cinema is a place where people go to watch films for entertainment.</w:t>
      </w:r>
    </w:p>
    <w:p w14:paraId="5E363DF7" w14:textId="6D1302C6" w:rsidR="00BD6BE2" w:rsidRPr="008401C9" w:rsidRDefault="00BD6BE2" w:rsidP="008401C9">
      <w:pPr>
        <w:pStyle w:val="ListParagraph"/>
        <w:numPr>
          <w:ilvl w:val="0"/>
          <w:numId w:val="15"/>
        </w:numPr>
        <w:spacing w:line="360" w:lineRule="auto"/>
        <w:jc w:val="both"/>
        <w:rPr>
          <w:rFonts w:ascii="Arial" w:hAnsi="Arial" w:cs="Arial"/>
        </w:rPr>
      </w:pPr>
      <w:r w:rsidRPr="00FE5165">
        <w:rPr>
          <w:rFonts w:ascii="Arial" w:hAnsi="Arial" w:cs="Arial"/>
          <w:b/>
          <w:bCs/>
        </w:rPr>
        <w:t>Cumulative</w:t>
      </w:r>
      <w:r w:rsidRPr="00A23B3B">
        <w:rPr>
          <w:rFonts w:ascii="Arial" w:hAnsi="Arial" w:cs="Arial"/>
        </w:rPr>
        <w:t>: refers to a figure that grows over a period of time.</w:t>
      </w:r>
    </w:p>
    <w:p w14:paraId="27DCDFDA" w14:textId="77777777" w:rsidR="00BD6BE2" w:rsidRPr="00A23B3B" w:rsidRDefault="00BD6BE2" w:rsidP="00BD6BE2">
      <w:pPr>
        <w:pStyle w:val="ListParagraph"/>
        <w:numPr>
          <w:ilvl w:val="0"/>
          <w:numId w:val="15"/>
        </w:numPr>
        <w:spacing w:line="360" w:lineRule="auto"/>
        <w:jc w:val="both"/>
        <w:rPr>
          <w:rFonts w:ascii="Arial" w:hAnsi="Arial" w:cs="Arial"/>
        </w:rPr>
      </w:pPr>
      <w:r w:rsidRPr="008401C9">
        <w:rPr>
          <w:rFonts w:ascii="Arial" w:hAnsi="Arial" w:cs="Arial"/>
          <w:b/>
          <w:bCs/>
        </w:rPr>
        <w:t>Foreign/International:</w:t>
      </w:r>
      <w:r w:rsidRPr="00A23B3B">
        <w:rPr>
          <w:rFonts w:ascii="Arial" w:hAnsi="Arial" w:cs="Arial"/>
        </w:rPr>
        <w:t xml:space="preserve"> refers to films produced outside of South Africa.</w:t>
      </w:r>
    </w:p>
    <w:p w14:paraId="3E92A106" w14:textId="77777777" w:rsidR="00836235" w:rsidRDefault="008401C9" w:rsidP="008401C9">
      <w:pPr>
        <w:pStyle w:val="ListParagraph"/>
        <w:numPr>
          <w:ilvl w:val="0"/>
          <w:numId w:val="15"/>
        </w:numPr>
        <w:spacing w:line="360" w:lineRule="auto"/>
        <w:jc w:val="both"/>
        <w:rPr>
          <w:rFonts w:ascii="Arial" w:hAnsi="Arial" w:cs="Arial"/>
        </w:rPr>
      </w:pPr>
      <w:r w:rsidRPr="00FE5165">
        <w:rPr>
          <w:rFonts w:ascii="Arial" w:hAnsi="Arial" w:cs="Arial"/>
          <w:b/>
          <w:bCs/>
        </w:rPr>
        <w:t>Domestic</w:t>
      </w:r>
      <w:r>
        <w:rPr>
          <w:rFonts w:ascii="Arial" w:hAnsi="Arial" w:cs="Arial"/>
          <w:b/>
          <w:bCs/>
        </w:rPr>
        <w:t>/S</w:t>
      </w:r>
      <w:r w:rsidR="0028198A">
        <w:rPr>
          <w:rFonts w:ascii="Arial" w:hAnsi="Arial" w:cs="Arial"/>
          <w:b/>
          <w:bCs/>
        </w:rPr>
        <w:t>outh African</w:t>
      </w:r>
      <w:r>
        <w:rPr>
          <w:rFonts w:ascii="Arial" w:hAnsi="Arial" w:cs="Arial"/>
          <w:b/>
          <w:bCs/>
        </w:rPr>
        <w:t xml:space="preserve"> produced</w:t>
      </w:r>
      <w:r w:rsidRPr="00FE5165">
        <w:rPr>
          <w:rFonts w:ascii="Arial" w:hAnsi="Arial" w:cs="Arial"/>
          <w:b/>
          <w:bCs/>
        </w:rPr>
        <w:t xml:space="preserve"> films:</w:t>
      </w:r>
      <w:r w:rsidRPr="00A23B3B">
        <w:rPr>
          <w:rFonts w:ascii="Arial" w:hAnsi="Arial" w:cs="Arial"/>
        </w:rPr>
        <w:t xml:space="preserve"> refers to films made locally by South Africans and shot in South Africa and further includes films classified as </w:t>
      </w:r>
      <w:r w:rsidR="00836235">
        <w:rPr>
          <w:rFonts w:ascii="Arial" w:hAnsi="Arial" w:cs="Arial"/>
        </w:rPr>
        <w:t>'</w:t>
      </w:r>
      <w:r w:rsidRPr="00A23B3B">
        <w:rPr>
          <w:rFonts w:ascii="Arial" w:hAnsi="Arial" w:cs="Arial"/>
        </w:rPr>
        <w:t>national films</w:t>
      </w:r>
      <w:r w:rsidR="00836235">
        <w:rPr>
          <w:rFonts w:ascii="Arial" w:hAnsi="Arial" w:cs="Arial"/>
        </w:rPr>
        <w:t>'</w:t>
      </w:r>
      <w:r w:rsidRPr="00A23B3B">
        <w:rPr>
          <w:rFonts w:ascii="Arial" w:hAnsi="Arial" w:cs="Arial"/>
        </w:rPr>
        <w:t xml:space="preserve"> by virtue of having received official co-production status from the NFVF</w:t>
      </w:r>
    </w:p>
    <w:p w14:paraId="42987813" w14:textId="442E4826" w:rsidR="008401C9" w:rsidRPr="00A23B3B" w:rsidRDefault="008401C9" w:rsidP="008401C9">
      <w:pPr>
        <w:pStyle w:val="ListParagraph"/>
        <w:numPr>
          <w:ilvl w:val="0"/>
          <w:numId w:val="15"/>
        </w:numPr>
        <w:spacing w:line="360" w:lineRule="auto"/>
        <w:jc w:val="both"/>
        <w:rPr>
          <w:rFonts w:ascii="Arial" w:hAnsi="Arial" w:cs="Arial"/>
        </w:rPr>
      </w:pPr>
      <w:r w:rsidRPr="00836235">
        <w:rPr>
          <w:rFonts w:ascii="Arial" w:hAnsi="Arial" w:cs="Arial"/>
          <w:b/>
          <w:bCs/>
        </w:rPr>
        <w:t>SVOD:</w:t>
      </w:r>
      <w:r w:rsidRPr="00A23B3B">
        <w:rPr>
          <w:rFonts w:ascii="Arial" w:hAnsi="Arial" w:cs="Arial"/>
        </w:rPr>
        <w:t xml:space="preserve"> Subscription Video on Demand services, allow consumers to access an entire catalogue of content for a flat rate, typically paid monthly.</w:t>
      </w:r>
    </w:p>
    <w:p w14:paraId="1B1531EA" w14:textId="77777777" w:rsidR="00BD6BE2" w:rsidRPr="00A23B3B" w:rsidRDefault="00BD6BE2" w:rsidP="00BD6BE2">
      <w:pPr>
        <w:pStyle w:val="ListParagraph"/>
        <w:numPr>
          <w:ilvl w:val="0"/>
          <w:numId w:val="15"/>
        </w:numPr>
        <w:spacing w:line="360" w:lineRule="auto"/>
        <w:jc w:val="both"/>
        <w:rPr>
          <w:rFonts w:ascii="Arial" w:hAnsi="Arial" w:cs="Arial"/>
        </w:rPr>
      </w:pPr>
      <w:r w:rsidRPr="008401C9">
        <w:rPr>
          <w:rFonts w:ascii="Arial" w:hAnsi="Arial" w:cs="Arial"/>
          <w:b/>
          <w:bCs/>
        </w:rPr>
        <w:t>Gross Box Office</w:t>
      </w:r>
      <w:r w:rsidRPr="00A23B3B">
        <w:rPr>
          <w:rFonts w:ascii="Arial" w:hAnsi="Arial" w:cs="Arial"/>
        </w:rPr>
        <w:t>: is the amount of money raised through ticket sales (revenues).</w:t>
      </w:r>
    </w:p>
    <w:p w14:paraId="2D142AB3" w14:textId="77777777" w:rsidR="005A65E1" w:rsidRPr="00A23B3B" w:rsidRDefault="005A65E1" w:rsidP="005A65E1">
      <w:pPr>
        <w:pStyle w:val="ListParagraph"/>
        <w:numPr>
          <w:ilvl w:val="0"/>
          <w:numId w:val="15"/>
        </w:numPr>
        <w:spacing w:line="360" w:lineRule="auto"/>
        <w:jc w:val="both"/>
        <w:rPr>
          <w:rFonts w:ascii="Arial" w:hAnsi="Arial" w:cs="Arial"/>
        </w:rPr>
      </w:pPr>
      <w:r w:rsidRPr="008401C9">
        <w:rPr>
          <w:rFonts w:ascii="Arial" w:hAnsi="Arial" w:cs="Arial"/>
          <w:b/>
          <w:bCs/>
        </w:rPr>
        <w:t>Market Share:</w:t>
      </w:r>
      <w:r w:rsidRPr="00A23B3B">
        <w:rPr>
          <w:rFonts w:ascii="Arial" w:hAnsi="Arial" w:cs="Arial"/>
        </w:rPr>
        <w:t xml:space="preserve"> is the percentage of an industry or market sales earned over a specified period. It is calculated by adding domestic gross and dividing it by the total gross box office figure.</w:t>
      </w:r>
    </w:p>
    <w:p w14:paraId="04C1FB44" w14:textId="20D100C0" w:rsidR="00BD6BE2" w:rsidRDefault="00BD6BE2" w:rsidP="00BD6BE2">
      <w:pPr>
        <w:pStyle w:val="ListParagraph"/>
        <w:numPr>
          <w:ilvl w:val="0"/>
          <w:numId w:val="15"/>
        </w:numPr>
        <w:spacing w:line="360" w:lineRule="auto"/>
        <w:jc w:val="both"/>
        <w:rPr>
          <w:rFonts w:ascii="Arial" w:hAnsi="Arial" w:cs="Arial"/>
        </w:rPr>
      </w:pPr>
      <w:r w:rsidRPr="008401C9">
        <w:rPr>
          <w:rFonts w:ascii="Arial" w:hAnsi="Arial" w:cs="Arial"/>
          <w:b/>
          <w:bCs/>
        </w:rPr>
        <w:t>Movie:</w:t>
      </w:r>
      <w:r w:rsidRPr="00A23B3B">
        <w:rPr>
          <w:rFonts w:ascii="Arial" w:hAnsi="Arial" w:cs="Arial"/>
        </w:rPr>
        <w:t xml:space="preserve"> a cinematographic and/or theatrical film.</w:t>
      </w:r>
    </w:p>
    <w:p w14:paraId="4AE27E52" w14:textId="77777777" w:rsidR="005A65E1" w:rsidRPr="00A23B3B" w:rsidRDefault="005A65E1" w:rsidP="005A65E1">
      <w:pPr>
        <w:spacing w:line="360" w:lineRule="auto"/>
        <w:jc w:val="both"/>
        <w:rPr>
          <w:rFonts w:ascii="Arial" w:hAnsi="Arial" w:cs="Arial"/>
          <w:sz w:val="22"/>
          <w:szCs w:val="22"/>
        </w:rPr>
      </w:pPr>
    </w:p>
    <w:p w14:paraId="6E14DAF1" w14:textId="77777777" w:rsidR="005A65E1" w:rsidRPr="00A23B3B" w:rsidRDefault="005A65E1" w:rsidP="005A65E1">
      <w:pPr>
        <w:spacing w:line="360" w:lineRule="auto"/>
        <w:jc w:val="both"/>
        <w:rPr>
          <w:rFonts w:ascii="Arial" w:hAnsi="Arial" w:cs="Arial"/>
          <w:sz w:val="22"/>
          <w:szCs w:val="22"/>
        </w:rPr>
      </w:pPr>
      <w:r w:rsidRPr="00A23B3B">
        <w:rPr>
          <w:rFonts w:ascii="Arial" w:hAnsi="Arial" w:cs="Arial"/>
          <w:sz w:val="22"/>
          <w:szCs w:val="22"/>
        </w:rPr>
        <w:t>*Note: To provide a fair comparison on all theatrical films released, all rankings are based on ticket sales/box office gross.</w:t>
      </w:r>
    </w:p>
    <w:p w14:paraId="31203082" w14:textId="77777777" w:rsidR="005A65E1" w:rsidRPr="00A23B3B" w:rsidRDefault="005A65E1" w:rsidP="005A65E1">
      <w:pPr>
        <w:spacing w:line="360" w:lineRule="auto"/>
        <w:jc w:val="both"/>
        <w:rPr>
          <w:rFonts w:ascii="Arial" w:hAnsi="Arial" w:cs="Arial"/>
          <w:sz w:val="22"/>
          <w:szCs w:val="22"/>
        </w:rPr>
      </w:pPr>
    </w:p>
    <w:p w14:paraId="3AF1C6DD" w14:textId="77777777" w:rsidR="005A65E1" w:rsidRPr="00A23B3B" w:rsidRDefault="005A65E1" w:rsidP="005A65E1">
      <w:pPr>
        <w:spacing w:line="360" w:lineRule="auto"/>
        <w:jc w:val="both"/>
        <w:rPr>
          <w:rFonts w:ascii="Arial" w:hAnsi="Arial" w:cs="Arial"/>
          <w:sz w:val="22"/>
          <w:szCs w:val="22"/>
        </w:rPr>
      </w:pPr>
    </w:p>
    <w:p w14:paraId="6866EBBE" w14:textId="77777777" w:rsidR="005A65E1" w:rsidRPr="00A23B3B" w:rsidRDefault="005A65E1" w:rsidP="005A65E1">
      <w:pPr>
        <w:spacing w:line="360" w:lineRule="auto"/>
        <w:jc w:val="both"/>
        <w:rPr>
          <w:rFonts w:ascii="Arial" w:hAnsi="Arial" w:cs="Arial"/>
          <w:sz w:val="22"/>
          <w:szCs w:val="22"/>
        </w:rPr>
      </w:pPr>
    </w:p>
    <w:p w14:paraId="6705E1CC" w14:textId="67D65257" w:rsidR="005A65E1" w:rsidRDefault="005A65E1" w:rsidP="005A65E1">
      <w:pPr>
        <w:pStyle w:val="Heading1"/>
        <w:spacing w:line="360" w:lineRule="auto"/>
        <w:rPr>
          <w:rFonts w:ascii="Arial" w:hAnsi="Arial" w:cs="Arial"/>
          <w:b/>
          <w:bCs/>
          <w:color w:val="auto"/>
          <w:sz w:val="22"/>
          <w:szCs w:val="22"/>
        </w:rPr>
      </w:pPr>
      <w:bookmarkStart w:id="1" w:name="_Toc112165585"/>
      <w:r w:rsidRPr="00EA0F98">
        <w:rPr>
          <w:rFonts w:ascii="Arial" w:hAnsi="Arial" w:cs="Arial"/>
          <w:b/>
          <w:bCs/>
          <w:color w:val="auto"/>
          <w:sz w:val="22"/>
          <w:szCs w:val="22"/>
        </w:rPr>
        <w:t>Executive Summary</w:t>
      </w:r>
      <w:bookmarkEnd w:id="1"/>
    </w:p>
    <w:p w14:paraId="6DF2B9C9" w14:textId="77777777" w:rsidR="00742C6F" w:rsidRDefault="00742C6F" w:rsidP="005A65E1">
      <w:pPr>
        <w:spacing w:line="360" w:lineRule="auto"/>
        <w:jc w:val="both"/>
        <w:rPr>
          <w:rFonts w:ascii="Arial" w:hAnsi="Arial" w:cs="Arial"/>
          <w:b/>
          <w:bCs/>
          <w:sz w:val="22"/>
          <w:szCs w:val="22"/>
        </w:rPr>
      </w:pPr>
    </w:p>
    <w:p w14:paraId="4EB4823D" w14:textId="6F4338EB" w:rsidR="00742C6F" w:rsidRDefault="00030850" w:rsidP="005A65E1">
      <w:pPr>
        <w:spacing w:line="360" w:lineRule="auto"/>
        <w:jc w:val="both"/>
        <w:rPr>
          <w:rFonts w:ascii="Arial" w:hAnsi="Arial" w:cs="Arial"/>
          <w:sz w:val="22"/>
          <w:szCs w:val="22"/>
          <w:lang w:eastAsia="en-ZA"/>
        </w:rPr>
      </w:pPr>
      <w:r w:rsidRPr="00030850">
        <w:rPr>
          <w:rFonts w:ascii="Arial" w:hAnsi="Arial" w:cs="Arial"/>
          <w:sz w:val="22"/>
          <w:szCs w:val="22"/>
          <w:lang w:eastAsia="en-ZA"/>
        </w:rPr>
        <w:t>Th</w:t>
      </w:r>
      <w:r>
        <w:rPr>
          <w:rFonts w:ascii="Arial" w:hAnsi="Arial" w:cs="Arial"/>
          <w:sz w:val="22"/>
          <w:szCs w:val="22"/>
          <w:lang w:eastAsia="en-ZA"/>
        </w:rPr>
        <w:t xml:space="preserve">is report </w:t>
      </w:r>
      <w:r w:rsidRPr="00030850">
        <w:rPr>
          <w:rFonts w:ascii="Arial" w:hAnsi="Arial" w:cs="Arial"/>
          <w:sz w:val="22"/>
          <w:szCs w:val="22"/>
          <w:lang w:eastAsia="en-ZA"/>
        </w:rPr>
        <w:t>provide</w:t>
      </w:r>
      <w:r>
        <w:rPr>
          <w:rFonts w:ascii="Arial" w:hAnsi="Arial" w:cs="Arial"/>
          <w:sz w:val="22"/>
          <w:szCs w:val="22"/>
          <w:lang w:eastAsia="en-ZA"/>
        </w:rPr>
        <w:t>s</w:t>
      </w:r>
      <w:r w:rsidRPr="00030850">
        <w:rPr>
          <w:rFonts w:ascii="Arial" w:hAnsi="Arial" w:cs="Arial"/>
          <w:sz w:val="22"/>
          <w:szCs w:val="22"/>
          <w:lang w:eastAsia="en-ZA"/>
        </w:rPr>
        <w:t xml:space="preserve"> valuable insights into the current state of the South African box office and highlight areas for potential growth and strategic focus in the future.</w:t>
      </w:r>
      <w:r w:rsidR="003774FE">
        <w:rPr>
          <w:rFonts w:ascii="Arial" w:hAnsi="Arial" w:cs="Arial"/>
          <w:sz w:val="22"/>
          <w:szCs w:val="22"/>
          <w:lang w:eastAsia="en-ZA"/>
        </w:rPr>
        <w:t xml:space="preserve"> It </w:t>
      </w:r>
      <w:proofErr w:type="spellStart"/>
      <w:r w:rsidR="003774FE">
        <w:rPr>
          <w:rFonts w:ascii="Arial" w:hAnsi="Arial" w:cs="Arial"/>
          <w:sz w:val="22"/>
          <w:szCs w:val="22"/>
          <w:lang w:eastAsia="en-ZA"/>
        </w:rPr>
        <w:t>focues</w:t>
      </w:r>
      <w:proofErr w:type="spellEnd"/>
      <w:r w:rsidR="003774FE">
        <w:rPr>
          <w:rFonts w:ascii="Arial" w:hAnsi="Arial" w:cs="Arial"/>
          <w:sz w:val="22"/>
          <w:szCs w:val="22"/>
          <w:lang w:eastAsia="en-ZA"/>
        </w:rPr>
        <w:t xml:space="preserve"> on the</w:t>
      </w:r>
      <w:r w:rsidR="003774FE" w:rsidRPr="003774FE">
        <w:t xml:space="preserve"> </w:t>
      </w:r>
      <w:r w:rsidR="003774FE" w:rsidRPr="003774FE">
        <w:rPr>
          <w:rFonts w:ascii="Arial" w:hAnsi="Arial" w:cs="Arial"/>
          <w:sz w:val="22"/>
          <w:szCs w:val="22"/>
          <w:lang w:eastAsia="en-ZA"/>
        </w:rPr>
        <w:t>first six months (referred to as H1 202</w:t>
      </w:r>
      <w:r w:rsidR="003774FE">
        <w:rPr>
          <w:rFonts w:ascii="Arial" w:hAnsi="Arial" w:cs="Arial"/>
          <w:sz w:val="22"/>
          <w:szCs w:val="22"/>
          <w:lang w:eastAsia="en-ZA"/>
        </w:rPr>
        <w:t>4</w:t>
      </w:r>
      <w:r w:rsidR="003774FE" w:rsidRPr="003774FE">
        <w:rPr>
          <w:rFonts w:ascii="Arial" w:hAnsi="Arial" w:cs="Arial"/>
          <w:sz w:val="22"/>
          <w:szCs w:val="22"/>
          <w:lang w:eastAsia="en-ZA"/>
        </w:rPr>
        <w:t xml:space="preserve"> hereafter)</w:t>
      </w:r>
      <w:r w:rsidR="003774FE">
        <w:rPr>
          <w:rFonts w:ascii="Arial" w:hAnsi="Arial" w:cs="Arial"/>
          <w:sz w:val="22"/>
          <w:szCs w:val="22"/>
          <w:lang w:eastAsia="en-ZA"/>
        </w:rPr>
        <w:t xml:space="preserve">. </w:t>
      </w:r>
      <w:r w:rsidR="003774FE" w:rsidRPr="003774FE">
        <w:rPr>
          <w:rFonts w:ascii="Arial" w:hAnsi="Arial" w:cs="Arial"/>
          <w:sz w:val="22"/>
          <w:szCs w:val="22"/>
          <w:lang w:eastAsia="en-ZA"/>
        </w:rPr>
        <w:t xml:space="preserve">For the H1 2024, </w:t>
      </w:r>
      <w:r>
        <w:rPr>
          <w:rFonts w:ascii="Arial" w:hAnsi="Arial" w:cs="Arial"/>
          <w:sz w:val="22"/>
          <w:szCs w:val="22"/>
          <w:lang w:eastAsia="en-ZA"/>
        </w:rPr>
        <w:t xml:space="preserve"> the </w:t>
      </w:r>
      <w:r w:rsidR="00AA0429" w:rsidRPr="00AA0429">
        <w:rPr>
          <w:rFonts w:ascii="Arial" w:hAnsi="Arial" w:cs="Arial"/>
          <w:sz w:val="22"/>
          <w:szCs w:val="22"/>
          <w:lang w:eastAsia="en-ZA"/>
        </w:rPr>
        <w:t xml:space="preserve">top-performing film, </w:t>
      </w:r>
      <w:r w:rsidR="00AA0429" w:rsidRPr="00B51945">
        <w:rPr>
          <w:rFonts w:ascii="Arial" w:hAnsi="Arial" w:cs="Arial"/>
          <w:b/>
          <w:bCs/>
          <w:i/>
          <w:iCs/>
          <w:sz w:val="22"/>
          <w:szCs w:val="22"/>
          <w:lang w:eastAsia="en-ZA"/>
        </w:rPr>
        <w:t>"Bad Boys: Ride or Die,"</w:t>
      </w:r>
      <w:r w:rsidR="00AA0429" w:rsidRPr="00AA0429">
        <w:rPr>
          <w:rFonts w:ascii="Arial" w:hAnsi="Arial" w:cs="Arial"/>
          <w:sz w:val="22"/>
          <w:szCs w:val="22"/>
          <w:lang w:eastAsia="en-ZA"/>
        </w:rPr>
        <w:t xml:space="preserve"> generat</w:t>
      </w:r>
      <w:r w:rsidR="00AA0429">
        <w:rPr>
          <w:rFonts w:ascii="Arial" w:hAnsi="Arial" w:cs="Arial"/>
          <w:sz w:val="22"/>
          <w:szCs w:val="22"/>
          <w:lang w:eastAsia="en-ZA"/>
        </w:rPr>
        <w:t>ing</w:t>
      </w:r>
      <w:r w:rsidR="00AA0429" w:rsidRPr="00AA0429">
        <w:rPr>
          <w:rFonts w:ascii="Arial" w:hAnsi="Arial" w:cs="Arial"/>
          <w:sz w:val="22"/>
          <w:szCs w:val="22"/>
          <w:lang w:eastAsia="en-ZA"/>
        </w:rPr>
        <w:t xml:space="preserve"> R24,656,947 in revenue</w:t>
      </w:r>
      <w:r w:rsidR="00AA0429">
        <w:rPr>
          <w:rFonts w:ascii="Arial" w:hAnsi="Arial" w:cs="Arial"/>
          <w:sz w:val="22"/>
          <w:szCs w:val="22"/>
          <w:lang w:eastAsia="en-ZA"/>
        </w:rPr>
        <w:t xml:space="preserve">, followed </w:t>
      </w:r>
      <w:r w:rsidR="00C02584">
        <w:rPr>
          <w:rFonts w:ascii="Arial" w:hAnsi="Arial" w:cs="Arial"/>
          <w:sz w:val="22"/>
          <w:szCs w:val="22"/>
          <w:lang w:eastAsia="en-ZA"/>
        </w:rPr>
        <w:t xml:space="preserve">by </w:t>
      </w:r>
      <w:r w:rsidR="00936C32" w:rsidRPr="00B51945">
        <w:rPr>
          <w:rFonts w:ascii="Arial" w:hAnsi="Arial" w:cs="Arial"/>
          <w:b/>
          <w:bCs/>
          <w:i/>
          <w:iCs/>
          <w:sz w:val="22"/>
          <w:szCs w:val="22"/>
          <w:lang w:eastAsia="en-ZA"/>
        </w:rPr>
        <w:t>"Inside Out 2"</w:t>
      </w:r>
      <w:r w:rsidR="00936C32" w:rsidRPr="00AA0429">
        <w:rPr>
          <w:rFonts w:ascii="Arial" w:hAnsi="Arial" w:cs="Arial"/>
          <w:sz w:val="22"/>
          <w:szCs w:val="22"/>
          <w:lang w:eastAsia="en-ZA"/>
        </w:rPr>
        <w:t xml:space="preserve"> </w:t>
      </w:r>
      <w:r w:rsidR="00AA0429">
        <w:rPr>
          <w:rFonts w:ascii="Arial" w:hAnsi="Arial" w:cs="Arial"/>
          <w:sz w:val="22"/>
          <w:szCs w:val="22"/>
          <w:lang w:eastAsia="en-ZA"/>
        </w:rPr>
        <w:t xml:space="preserve">which also </w:t>
      </w:r>
      <w:r w:rsidR="00936C32" w:rsidRPr="00AA0429">
        <w:rPr>
          <w:rFonts w:ascii="Arial" w:hAnsi="Arial" w:cs="Arial"/>
          <w:sz w:val="22"/>
          <w:szCs w:val="22"/>
          <w:lang w:eastAsia="en-ZA"/>
        </w:rPr>
        <w:t xml:space="preserve">performed exceptionally well, with GBO figures of </w:t>
      </w:r>
      <w:r w:rsidR="00CC19ED">
        <w:rPr>
          <w:rFonts w:ascii="Arial" w:hAnsi="Arial" w:cs="Arial"/>
          <w:sz w:val="22"/>
          <w:szCs w:val="22"/>
          <w:lang w:eastAsia="en-ZA"/>
        </w:rPr>
        <w:t>R</w:t>
      </w:r>
      <w:r w:rsidR="00936C32" w:rsidRPr="00AA0429">
        <w:rPr>
          <w:rFonts w:ascii="Arial" w:hAnsi="Arial" w:cs="Arial"/>
          <w:sz w:val="22"/>
          <w:szCs w:val="22"/>
          <w:lang w:eastAsia="en-ZA"/>
        </w:rPr>
        <w:t>22,587,416.</w:t>
      </w:r>
      <w:r w:rsidR="00526879" w:rsidRPr="00526879">
        <w:t xml:space="preserve"> </w:t>
      </w:r>
      <w:r w:rsidR="00526879" w:rsidRPr="00526879">
        <w:rPr>
          <w:rFonts w:ascii="Arial" w:hAnsi="Arial" w:cs="Arial"/>
          <w:sz w:val="22"/>
          <w:szCs w:val="22"/>
          <w:lang w:eastAsia="en-ZA"/>
        </w:rPr>
        <w:t xml:space="preserve">Again, South African films have a significantly lower average GBO of </w:t>
      </w:r>
      <w:r w:rsidR="00526879">
        <w:rPr>
          <w:rFonts w:ascii="Arial" w:hAnsi="Arial" w:cs="Arial"/>
          <w:sz w:val="22"/>
          <w:szCs w:val="22"/>
          <w:lang w:eastAsia="en-ZA"/>
        </w:rPr>
        <w:t>R</w:t>
      </w:r>
      <w:r w:rsidR="00526879" w:rsidRPr="00526879">
        <w:rPr>
          <w:rFonts w:ascii="Arial" w:hAnsi="Arial" w:cs="Arial"/>
          <w:sz w:val="22"/>
          <w:szCs w:val="22"/>
          <w:lang w:eastAsia="en-ZA"/>
        </w:rPr>
        <w:t xml:space="preserve">175,448 compared to international films, which average </w:t>
      </w:r>
      <w:r w:rsidR="00526879">
        <w:rPr>
          <w:rFonts w:ascii="Arial" w:hAnsi="Arial" w:cs="Arial"/>
          <w:sz w:val="22"/>
          <w:szCs w:val="22"/>
          <w:lang w:eastAsia="en-ZA"/>
        </w:rPr>
        <w:t>R</w:t>
      </w:r>
      <w:r w:rsidR="00526879" w:rsidRPr="00526879">
        <w:rPr>
          <w:rFonts w:ascii="Arial" w:hAnsi="Arial" w:cs="Arial"/>
          <w:sz w:val="22"/>
          <w:szCs w:val="22"/>
          <w:lang w:eastAsia="en-ZA"/>
        </w:rPr>
        <w:t>1,945,659.</w:t>
      </w:r>
      <w:r w:rsidR="00DF1140">
        <w:rPr>
          <w:rFonts w:ascii="Arial" w:hAnsi="Arial" w:cs="Arial"/>
          <w:sz w:val="22"/>
          <w:szCs w:val="22"/>
          <w:lang w:eastAsia="en-ZA"/>
        </w:rPr>
        <w:t xml:space="preserve"> </w:t>
      </w:r>
      <w:proofErr w:type="spellStart"/>
      <w:r w:rsidR="00742C6F">
        <w:rPr>
          <w:rFonts w:ascii="Arial" w:hAnsi="Arial" w:cs="Arial"/>
          <w:sz w:val="22"/>
          <w:szCs w:val="22"/>
          <w:lang w:eastAsia="en-ZA"/>
        </w:rPr>
        <w:t>Unsuprisingly</w:t>
      </w:r>
      <w:proofErr w:type="spellEnd"/>
      <w:r w:rsidR="00742C6F" w:rsidRPr="00742C6F">
        <w:rPr>
          <w:rFonts w:ascii="Arial" w:hAnsi="Arial" w:cs="Arial"/>
          <w:sz w:val="22"/>
          <w:szCs w:val="22"/>
          <w:lang w:eastAsia="en-ZA"/>
        </w:rPr>
        <w:t xml:space="preserve">, the </w:t>
      </w:r>
      <w:proofErr w:type="spellStart"/>
      <w:r w:rsidR="00742C6F" w:rsidRPr="00742C6F">
        <w:rPr>
          <w:rFonts w:ascii="Arial" w:hAnsi="Arial" w:cs="Arial"/>
          <w:sz w:val="22"/>
          <w:szCs w:val="22"/>
          <w:lang w:eastAsia="en-ZA"/>
        </w:rPr>
        <w:t>Filminity</w:t>
      </w:r>
      <w:proofErr w:type="spellEnd"/>
      <w:r w:rsidR="00742C6F" w:rsidRPr="00742C6F">
        <w:rPr>
          <w:rFonts w:ascii="Arial" w:hAnsi="Arial" w:cs="Arial"/>
          <w:sz w:val="22"/>
          <w:szCs w:val="22"/>
          <w:lang w:eastAsia="en-ZA"/>
        </w:rPr>
        <w:t xml:space="preserve"> emerged as the leading distributor with 27 films and R54,279,940 in total revenue</w:t>
      </w:r>
      <w:r w:rsidR="00742C6F">
        <w:rPr>
          <w:rFonts w:ascii="Arial" w:hAnsi="Arial" w:cs="Arial"/>
          <w:sz w:val="22"/>
          <w:szCs w:val="22"/>
          <w:lang w:eastAsia="en-ZA"/>
        </w:rPr>
        <w:t xml:space="preserve"> for the period</w:t>
      </w:r>
      <w:r w:rsidR="00742C6F" w:rsidRPr="00742C6F">
        <w:rPr>
          <w:rFonts w:ascii="Arial" w:hAnsi="Arial" w:cs="Arial"/>
          <w:sz w:val="22"/>
          <w:szCs w:val="22"/>
          <w:lang w:eastAsia="en-ZA"/>
        </w:rPr>
        <w:t xml:space="preserve">.  </w:t>
      </w:r>
      <w:r w:rsidR="00892F0B">
        <w:rPr>
          <w:rFonts w:ascii="Arial" w:hAnsi="Arial" w:cs="Arial"/>
          <w:sz w:val="22"/>
          <w:szCs w:val="22"/>
          <w:lang w:eastAsia="en-ZA"/>
        </w:rPr>
        <w:t>D</w:t>
      </w:r>
      <w:r w:rsidR="00892F0B" w:rsidRPr="00892F0B">
        <w:rPr>
          <w:rFonts w:ascii="Arial" w:hAnsi="Arial" w:cs="Arial"/>
          <w:sz w:val="22"/>
          <w:szCs w:val="22"/>
          <w:lang w:eastAsia="en-ZA"/>
        </w:rPr>
        <w:t>omestic films</w:t>
      </w:r>
      <w:r w:rsidR="00892F0B">
        <w:rPr>
          <w:rFonts w:ascii="Arial" w:hAnsi="Arial" w:cs="Arial"/>
          <w:sz w:val="22"/>
          <w:szCs w:val="22"/>
          <w:lang w:eastAsia="en-ZA"/>
        </w:rPr>
        <w:t xml:space="preserve"> </w:t>
      </w:r>
      <w:r w:rsidR="00892F0B" w:rsidRPr="00892F0B">
        <w:rPr>
          <w:rFonts w:ascii="Arial" w:hAnsi="Arial" w:cs="Arial"/>
          <w:sz w:val="22"/>
          <w:szCs w:val="22"/>
          <w:lang w:eastAsia="en-ZA"/>
        </w:rPr>
        <w:t xml:space="preserve">gained Gross Box Office (GBO) revenue of R1,579.04 from 9 films released compared to the low </w:t>
      </w:r>
      <w:r w:rsidR="00892F0B">
        <w:rPr>
          <w:rFonts w:ascii="Arial" w:hAnsi="Arial" w:cs="Arial"/>
          <w:sz w:val="22"/>
          <w:szCs w:val="22"/>
          <w:lang w:eastAsia="en-ZA"/>
        </w:rPr>
        <w:t xml:space="preserve">GBO of </w:t>
      </w:r>
      <w:r w:rsidR="00892F0B" w:rsidRPr="00892F0B">
        <w:rPr>
          <w:rFonts w:ascii="Arial" w:hAnsi="Arial" w:cs="Arial"/>
          <w:sz w:val="22"/>
          <w:szCs w:val="22"/>
          <w:lang w:eastAsia="en-ZA"/>
        </w:rPr>
        <w:t xml:space="preserve">R457,128 in </w:t>
      </w:r>
      <w:r w:rsidR="00892F0B">
        <w:rPr>
          <w:rFonts w:ascii="Arial" w:hAnsi="Arial" w:cs="Arial"/>
          <w:sz w:val="22"/>
          <w:szCs w:val="22"/>
          <w:lang w:eastAsia="en-ZA"/>
        </w:rPr>
        <w:t xml:space="preserve">H1 </w:t>
      </w:r>
      <w:r w:rsidR="00892F0B" w:rsidRPr="00892F0B">
        <w:rPr>
          <w:rFonts w:ascii="Arial" w:hAnsi="Arial" w:cs="Arial"/>
          <w:sz w:val="22"/>
          <w:szCs w:val="22"/>
          <w:lang w:eastAsia="en-ZA"/>
        </w:rPr>
        <w:t xml:space="preserve">2023. </w:t>
      </w:r>
      <w:r w:rsidR="00892F0B">
        <w:rPr>
          <w:rFonts w:ascii="Arial" w:hAnsi="Arial" w:cs="Arial"/>
          <w:sz w:val="22"/>
          <w:szCs w:val="22"/>
          <w:lang w:eastAsia="en-ZA"/>
        </w:rPr>
        <w:t xml:space="preserve"> </w:t>
      </w:r>
    </w:p>
    <w:p w14:paraId="44274186" w14:textId="77777777" w:rsidR="00742C6F" w:rsidRDefault="00742C6F" w:rsidP="005A65E1">
      <w:pPr>
        <w:spacing w:line="360" w:lineRule="auto"/>
        <w:jc w:val="both"/>
        <w:rPr>
          <w:rFonts w:ascii="Arial" w:hAnsi="Arial" w:cs="Arial"/>
          <w:sz w:val="22"/>
          <w:szCs w:val="22"/>
          <w:lang w:eastAsia="en-ZA"/>
        </w:rPr>
      </w:pPr>
    </w:p>
    <w:p w14:paraId="33F4DA35" w14:textId="2068AAEB" w:rsidR="00836235" w:rsidRDefault="00ED32D8" w:rsidP="00EA7EAC">
      <w:pPr>
        <w:spacing w:line="360" w:lineRule="auto"/>
        <w:rPr>
          <w:rFonts w:ascii="Arial" w:hAnsi="Arial" w:cs="Arial"/>
          <w:sz w:val="22"/>
          <w:szCs w:val="22"/>
          <w:lang w:eastAsia="en-ZA"/>
        </w:rPr>
      </w:pPr>
      <w:r w:rsidRPr="00ED32D8">
        <w:rPr>
          <w:rFonts w:ascii="Arial" w:hAnsi="Arial" w:cs="Arial"/>
          <w:sz w:val="22"/>
          <w:szCs w:val="22"/>
          <w:lang w:eastAsia="en-ZA"/>
        </w:rPr>
        <w:t xml:space="preserve">The latest data paints a concerning picture for the cinema industry. Despite the release of 115 films during the term, the total Box Office revenue plummeted to R207,818,919, a significant reduction of approximately 28.52% from the first half 2023 figure of R290,744,618. There was a total of 124 films released for the same period in 2023. This decline is mirrored in cinema admissions, which fell sharply to 2,085,509 </w:t>
      </w:r>
      <w:r>
        <w:rPr>
          <w:rFonts w:ascii="Arial" w:hAnsi="Arial" w:cs="Arial"/>
          <w:sz w:val="22"/>
          <w:szCs w:val="22"/>
          <w:lang w:eastAsia="en-ZA"/>
        </w:rPr>
        <w:t>in H1</w:t>
      </w:r>
      <w:r w:rsidRPr="00ED32D8">
        <w:rPr>
          <w:rFonts w:ascii="Arial" w:hAnsi="Arial" w:cs="Arial"/>
          <w:sz w:val="22"/>
          <w:szCs w:val="22"/>
          <w:lang w:eastAsia="en-ZA"/>
        </w:rPr>
        <w:t xml:space="preserve"> 2024, down by 35.99% from the previous term’s 3,258,259 admissions.</w:t>
      </w:r>
    </w:p>
    <w:p w14:paraId="00F64F22" w14:textId="77777777" w:rsidR="00EA7EAC" w:rsidRDefault="00EA7EAC" w:rsidP="00EA7EAC">
      <w:pPr>
        <w:spacing w:line="360" w:lineRule="auto"/>
        <w:rPr>
          <w:rFonts w:ascii="Arial" w:hAnsi="Arial" w:cs="Arial"/>
          <w:sz w:val="22"/>
          <w:szCs w:val="22"/>
          <w:lang w:eastAsia="en-ZA"/>
        </w:rPr>
      </w:pPr>
    </w:p>
    <w:p w14:paraId="1F87DC2C" w14:textId="77777777" w:rsidR="00EA7EAC" w:rsidRDefault="00EA7EAC" w:rsidP="00EA7EAC">
      <w:pPr>
        <w:spacing w:line="360" w:lineRule="auto"/>
        <w:rPr>
          <w:rFonts w:ascii="Arial" w:hAnsi="Arial" w:cs="Arial"/>
          <w:sz w:val="22"/>
          <w:szCs w:val="22"/>
          <w:lang w:eastAsia="en-ZA"/>
        </w:rPr>
      </w:pPr>
    </w:p>
    <w:p w14:paraId="0649A4B3" w14:textId="77777777" w:rsidR="00EA7EAC" w:rsidRDefault="00EA7EAC" w:rsidP="00EA7EAC">
      <w:pPr>
        <w:spacing w:line="360" w:lineRule="auto"/>
        <w:rPr>
          <w:rFonts w:ascii="Arial" w:hAnsi="Arial" w:cs="Arial"/>
          <w:sz w:val="22"/>
          <w:szCs w:val="22"/>
          <w:lang w:eastAsia="en-ZA"/>
        </w:rPr>
      </w:pPr>
    </w:p>
    <w:p w14:paraId="7ED2C937" w14:textId="77777777" w:rsidR="00EA7EAC" w:rsidRDefault="00EA7EAC" w:rsidP="00EA7EAC">
      <w:pPr>
        <w:spacing w:line="360" w:lineRule="auto"/>
        <w:rPr>
          <w:rFonts w:ascii="Arial" w:hAnsi="Arial" w:cs="Arial"/>
          <w:sz w:val="22"/>
          <w:szCs w:val="22"/>
          <w:lang w:eastAsia="en-ZA"/>
        </w:rPr>
      </w:pPr>
    </w:p>
    <w:p w14:paraId="41011DF7" w14:textId="77777777" w:rsidR="00EA7EAC" w:rsidRDefault="00EA7EAC" w:rsidP="00EA7EAC">
      <w:pPr>
        <w:spacing w:line="360" w:lineRule="auto"/>
        <w:rPr>
          <w:rFonts w:ascii="Arial" w:hAnsi="Arial" w:cs="Arial"/>
          <w:sz w:val="22"/>
          <w:szCs w:val="22"/>
          <w:lang w:eastAsia="en-ZA"/>
        </w:rPr>
      </w:pPr>
    </w:p>
    <w:p w14:paraId="5F54635E" w14:textId="77777777" w:rsidR="00EA7EAC" w:rsidRDefault="00EA7EAC" w:rsidP="00EA7EAC">
      <w:pPr>
        <w:spacing w:line="360" w:lineRule="auto"/>
        <w:rPr>
          <w:rFonts w:ascii="Arial" w:hAnsi="Arial" w:cs="Arial"/>
          <w:sz w:val="22"/>
          <w:szCs w:val="22"/>
          <w:lang w:eastAsia="en-ZA"/>
        </w:rPr>
      </w:pPr>
    </w:p>
    <w:p w14:paraId="7B46561B" w14:textId="77777777" w:rsidR="00EA7EAC" w:rsidRDefault="00EA7EAC" w:rsidP="00EA7EAC">
      <w:pPr>
        <w:spacing w:line="360" w:lineRule="auto"/>
        <w:rPr>
          <w:rFonts w:ascii="Arial" w:hAnsi="Arial" w:cs="Arial"/>
          <w:sz w:val="22"/>
          <w:szCs w:val="22"/>
          <w:lang w:eastAsia="en-ZA"/>
        </w:rPr>
      </w:pPr>
    </w:p>
    <w:p w14:paraId="5B171751" w14:textId="77777777" w:rsidR="00EA7EAC" w:rsidRDefault="00EA7EAC" w:rsidP="00EA7EAC">
      <w:pPr>
        <w:spacing w:line="360" w:lineRule="auto"/>
        <w:rPr>
          <w:rFonts w:ascii="Arial" w:hAnsi="Arial" w:cs="Arial"/>
          <w:sz w:val="22"/>
          <w:szCs w:val="22"/>
          <w:lang w:eastAsia="en-ZA"/>
        </w:rPr>
      </w:pPr>
    </w:p>
    <w:p w14:paraId="647007E1" w14:textId="77777777" w:rsidR="00EA7EAC" w:rsidRDefault="00EA7EAC" w:rsidP="00EA7EAC">
      <w:pPr>
        <w:spacing w:line="360" w:lineRule="auto"/>
        <w:rPr>
          <w:rFonts w:ascii="Arial" w:hAnsi="Arial" w:cs="Arial"/>
          <w:sz w:val="22"/>
          <w:szCs w:val="22"/>
          <w:lang w:eastAsia="en-ZA"/>
        </w:rPr>
      </w:pPr>
    </w:p>
    <w:p w14:paraId="324EE1ED" w14:textId="77777777" w:rsidR="00EA7EAC" w:rsidRDefault="00EA7EAC" w:rsidP="00EA7EAC">
      <w:pPr>
        <w:spacing w:line="360" w:lineRule="auto"/>
        <w:rPr>
          <w:rFonts w:ascii="Arial" w:hAnsi="Arial" w:cs="Arial"/>
          <w:sz w:val="22"/>
          <w:szCs w:val="22"/>
          <w:lang w:eastAsia="en-ZA"/>
        </w:rPr>
      </w:pPr>
    </w:p>
    <w:p w14:paraId="41C4FB94" w14:textId="77777777" w:rsidR="00EA7EAC" w:rsidRDefault="00EA7EAC" w:rsidP="00EA7EAC">
      <w:pPr>
        <w:spacing w:line="360" w:lineRule="auto"/>
        <w:rPr>
          <w:rFonts w:ascii="Arial" w:hAnsi="Arial" w:cs="Arial"/>
          <w:sz w:val="22"/>
          <w:szCs w:val="22"/>
          <w:lang w:eastAsia="en-ZA"/>
        </w:rPr>
      </w:pPr>
    </w:p>
    <w:p w14:paraId="00D3FEFE" w14:textId="77777777" w:rsidR="00EA7EAC" w:rsidRDefault="00EA7EAC" w:rsidP="00EA7EAC">
      <w:pPr>
        <w:spacing w:line="360" w:lineRule="auto"/>
        <w:rPr>
          <w:rFonts w:ascii="Arial" w:hAnsi="Arial" w:cs="Arial"/>
          <w:sz w:val="22"/>
          <w:szCs w:val="22"/>
          <w:lang w:eastAsia="en-ZA"/>
        </w:rPr>
      </w:pPr>
    </w:p>
    <w:p w14:paraId="2FB305DD" w14:textId="77777777" w:rsidR="00EA7EAC" w:rsidRDefault="00EA7EAC" w:rsidP="00EA7EAC">
      <w:pPr>
        <w:spacing w:line="360" w:lineRule="auto"/>
        <w:rPr>
          <w:rFonts w:ascii="Arial" w:hAnsi="Arial" w:cs="Arial"/>
          <w:sz w:val="22"/>
          <w:szCs w:val="22"/>
          <w:lang w:eastAsia="en-ZA"/>
        </w:rPr>
      </w:pPr>
    </w:p>
    <w:p w14:paraId="279259C3" w14:textId="77777777" w:rsidR="00EA7EAC" w:rsidRDefault="00EA7EAC" w:rsidP="00EA7EAC">
      <w:pPr>
        <w:spacing w:line="360" w:lineRule="auto"/>
        <w:rPr>
          <w:rFonts w:ascii="Arial" w:hAnsi="Arial" w:cs="Arial"/>
          <w:sz w:val="22"/>
          <w:szCs w:val="22"/>
          <w:lang w:eastAsia="en-ZA"/>
        </w:rPr>
      </w:pPr>
    </w:p>
    <w:p w14:paraId="3C22ED9C" w14:textId="77777777" w:rsidR="00EA7EAC" w:rsidRDefault="00EA7EAC" w:rsidP="00EA7EAC">
      <w:pPr>
        <w:spacing w:line="360" w:lineRule="auto"/>
        <w:rPr>
          <w:rFonts w:ascii="Arial" w:hAnsi="Arial" w:cs="Arial"/>
          <w:sz w:val="22"/>
          <w:szCs w:val="22"/>
          <w:lang w:eastAsia="en-ZA"/>
        </w:rPr>
      </w:pPr>
    </w:p>
    <w:p w14:paraId="2D3BE3E4" w14:textId="77777777" w:rsidR="00EA7EAC" w:rsidRDefault="00EA7EAC" w:rsidP="00EA7EAC">
      <w:pPr>
        <w:spacing w:line="360" w:lineRule="auto"/>
        <w:rPr>
          <w:rFonts w:ascii="Arial" w:hAnsi="Arial" w:cs="Arial"/>
          <w:sz w:val="22"/>
          <w:szCs w:val="22"/>
          <w:lang w:eastAsia="en-ZA"/>
        </w:rPr>
      </w:pPr>
    </w:p>
    <w:p w14:paraId="1EBFFB44" w14:textId="77777777" w:rsidR="00892F0B" w:rsidRDefault="00892F0B" w:rsidP="00EA7EAC">
      <w:pPr>
        <w:spacing w:line="360" w:lineRule="auto"/>
        <w:rPr>
          <w:rFonts w:ascii="Arial" w:hAnsi="Arial" w:cs="Arial"/>
          <w:sz w:val="22"/>
          <w:szCs w:val="22"/>
          <w:lang w:eastAsia="en-ZA"/>
        </w:rPr>
      </w:pPr>
    </w:p>
    <w:p w14:paraId="176E1061" w14:textId="77777777" w:rsidR="00FB45AB" w:rsidRDefault="00FB45AB" w:rsidP="00EA7EAC">
      <w:pPr>
        <w:spacing w:line="360" w:lineRule="auto"/>
        <w:rPr>
          <w:rFonts w:ascii="Arial" w:hAnsi="Arial" w:cs="Arial"/>
          <w:sz w:val="22"/>
          <w:szCs w:val="22"/>
          <w:lang w:eastAsia="en-ZA"/>
        </w:rPr>
      </w:pPr>
    </w:p>
    <w:p w14:paraId="02D6A8E1" w14:textId="77777777" w:rsidR="00892F0B" w:rsidRDefault="00892F0B" w:rsidP="00EA7EAC">
      <w:pPr>
        <w:spacing w:line="360" w:lineRule="auto"/>
        <w:rPr>
          <w:rFonts w:ascii="Arial" w:hAnsi="Arial" w:cs="Arial"/>
          <w:sz w:val="22"/>
          <w:szCs w:val="22"/>
          <w:lang w:eastAsia="en-ZA"/>
        </w:rPr>
      </w:pPr>
    </w:p>
    <w:p w14:paraId="059BF006" w14:textId="77777777" w:rsidR="00217ACA" w:rsidRDefault="00217ACA" w:rsidP="00EA7EAC">
      <w:pPr>
        <w:spacing w:line="360" w:lineRule="auto"/>
        <w:rPr>
          <w:rFonts w:ascii="Arial" w:hAnsi="Arial" w:cs="Arial"/>
          <w:sz w:val="22"/>
          <w:szCs w:val="22"/>
          <w:lang w:eastAsia="en-ZA"/>
        </w:rPr>
      </w:pPr>
    </w:p>
    <w:p w14:paraId="0A02683E" w14:textId="77777777" w:rsidR="00EA7EAC" w:rsidRDefault="00EA7EAC" w:rsidP="00EA7EAC">
      <w:pPr>
        <w:spacing w:line="360" w:lineRule="auto"/>
        <w:rPr>
          <w:rFonts w:ascii="Arial" w:hAnsi="Arial" w:cs="Arial"/>
          <w:sz w:val="22"/>
          <w:szCs w:val="22"/>
          <w:lang w:eastAsia="en-ZA"/>
        </w:rPr>
      </w:pPr>
    </w:p>
    <w:p w14:paraId="6EFF8FF7" w14:textId="77777777" w:rsidR="00EA7EAC" w:rsidRDefault="00EA7EAC" w:rsidP="00EA7EAC">
      <w:pPr>
        <w:spacing w:line="360" w:lineRule="auto"/>
        <w:rPr>
          <w:rFonts w:ascii="Arial" w:hAnsi="Arial" w:cs="Arial"/>
          <w:sz w:val="22"/>
          <w:szCs w:val="22"/>
          <w:lang w:eastAsia="en-ZA"/>
        </w:rPr>
      </w:pPr>
    </w:p>
    <w:p w14:paraId="34D70B1B" w14:textId="77777777" w:rsidR="00C702A7" w:rsidRDefault="005A65E1" w:rsidP="00C702A7">
      <w:pPr>
        <w:pStyle w:val="ListParagraph"/>
        <w:numPr>
          <w:ilvl w:val="0"/>
          <w:numId w:val="17"/>
        </w:numPr>
        <w:spacing w:line="360" w:lineRule="auto"/>
        <w:ind w:left="426" w:hanging="426"/>
        <w:jc w:val="both"/>
        <w:outlineLvl w:val="0"/>
        <w:rPr>
          <w:rFonts w:ascii="Arial" w:hAnsi="Arial" w:cs="Arial"/>
          <w:b/>
          <w:bCs/>
        </w:rPr>
      </w:pPr>
      <w:bookmarkStart w:id="2" w:name="_Toc112165586"/>
      <w:r w:rsidRPr="00910B78">
        <w:rPr>
          <w:rFonts w:ascii="Arial" w:hAnsi="Arial" w:cs="Arial"/>
          <w:b/>
          <w:bCs/>
        </w:rPr>
        <w:t>Introduction</w:t>
      </w:r>
      <w:bookmarkEnd w:id="2"/>
    </w:p>
    <w:p w14:paraId="791548B8" w14:textId="77777777" w:rsidR="00EA7EAC" w:rsidRDefault="00EA7EAC" w:rsidP="00EA7EAC">
      <w:pPr>
        <w:pStyle w:val="ListParagraph"/>
        <w:spacing w:line="360" w:lineRule="auto"/>
        <w:ind w:left="426"/>
        <w:jc w:val="both"/>
        <w:outlineLvl w:val="0"/>
        <w:rPr>
          <w:rFonts w:ascii="Arial" w:hAnsi="Arial" w:cs="Arial"/>
          <w:b/>
          <w:bCs/>
        </w:rPr>
      </w:pPr>
    </w:p>
    <w:p w14:paraId="41A57036" w14:textId="16537A46" w:rsidR="005A65E1" w:rsidRPr="00C702A7" w:rsidRDefault="00B656E8" w:rsidP="00C702A7">
      <w:pPr>
        <w:pStyle w:val="ListParagraph"/>
        <w:spacing w:line="360" w:lineRule="auto"/>
        <w:ind w:left="426"/>
        <w:jc w:val="both"/>
        <w:outlineLvl w:val="0"/>
        <w:rPr>
          <w:rFonts w:ascii="Arial" w:hAnsi="Arial" w:cs="Arial"/>
          <w:b/>
          <w:bCs/>
        </w:rPr>
      </w:pPr>
      <w:r w:rsidRPr="00B656E8">
        <w:rPr>
          <w:rFonts w:ascii="Arial" w:hAnsi="Arial" w:cs="Arial"/>
        </w:rPr>
        <w:t>The South African cinema industry plays a vital role in the country's cultural and economic landscape. This analysis examines box office data for films released in the first half of 2024, providing insights into market trends, audience preferences, and the overall health of the industry</w:t>
      </w:r>
      <w:r w:rsidR="005A65E1" w:rsidRPr="00C702A7">
        <w:rPr>
          <w:rFonts w:ascii="Arial" w:hAnsi="Arial" w:cs="Arial"/>
        </w:rPr>
        <w:t>. It provides insights on various indicators including, but not limited to:</w:t>
      </w:r>
    </w:p>
    <w:p w14:paraId="02CEA3EF" w14:textId="77777777" w:rsidR="005A65E1" w:rsidRPr="00A23B3B" w:rsidRDefault="005A65E1" w:rsidP="005A65E1">
      <w:pPr>
        <w:pStyle w:val="ListParagraph"/>
        <w:numPr>
          <w:ilvl w:val="0"/>
          <w:numId w:val="16"/>
        </w:numPr>
        <w:spacing w:line="360" w:lineRule="auto"/>
        <w:jc w:val="both"/>
        <w:rPr>
          <w:rFonts w:ascii="Arial" w:hAnsi="Arial" w:cs="Arial"/>
        </w:rPr>
      </w:pPr>
      <w:r w:rsidRPr="00A23B3B">
        <w:rPr>
          <w:rFonts w:ascii="Arial" w:hAnsi="Arial" w:cs="Arial"/>
        </w:rPr>
        <w:t>revenue/gross box office (GBO) generated by the films;</w:t>
      </w:r>
    </w:p>
    <w:p w14:paraId="4C73B2E8" w14:textId="77777777" w:rsidR="005A65E1" w:rsidRPr="00A23B3B" w:rsidRDefault="005A65E1" w:rsidP="005A65E1">
      <w:pPr>
        <w:pStyle w:val="ListParagraph"/>
        <w:numPr>
          <w:ilvl w:val="0"/>
          <w:numId w:val="16"/>
        </w:numPr>
        <w:spacing w:line="360" w:lineRule="auto"/>
        <w:jc w:val="both"/>
        <w:rPr>
          <w:rFonts w:ascii="Arial" w:hAnsi="Arial" w:cs="Arial"/>
        </w:rPr>
      </w:pPr>
      <w:r w:rsidRPr="00A23B3B">
        <w:rPr>
          <w:rFonts w:ascii="Arial" w:hAnsi="Arial" w:cs="Arial"/>
        </w:rPr>
        <w:t>total number of films and their corresponding market share;</w:t>
      </w:r>
    </w:p>
    <w:p w14:paraId="0DA35922" w14:textId="77777777" w:rsidR="005A65E1" w:rsidRPr="00A23B3B" w:rsidRDefault="005A65E1" w:rsidP="005A65E1">
      <w:pPr>
        <w:pStyle w:val="ListParagraph"/>
        <w:numPr>
          <w:ilvl w:val="0"/>
          <w:numId w:val="16"/>
        </w:numPr>
        <w:spacing w:line="360" w:lineRule="auto"/>
        <w:jc w:val="both"/>
        <w:rPr>
          <w:rFonts w:ascii="Arial" w:hAnsi="Arial" w:cs="Arial"/>
        </w:rPr>
      </w:pPr>
      <w:r w:rsidRPr="00A23B3B">
        <w:rPr>
          <w:rFonts w:ascii="Arial" w:hAnsi="Arial" w:cs="Arial"/>
        </w:rPr>
        <w:t>market share by distributors;</w:t>
      </w:r>
    </w:p>
    <w:p w14:paraId="4E9F3894" w14:textId="77777777" w:rsidR="005A65E1" w:rsidRPr="00A23B3B" w:rsidRDefault="005A65E1" w:rsidP="005A65E1">
      <w:pPr>
        <w:pStyle w:val="ListParagraph"/>
        <w:numPr>
          <w:ilvl w:val="0"/>
          <w:numId w:val="16"/>
        </w:numPr>
        <w:spacing w:line="360" w:lineRule="auto"/>
        <w:jc w:val="both"/>
        <w:rPr>
          <w:rFonts w:ascii="Arial" w:hAnsi="Arial" w:cs="Arial"/>
        </w:rPr>
      </w:pPr>
      <w:r w:rsidRPr="00A23B3B">
        <w:rPr>
          <w:rFonts w:ascii="Arial" w:hAnsi="Arial" w:cs="Arial"/>
        </w:rPr>
        <w:t>origin of film i.e., international vs domestic films; and</w:t>
      </w:r>
    </w:p>
    <w:p w14:paraId="4D4A6DB1" w14:textId="178FFBB7" w:rsidR="005A65E1" w:rsidRPr="00A23B3B" w:rsidRDefault="00C702A7" w:rsidP="005A65E1">
      <w:pPr>
        <w:pStyle w:val="ListParagraph"/>
        <w:numPr>
          <w:ilvl w:val="0"/>
          <w:numId w:val="16"/>
        </w:numPr>
        <w:spacing w:line="360" w:lineRule="auto"/>
        <w:jc w:val="both"/>
        <w:rPr>
          <w:rFonts w:ascii="Arial" w:hAnsi="Arial" w:cs="Arial"/>
        </w:rPr>
      </w:pPr>
      <w:r>
        <w:rPr>
          <w:rFonts w:ascii="Arial" w:hAnsi="Arial" w:cs="Arial"/>
        </w:rPr>
        <w:t xml:space="preserve">cinema </w:t>
      </w:r>
      <w:r w:rsidR="005A65E1">
        <w:rPr>
          <w:rFonts w:ascii="Arial" w:hAnsi="Arial" w:cs="Arial"/>
        </w:rPr>
        <w:t>admissions.</w:t>
      </w:r>
    </w:p>
    <w:p w14:paraId="739447E8" w14:textId="77777777" w:rsidR="000F73D4" w:rsidRPr="00A23B3B" w:rsidRDefault="000F73D4" w:rsidP="005A65E1">
      <w:pPr>
        <w:spacing w:line="360" w:lineRule="auto"/>
        <w:jc w:val="both"/>
        <w:rPr>
          <w:rFonts w:ascii="Arial" w:hAnsi="Arial" w:cs="Arial"/>
          <w:b/>
          <w:bCs/>
          <w:sz w:val="22"/>
          <w:szCs w:val="22"/>
        </w:rPr>
      </w:pPr>
    </w:p>
    <w:p w14:paraId="2415E8CF" w14:textId="6227D9A6" w:rsidR="00AC0C31" w:rsidRPr="0028198A" w:rsidRDefault="005A65E1" w:rsidP="0028198A">
      <w:pPr>
        <w:pStyle w:val="ListParagraph"/>
        <w:numPr>
          <w:ilvl w:val="0"/>
          <w:numId w:val="17"/>
        </w:numPr>
        <w:spacing w:line="360" w:lineRule="auto"/>
        <w:ind w:left="426" w:hanging="426"/>
        <w:jc w:val="both"/>
        <w:outlineLvl w:val="0"/>
        <w:rPr>
          <w:rFonts w:ascii="Arial" w:hAnsi="Arial" w:cs="Arial"/>
          <w:b/>
          <w:bCs/>
        </w:rPr>
      </w:pPr>
      <w:bookmarkStart w:id="3" w:name="_Toc112165587"/>
      <w:r w:rsidRPr="00910B78">
        <w:rPr>
          <w:rFonts w:ascii="Arial" w:hAnsi="Arial" w:cs="Arial"/>
          <w:b/>
          <w:bCs/>
        </w:rPr>
        <w:t xml:space="preserve">Results: </w:t>
      </w:r>
      <w:r>
        <w:rPr>
          <w:rFonts w:ascii="Arial" w:hAnsi="Arial" w:cs="Arial"/>
          <w:b/>
          <w:bCs/>
        </w:rPr>
        <w:t>b</w:t>
      </w:r>
      <w:r w:rsidRPr="00910B78">
        <w:rPr>
          <w:rFonts w:ascii="Arial" w:hAnsi="Arial" w:cs="Arial"/>
          <w:b/>
          <w:bCs/>
        </w:rPr>
        <w:t xml:space="preserve">ox </w:t>
      </w:r>
      <w:r>
        <w:rPr>
          <w:rFonts w:ascii="Arial" w:hAnsi="Arial" w:cs="Arial"/>
          <w:b/>
          <w:bCs/>
        </w:rPr>
        <w:t>o</w:t>
      </w:r>
      <w:r w:rsidRPr="00910B78">
        <w:rPr>
          <w:rFonts w:ascii="Arial" w:hAnsi="Arial" w:cs="Arial"/>
          <w:b/>
          <w:bCs/>
        </w:rPr>
        <w:t xml:space="preserve">ffice </w:t>
      </w:r>
      <w:r>
        <w:rPr>
          <w:rFonts w:ascii="Arial" w:hAnsi="Arial" w:cs="Arial"/>
          <w:b/>
          <w:bCs/>
        </w:rPr>
        <w:t>p</w:t>
      </w:r>
      <w:r w:rsidRPr="00910B78">
        <w:rPr>
          <w:rFonts w:ascii="Arial" w:hAnsi="Arial" w:cs="Arial"/>
          <w:b/>
          <w:bCs/>
        </w:rPr>
        <w:t xml:space="preserve">erformance and </w:t>
      </w:r>
      <w:r>
        <w:rPr>
          <w:rFonts w:ascii="Arial" w:hAnsi="Arial" w:cs="Arial"/>
          <w:b/>
          <w:bCs/>
        </w:rPr>
        <w:t>t</w:t>
      </w:r>
      <w:r w:rsidRPr="00910B78">
        <w:rPr>
          <w:rFonts w:ascii="Arial" w:hAnsi="Arial" w:cs="Arial"/>
          <w:b/>
          <w:bCs/>
        </w:rPr>
        <w:t>rends</w:t>
      </w:r>
      <w:bookmarkEnd w:id="3"/>
    </w:p>
    <w:p w14:paraId="0ADF6DFD" w14:textId="3D1759D7" w:rsidR="005A65E1" w:rsidRDefault="00836235" w:rsidP="005A65E1">
      <w:pPr>
        <w:pStyle w:val="ListParagraph"/>
        <w:spacing w:line="360" w:lineRule="auto"/>
        <w:ind w:left="426"/>
        <w:jc w:val="both"/>
        <w:rPr>
          <w:rFonts w:ascii="Arial" w:hAnsi="Arial" w:cs="Arial"/>
        </w:rPr>
      </w:pPr>
      <w:r>
        <w:rPr>
          <w:rFonts w:ascii="Arial" w:hAnsi="Arial" w:cs="Arial"/>
        </w:rPr>
        <w:t>B</w:t>
      </w:r>
      <w:r w:rsidR="00CC1085">
        <w:rPr>
          <w:rFonts w:ascii="Arial" w:hAnsi="Arial" w:cs="Arial"/>
        </w:rPr>
        <w:t xml:space="preserve">elow </w:t>
      </w:r>
      <w:r w:rsidR="005A65E1" w:rsidRPr="00910B78">
        <w:rPr>
          <w:rFonts w:ascii="Arial" w:hAnsi="Arial" w:cs="Arial"/>
        </w:rPr>
        <w:t>is a trend analysis of the revenues, admissions, genre</w:t>
      </w:r>
      <w:r w:rsidR="005A65E1">
        <w:rPr>
          <w:rFonts w:ascii="Arial" w:hAnsi="Arial" w:cs="Arial"/>
        </w:rPr>
        <w:t>,</w:t>
      </w:r>
      <w:r w:rsidR="005A65E1" w:rsidRPr="00910B78">
        <w:rPr>
          <w:rFonts w:ascii="Arial" w:hAnsi="Arial" w:cs="Arial"/>
        </w:rPr>
        <w:t xml:space="preserve"> and market share of all films released in South Africa.</w:t>
      </w:r>
    </w:p>
    <w:p w14:paraId="388B4B4B" w14:textId="77777777" w:rsidR="005A65E1" w:rsidRDefault="005A65E1" w:rsidP="005A65E1">
      <w:pPr>
        <w:pStyle w:val="ListParagraph"/>
        <w:spacing w:line="360" w:lineRule="auto"/>
        <w:ind w:left="426"/>
        <w:jc w:val="both"/>
        <w:rPr>
          <w:rFonts w:ascii="Arial" w:hAnsi="Arial" w:cs="Arial"/>
        </w:rPr>
      </w:pPr>
    </w:p>
    <w:p w14:paraId="4C55D7A4" w14:textId="7472267C" w:rsidR="00AC0C31" w:rsidRPr="0028198A" w:rsidRDefault="005A65E1" w:rsidP="0028198A">
      <w:pPr>
        <w:pStyle w:val="ListParagraph"/>
        <w:numPr>
          <w:ilvl w:val="1"/>
          <w:numId w:val="17"/>
        </w:numPr>
        <w:spacing w:line="360" w:lineRule="auto"/>
        <w:jc w:val="both"/>
        <w:outlineLvl w:val="1"/>
        <w:rPr>
          <w:rFonts w:ascii="Arial" w:hAnsi="Arial" w:cs="Arial"/>
          <w:b/>
          <w:bCs/>
        </w:rPr>
      </w:pPr>
      <w:bookmarkStart w:id="4" w:name="_Toc112165588"/>
      <w:r>
        <w:rPr>
          <w:rFonts w:ascii="Arial" w:hAnsi="Arial" w:cs="Arial"/>
          <w:b/>
          <w:bCs/>
        </w:rPr>
        <w:t>Cinema admissions in S</w:t>
      </w:r>
      <w:r w:rsidR="00836235">
        <w:rPr>
          <w:rFonts w:ascii="Arial" w:hAnsi="Arial" w:cs="Arial"/>
          <w:b/>
          <w:bCs/>
        </w:rPr>
        <w:t xml:space="preserve">outh </w:t>
      </w:r>
      <w:r>
        <w:rPr>
          <w:rFonts w:ascii="Arial" w:hAnsi="Arial" w:cs="Arial"/>
          <w:b/>
          <w:bCs/>
        </w:rPr>
        <w:t>A</w:t>
      </w:r>
      <w:r w:rsidR="00836235">
        <w:rPr>
          <w:rFonts w:ascii="Arial" w:hAnsi="Arial" w:cs="Arial"/>
          <w:b/>
          <w:bCs/>
        </w:rPr>
        <w:t>frica</w:t>
      </w:r>
      <w:r>
        <w:rPr>
          <w:rFonts w:ascii="Arial" w:hAnsi="Arial" w:cs="Arial"/>
          <w:b/>
          <w:bCs/>
        </w:rPr>
        <w:t xml:space="preserve"> by month</w:t>
      </w:r>
      <w:bookmarkEnd w:id="4"/>
    </w:p>
    <w:p w14:paraId="6E25CD1A" w14:textId="2454CC72" w:rsidR="000F73D4" w:rsidRDefault="00FB45AB" w:rsidP="005A65E1">
      <w:pPr>
        <w:spacing w:line="360" w:lineRule="auto"/>
        <w:ind w:left="426"/>
        <w:jc w:val="both"/>
        <w:rPr>
          <w:rFonts w:ascii="Arial" w:hAnsi="Arial" w:cs="Arial"/>
          <w:sz w:val="22"/>
          <w:szCs w:val="22"/>
        </w:rPr>
      </w:pPr>
      <w:r w:rsidRPr="00FB45AB">
        <w:rPr>
          <w:rFonts w:ascii="Arial" w:hAnsi="Arial" w:cs="Arial"/>
          <w:sz w:val="22"/>
          <w:szCs w:val="22"/>
        </w:rPr>
        <w:t>In 2024, the cinema industry in South Africa experienced significant declines compared to 2023. For instance, admissions in February dropped from 239,774 in 2023 to 164,457 in 2024, marking a 31.41% decrease. Similarly, May saw a sharp decline from 883,353 admissions in 2023 to 308,379 in 2024, reflecting a 65.09% decrease. Overall, the total admissions for the first half of 2024 were 2,074,460, down by 36.33% from the 3,258,259 admissions recorded in the first half of 2023. These figures highlight the ongoing challenges faced by the cinema industry despite some recovery efforts.</w:t>
      </w:r>
    </w:p>
    <w:p w14:paraId="3930CA59" w14:textId="77777777" w:rsidR="00FB45AB" w:rsidRPr="00281279" w:rsidRDefault="00FB45AB" w:rsidP="005A65E1">
      <w:pPr>
        <w:spacing w:line="360" w:lineRule="auto"/>
        <w:ind w:left="426"/>
        <w:jc w:val="both"/>
        <w:rPr>
          <w:rFonts w:ascii="Arial" w:hAnsi="Arial" w:cs="Arial"/>
          <w:sz w:val="22"/>
          <w:szCs w:val="22"/>
        </w:rPr>
      </w:pPr>
    </w:p>
    <w:p w14:paraId="43270C1B" w14:textId="7B31B2AF" w:rsidR="005A65E1" w:rsidRPr="00464978" w:rsidRDefault="005A65E1" w:rsidP="005A65E1">
      <w:pPr>
        <w:pStyle w:val="Caption"/>
        <w:ind w:firstLine="426"/>
        <w:rPr>
          <w:rFonts w:ascii="Arial" w:hAnsi="Arial" w:cs="Arial"/>
          <w:b/>
          <w:bCs/>
          <w:sz w:val="16"/>
          <w:szCs w:val="16"/>
        </w:rPr>
      </w:pPr>
      <w:bookmarkStart w:id="5" w:name="_Toc112165662"/>
      <w:r w:rsidRPr="00464978">
        <w:rPr>
          <w:rFonts w:ascii="Arial" w:hAnsi="Arial" w:cs="Arial"/>
          <w:b/>
          <w:bCs/>
          <w:i w:val="0"/>
          <w:iCs w:val="0"/>
          <w:color w:val="auto"/>
          <w:sz w:val="20"/>
          <w:szCs w:val="20"/>
        </w:rPr>
        <w:t xml:space="preserve">Table </w:t>
      </w:r>
      <w:r w:rsidRPr="00464978">
        <w:rPr>
          <w:rFonts w:ascii="Arial" w:hAnsi="Arial" w:cs="Arial"/>
          <w:b/>
          <w:bCs/>
          <w:i w:val="0"/>
          <w:iCs w:val="0"/>
          <w:color w:val="auto"/>
          <w:sz w:val="20"/>
          <w:szCs w:val="20"/>
        </w:rPr>
        <w:fldChar w:fldCharType="begin"/>
      </w:r>
      <w:r w:rsidRPr="00464978">
        <w:rPr>
          <w:rFonts w:ascii="Arial" w:hAnsi="Arial" w:cs="Arial"/>
          <w:b/>
          <w:bCs/>
          <w:i w:val="0"/>
          <w:iCs w:val="0"/>
          <w:color w:val="auto"/>
          <w:sz w:val="20"/>
          <w:szCs w:val="20"/>
        </w:rPr>
        <w:instrText xml:space="preserve"> SEQ Table \* ARABIC </w:instrText>
      </w:r>
      <w:r w:rsidRPr="00464978">
        <w:rPr>
          <w:rFonts w:ascii="Arial" w:hAnsi="Arial" w:cs="Arial"/>
          <w:b/>
          <w:bCs/>
          <w:i w:val="0"/>
          <w:iCs w:val="0"/>
          <w:color w:val="auto"/>
          <w:sz w:val="20"/>
          <w:szCs w:val="20"/>
        </w:rPr>
        <w:fldChar w:fldCharType="separate"/>
      </w:r>
      <w:r w:rsidR="00161ED0">
        <w:rPr>
          <w:rFonts w:ascii="Arial" w:hAnsi="Arial" w:cs="Arial"/>
          <w:b/>
          <w:bCs/>
          <w:i w:val="0"/>
          <w:iCs w:val="0"/>
          <w:noProof/>
          <w:color w:val="auto"/>
          <w:sz w:val="20"/>
          <w:szCs w:val="20"/>
        </w:rPr>
        <w:t>1</w:t>
      </w:r>
      <w:r w:rsidRPr="00464978">
        <w:rPr>
          <w:rFonts w:ascii="Arial" w:hAnsi="Arial" w:cs="Arial"/>
          <w:b/>
          <w:bCs/>
          <w:i w:val="0"/>
          <w:iCs w:val="0"/>
          <w:color w:val="auto"/>
          <w:sz w:val="20"/>
          <w:szCs w:val="20"/>
        </w:rPr>
        <w:fldChar w:fldCharType="end"/>
      </w:r>
      <w:r w:rsidRPr="00464978">
        <w:rPr>
          <w:rFonts w:ascii="Arial" w:hAnsi="Arial" w:cs="Arial"/>
          <w:b/>
          <w:bCs/>
          <w:i w:val="0"/>
          <w:iCs w:val="0"/>
          <w:color w:val="auto"/>
          <w:sz w:val="20"/>
          <w:szCs w:val="20"/>
        </w:rPr>
        <w:t>: Cinema admissions in S</w:t>
      </w:r>
      <w:r w:rsidR="0028198A" w:rsidRPr="00464978">
        <w:rPr>
          <w:rFonts w:ascii="Arial" w:hAnsi="Arial" w:cs="Arial"/>
          <w:b/>
          <w:bCs/>
          <w:i w:val="0"/>
          <w:iCs w:val="0"/>
          <w:color w:val="auto"/>
          <w:sz w:val="20"/>
          <w:szCs w:val="20"/>
        </w:rPr>
        <w:t xml:space="preserve">outh </w:t>
      </w:r>
      <w:r w:rsidRPr="00464978">
        <w:rPr>
          <w:rFonts w:ascii="Arial" w:hAnsi="Arial" w:cs="Arial"/>
          <w:b/>
          <w:bCs/>
          <w:i w:val="0"/>
          <w:iCs w:val="0"/>
          <w:color w:val="auto"/>
          <w:sz w:val="20"/>
          <w:szCs w:val="20"/>
        </w:rPr>
        <w:t>A</w:t>
      </w:r>
      <w:r w:rsidR="0028198A" w:rsidRPr="00464978">
        <w:rPr>
          <w:rFonts w:ascii="Arial" w:hAnsi="Arial" w:cs="Arial"/>
          <w:b/>
          <w:bCs/>
          <w:i w:val="0"/>
          <w:iCs w:val="0"/>
          <w:color w:val="auto"/>
          <w:sz w:val="20"/>
          <w:szCs w:val="20"/>
        </w:rPr>
        <w:t>frica</w:t>
      </w:r>
      <w:r w:rsidRPr="00464978">
        <w:rPr>
          <w:rFonts w:ascii="Arial" w:hAnsi="Arial" w:cs="Arial"/>
          <w:b/>
          <w:bCs/>
          <w:i w:val="0"/>
          <w:iCs w:val="0"/>
          <w:color w:val="auto"/>
          <w:sz w:val="20"/>
          <w:szCs w:val="20"/>
        </w:rPr>
        <w:t xml:space="preserve"> by month, H1 202</w:t>
      </w:r>
      <w:r w:rsidR="00541D0C" w:rsidRPr="00464978">
        <w:rPr>
          <w:rFonts w:ascii="Arial" w:hAnsi="Arial" w:cs="Arial"/>
          <w:b/>
          <w:bCs/>
          <w:i w:val="0"/>
          <w:iCs w:val="0"/>
          <w:color w:val="auto"/>
          <w:sz w:val="20"/>
          <w:szCs w:val="20"/>
        </w:rPr>
        <w:t xml:space="preserve">3 </w:t>
      </w:r>
      <w:r w:rsidRPr="00464978">
        <w:rPr>
          <w:rFonts w:ascii="Arial" w:hAnsi="Arial" w:cs="Arial"/>
          <w:b/>
          <w:bCs/>
          <w:i w:val="0"/>
          <w:iCs w:val="0"/>
          <w:color w:val="auto"/>
          <w:sz w:val="20"/>
          <w:szCs w:val="20"/>
        </w:rPr>
        <w:t xml:space="preserve">and </w:t>
      </w:r>
      <w:r w:rsidR="003F2153">
        <w:rPr>
          <w:rFonts w:ascii="Arial" w:hAnsi="Arial" w:cs="Arial"/>
          <w:b/>
          <w:bCs/>
          <w:i w:val="0"/>
          <w:iCs w:val="0"/>
          <w:color w:val="auto"/>
          <w:sz w:val="20"/>
          <w:szCs w:val="20"/>
        </w:rPr>
        <w:t>H1</w:t>
      </w:r>
      <w:r w:rsidR="00D71E09">
        <w:rPr>
          <w:rFonts w:ascii="Arial" w:hAnsi="Arial" w:cs="Arial"/>
          <w:b/>
          <w:bCs/>
          <w:i w:val="0"/>
          <w:iCs w:val="0"/>
          <w:color w:val="auto"/>
          <w:sz w:val="20"/>
          <w:szCs w:val="20"/>
        </w:rPr>
        <w:t xml:space="preserve"> </w:t>
      </w:r>
      <w:r w:rsidRPr="00464978">
        <w:rPr>
          <w:rFonts w:ascii="Arial" w:hAnsi="Arial" w:cs="Arial"/>
          <w:b/>
          <w:bCs/>
          <w:i w:val="0"/>
          <w:iCs w:val="0"/>
          <w:color w:val="auto"/>
          <w:sz w:val="20"/>
          <w:szCs w:val="20"/>
        </w:rPr>
        <w:t>202</w:t>
      </w:r>
      <w:bookmarkEnd w:id="5"/>
      <w:r w:rsidR="00541D0C" w:rsidRPr="00464978">
        <w:rPr>
          <w:rFonts w:ascii="Arial" w:hAnsi="Arial" w:cs="Arial"/>
          <w:b/>
          <w:bCs/>
          <w:i w:val="0"/>
          <w:iCs w:val="0"/>
          <w:color w:val="auto"/>
          <w:sz w:val="20"/>
          <w:szCs w:val="20"/>
        </w:rPr>
        <w:t>4</w:t>
      </w:r>
    </w:p>
    <w:tbl>
      <w:tblPr>
        <w:tblW w:w="6756" w:type="dxa"/>
        <w:tblInd w:w="426" w:type="dxa"/>
        <w:tblLook w:val="04A0" w:firstRow="1" w:lastRow="0" w:firstColumn="1" w:lastColumn="0" w:noHBand="0" w:noVBand="1"/>
      </w:tblPr>
      <w:tblGrid>
        <w:gridCol w:w="2126"/>
        <w:gridCol w:w="1680"/>
        <w:gridCol w:w="1347"/>
        <w:gridCol w:w="1603"/>
      </w:tblGrid>
      <w:tr w:rsidR="005A65E1" w:rsidRPr="001F6786" w14:paraId="6624F247" w14:textId="77777777" w:rsidTr="00FB45AB">
        <w:trPr>
          <w:trHeight w:val="346"/>
        </w:trPr>
        <w:tc>
          <w:tcPr>
            <w:tcW w:w="2126" w:type="dxa"/>
            <w:tcBorders>
              <w:top w:val="single" w:sz="4" w:space="0" w:color="auto"/>
              <w:left w:val="nil"/>
              <w:bottom w:val="single" w:sz="4" w:space="0" w:color="auto"/>
              <w:right w:val="nil"/>
            </w:tcBorders>
            <w:shd w:val="clear" w:color="auto" w:fill="auto"/>
            <w:noWrap/>
            <w:vAlign w:val="bottom"/>
            <w:hideMark/>
          </w:tcPr>
          <w:p w14:paraId="4C084279" w14:textId="77777777" w:rsidR="005A65E1" w:rsidRPr="001F6786" w:rsidRDefault="005A65E1" w:rsidP="00C65525">
            <w:pPr>
              <w:rPr>
                <w:rFonts w:ascii="Arial" w:hAnsi="Arial" w:cs="Arial"/>
                <w:b/>
                <w:bCs/>
                <w:sz w:val="18"/>
                <w:szCs w:val="18"/>
                <w:lang w:eastAsia="en-ZA"/>
              </w:rPr>
            </w:pPr>
            <w:r w:rsidRPr="001F6786">
              <w:rPr>
                <w:rFonts w:ascii="Arial" w:hAnsi="Arial" w:cs="Arial"/>
                <w:b/>
                <w:bCs/>
                <w:sz w:val="18"/>
                <w:szCs w:val="18"/>
                <w:lang w:eastAsia="en-ZA"/>
              </w:rPr>
              <w:t>Month</w:t>
            </w:r>
          </w:p>
        </w:tc>
        <w:tc>
          <w:tcPr>
            <w:tcW w:w="1680" w:type="dxa"/>
            <w:tcBorders>
              <w:top w:val="single" w:sz="4" w:space="0" w:color="auto"/>
              <w:left w:val="nil"/>
              <w:bottom w:val="single" w:sz="4" w:space="0" w:color="auto"/>
              <w:right w:val="nil"/>
            </w:tcBorders>
            <w:shd w:val="clear" w:color="auto" w:fill="auto"/>
            <w:noWrap/>
            <w:vAlign w:val="bottom"/>
            <w:hideMark/>
          </w:tcPr>
          <w:p w14:paraId="73EAED8D" w14:textId="74F4785F" w:rsidR="005A65E1" w:rsidRPr="001F6786" w:rsidRDefault="005A65E1" w:rsidP="00C65525">
            <w:pPr>
              <w:jc w:val="right"/>
              <w:rPr>
                <w:rFonts w:ascii="Arial" w:hAnsi="Arial" w:cs="Arial"/>
                <w:b/>
                <w:bCs/>
                <w:sz w:val="18"/>
                <w:szCs w:val="18"/>
                <w:lang w:eastAsia="en-ZA"/>
              </w:rPr>
            </w:pPr>
            <w:r w:rsidRPr="001F6786">
              <w:rPr>
                <w:rFonts w:ascii="Arial" w:hAnsi="Arial" w:cs="Arial"/>
                <w:b/>
                <w:bCs/>
                <w:sz w:val="18"/>
                <w:szCs w:val="18"/>
                <w:lang w:eastAsia="en-ZA"/>
              </w:rPr>
              <w:t>202</w:t>
            </w:r>
            <w:r w:rsidR="00541D0C" w:rsidRPr="001F6786">
              <w:rPr>
                <w:rFonts w:ascii="Arial" w:hAnsi="Arial" w:cs="Arial"/>
                <w:b/>
                <w:bCs/>
                <w:sz w:val="18"/>
                <w:szCs w:val="18"/>
                <w:lang w:eastAsia="en-ZA"/>
              </w:rPr>
              <w:t>3</w:t>
            </w:r>
          </w:p>
        </w:tc>
        <w:tc>
          <w:tcPr>
            <w:tcW w:w="1347" w:type="dxa"/>
            <w:tcBorders>
              <w:top w:val="single" w:sz="4" w:space="0" w:color="auto"/>
              <w:left w:val="nil"/>
              <w:bottom w:val="single" w:sz="4" w:space="0" w:color="auto"/>
              <w:right w:val="nil"/>
            </w:tcBorders>
            <w:shd w:val="clear" w:color="auto" w:fill="auto"/>
            <w:noWrap/>
            <w:vAlign w:val="bottom"/>
            <w:hideMark/>
          </w:tcPr>
          <w:p w14:paraId="16A83303" w14:textId="533253AF" w:rsidR="005A65E1" w:rsidRPr="001F6786" w:rsidRDefault="005A65E1" w:rsidP="00C65525">
            <w:pPr>
              <w:jc w:val="right"/>
              <w:rPr>
                <w:rFonts w:ascii="Arial" w:hAnsi="Arial" w:cs="Arial"/>
                <w:b/>
                <w:bCs/>
                <w:sz w:val="18"/>
                <w:szCs w:val="18"/>
                <w:lang w:eastAsia="en-ZA"/>
              </w:rPr>
            </w:pPr>
            <w:r w:rsidRPr="001F6786">
              <w:rPr>
                <w:rFonts w:ascii="Arial" w:hAnsi="Arial" w:cs="Arial"/>
                <w:b/>
                <w:bCs/>
                <w:sz w:val="18"/>
                <w:szCs w:val="18"/>
                <w:lang w:eastAsia="en-ZA"/>
              </w:rPr>
              <w:t>202</w:t>
            </w:r>
            <w:r w:rsidR="00541D0C" w:rsidRPr="001F6786">
              <w:rPr>
                <w:rFonts w:ascii="Arial" w:hAnsi="Arial" w:cs="Arial"/>
                <w:b/>
                <w:bCs/>
                <w:sz w:val="18"/>
                <w:szCs w:val="18"/>
                <w:lang w:eastAsia="en-ZA"/>
              </w:rPr>
              <w:t>4</w:t>
            </w:r>
          </w:p>
        </w:tc>
        <w:tc>
          <w:tcPr>
            <w:tcW w:w="1603" w:type="dxa"/>
            <w:tcBorders>
              <w:top w:val="single" w:sz="4" w:space="0" w:color="auto"/>
              <w:left w:val="nil"/>
              <w:bottom w:val="single" w:sz="4" w:space="0" w:color="auto"/>
              <w:right w:val="nil"/>
            </w:tcBorders>
            <w:shd w:val="clear" w:color="auto" w:fill="auto"/>
            <w:noWrap/>
            <w:vAlign w:val="bottom"/>
            <w:hideMark/>
          </w:tcPr>
          <w:p w14:paraId="4DB9A612" w14:textId="77777777" w:rsidR="005A65E1" w:rsidRPr="001F6786" w:rsidRDefault="005A65E1" w:rsidP="00C65525">
            <w:pPr>
              <w:jc w:val="right"/>
              <w:rPr>
                <w:rFonts w:ascii="Arial" w:hAnsi="Arial" w:cs="Arial"/>
                <w:b/>
                <w:bCs/>
                <w:sz w:val="18"/>
                <w:szCs w:val="18"/>
                <w:lang w:eastAsia="en-ZA"/>
              </w:rPr>
            </w:pPr>
            <w:r w:rsidRPr="001F6786">
              <w:rPr>
                <w:rFonts w:ascii="Arial" w:hAnsi="Arial" w:cs="Arial"/>
                <w:b/>
                <w:bCs/>
                <w:sz w:val="18"/>
                <w:szCs w:val="18"/>
                <w:lang w:eastAsia="en-ZA"/>
              </w:rPr>
              <w:t>% Change</w:t>
            </w:r>
          </w:p>
        </w:tc>
      </w:tr>
      <w:tr w:rsidR="00D64D0C" w:rsidRPr="001F6786" w14:paraId="44379BD5" w14:textId="77777777" w:rsidTr="00C65525">
        <w:trPr>
          <w:trHeight w:val="284"/>
        </w:trPr>
        <w:tc>
          <w:tcPr>
            <w:tcW w:w="2126" w:type="dxa"/>
            <w:tcBorders>
              <w:top w:val="nil"/>
              <w:left w:val="nil"/>
              <w:bottom w:val="nil"/>
              <w:right w:val="nil"/>
            </w:tcBorders>
            <w:shd w:val="clear" w:color="auto" w:fill="auto"/>
            <w:noWrap/>
            <w:vAlign w:val="bottom"/>
            <w:hideMark/>
          </w:tcPr>
          <w:p w14:paraId="326F83A8" w14:textId="77777777" w:rsidR="00D64D0C" w:rsidRPr="001F6786" w:rsidRDefault="00D64D0C" w:rsidP="00D64D0C">
            <w:pPr>
              <w:rPr>
                <w:rFonts w:ascii="Arial" w:hAnsi="Arial" w:cs="Arial"/>
                <w:sz w:val="18"/>
                <w:szCs w:val="18"/>
                <w:lang w:eastAsia="en-ZA"/>
              </w:rPr>
            </w:pPr>
            <w:r w:rsidRPr="001F6786">
              <w:rPr>
                <w:rFonts w:ascii="Arial" w:hAnsi="Arial" w:cs="Arial"/>
                <w:sz w:val="18"/>
                <w:szCs w:val="18"/>
                <w:lang w:eastAsia="en-ZA"/>
              </w:rPr>
              <w:t>January</w:t>
            </w:r>
          </w:p>
        </w:tc>
        <w:tc>
          <w:tcPr>
            <w:tcW w:w="1680" w:type="dxa"/>
            <w:tcBorders>
              <w:top w:val="nil"/>
              <w:left w:val="nil"/>
              <w:bottom w:val="nil"/>
              <w:right w:val="nil"/>
            </w:tcBorders>
            <w:shd w:val="clear" w:color="auto" w:fill="auto"/>
            <w:noWrap/>
            <w:vAlign w:val="bottom"/>
            <w:hideMark/>
          </w:tcPr>
          <w:p w14:paraId="7B1A9327" w14:textId="1412B041" w:rsidR="00D64D0C" w:rsidRPr="001F6786" w:rsidRDefault="00D64D0C" w:rsidP="00D64D0C">
            <w:pPr>
              <w:jc w:val="right"/>
              <w:rPr>
                <w:rFonts w:ascii="Arial" w:hAnsi="Arial" w:cs="Arial"/>
                <w:sz w:val="18"/>
                <w:szCs w:val="18"/>
                <w:lang w:eastAsia="en-ZA"/>
              </w:rPr>
            </w:pPr>
            <w:r w:rsidRPr="001F6786">
              <w:rPr>
                <w:rFonts w:ascii="Arial" w:hAnsi="Arial" w:cs="Arial"/>
                <w:sz w:val="18"/>
                <w:szCs w:val="18"/>
              </w:rPr>
              <w:t>233023</w:t>
            </w:r>
          </w:p>
        </w:tc>
        <w:tc>
          <w:tcPr>
            <w:tcW w:w="1347" w:type="dxa"/>
            <w:tcBorders>
              <w:top w:val="nil"/>
              <w:left w:val="nil"/>
              <w:bottom w:val="nil"/>
              <w:right w:val="nil"/>
            </w:tcBorders>
            <w:shd w:val="clear" w:color="auto" w:fill="auto"/>
            <w:noWrap/>
            <w:vAlign w:val="bottom"/>
            <w:hideMark/>
          </w:tcPr>
          <w:p w14:paraId="458C382D" w14:textId="00F3EE19" w:rsidR="00D64D0C" w:rsidRPr="001F6786" w:rsidRDefault="00D64D0C" w:rsidP="00D64D0C">
            <w:pPr>
              <w:jc w:val="right"/>
              <w:rPr>
                <w:rFonts w:ascii="Arial" w:hAnsi="Arial" w:cs="Arial"/>
                <w:sz w:val="18"/>
                <w:szCs w:val="18"/>
                <w:lang w:eastAsia="en-ZA"/>
              </w:rPr>
            </w:pPr>
            <w:r w:rsidRPr="001F6786">
              <w:rPr>
                <w:rFonts w:ascii="Arial" w:hAnsi="Arial" w:cs="Arial"/>
                <w:sz w:val="18"/>
                <w:szCs w:val="18"/>
                <w:lang w:eastAsia="en-ZA"/>
              </w:rPr>
              <w:t>231,882</w:t>
            </w:r>
          </w:p>
        </w:tc>
        <w:tc>
          <w:tcPr>
            <w:tcW w:w="1603" w:type="dxa"/>
            <w:tcBorders>
              <w:top w:val="nil"/>
              <w:left w:val="nil"/>
              <w:bottom w:val="nil"/>
              <w:right w:val="nil"/>
            </w:tcBorders>
            <w:shd w:val="clear" w:color="auto" w:fill="auto"/>
            <w:noWrap/>
            <w:vAlign w:val="bottom"/>
            <w:hideMark/>
          </w:tcPr>
          <w:p w14:paraId="2F53FDAD" w14:textId="18BE7C3C" w:rsidR="00D64D0C" w:rsidRPr="001F6786" w:rsidRDefault="00FB45AB" w:rsidP="00D64D0C">
            <w:pPr>
              <w:jc w:val="right"/>
              <w:rPr>
                <w:rFonts w:ascii="Arial" w:hAnsi="Arial" w:cs="Arial"/>
                <w:sz w:val="18"/>
                <w:szCs w:val="18"/>
                <w:lang w:eastAsia="en-ZA"/>
              </w:rPr>
            </w:pPr>
            <w:r>
              <w:rPr>
                <w:rFonts w:ascii="Arial" w:hAnsi="Arial" w:cs="Arial"/>
                <w:sz w:val="18"/>
                <w:szCs w:val="18"/>
                <w:lang w:eastAsia="en-ZA"/>
              </w:rPr>
              <w:t>049</w:t>
            </w:r>
          </w:p>
        </w:tc>
      </w:tr>
      <w:tr w:rsidR="00D64D0C" w:rsidRPr="001F6786" w14:paraId="11B398BD" w14:textId="77777777" w:rsidTr="00C65525">
        <w:trPr>
          <w:trHeight w:val="284"/>
        </w:trPr>
        <w:tc>
          <w:tcPr>
            <w:tcW w:w="2126" w:type="dxa"/>
            <w:tcBorders>
              <w:top w:val="nil"/>
              <w:left w:val="nil"/>
              <w:bottom w:val="nil"/>
              <w:right w:val="nil"/>
            </w:tcBorders>
            <w:shd w:val="clear" w:color="auto" w:fill="auto"/>
            <w:noWrap/>
            <w:vAlign w:val="bottom"/>
            <w:hideMark/>
          </w:tcPr>
          <w:p w14:paraId="246206E2" w14:textId="77777777" w:rsidR="00D64D0C" w:rsidRPr="001F6786" w:rsidRDefault="00D64D0C" w:rsidP="00D64D0C">
            <w:pPr>
              <w:rPr>
                <w:rFonts w:ascii="Arial" w:hAnsi="Arial" w:cs="Arial"/>
                <w:sz w:val="18"/>
                <w:szCs w:val="18"/>
                <w:lang w:eastAsia="en-ZA"/>
              </w:rPr>
            </w:pPr>
            <w:r w:rsidRPr="001F6786">
              <w:rPr>
                <w:rFonts w:ascii="Arial" w:hAnsi="Arial" w:cs="Arial"/>
                <w:sz w:val="18"/>
                <w:szCs w:val="18"/>
                <w:lang w:eastAsia="en-ZA"/>
              </w:rPr>
              <w:t>February</w:t>
            </w:r>
          </w:p>
        </w:tc>
        <w:tc>
          <w:tcPr>
            <w:tcW w:w="1680" w:type="dxa"/>
            <w:tcBorders>
              <w:top w:val="nil"/>
              <w:left w:val="nil"/>
              <w:bottom w:val="nil"/>
              <w:right w:val="nil"/>
            </w:tcBorders>
            <w:shd w:val="clear" w:color="auto" w:fill="auto"/>
            <w:noWrap/>
            <w:vAlign w:val="bottom"/>
            <w:hideMark/>
          </w:tcPr>
          <w:p w14:paraId="5FAED109" w14:textId="250CA75E" w:rsidR="00D64D0C" w:rsidRPr="001F6786" w:rsidRDefault="00D64D0C" w:rsidP="00D64D0C">
            <w:pPr>
              <w:jc w:val="right"/>
              <w:rPr>
                <w:rFonts w:ascii="Arial" w:hAnsi="Arial" w:cs="Arial"/>
                <w:sz w:val="18"/>
                <w:szCs w:val="18"/>
                <w:lang w:eastAsia="en-ZA"/>
              </w:rPr>
            </w:pPr>
            <w:r w:rsidRPr="001F6786">
              <w:rPr>
                <w:rFonts w:ascii="Arial" w:hAnsi="Arial" w:cs="Arial"/>
                <w:sz w:val="18"/>
                <w:szCs w:val="18"/>
              </w:rPr>
              <w:t>239774</w:t>
            </w:r>
          </w:p>
        </w:tc>
        <w:tc>
          <w:tcPr>
            <w:tcW w:w="1347" w:type="dxa"/>
            <w:tcBorders>
              <w:top w:val="nil"/>
              <w:left w:val="nil"/>
              <w:bottom w:val="nil"/>
              <w:right w:val="nil"/>
            </w:tcBorders>
            <w:shd w:val="clear" w:color="auto" w:fill="auto"/>
            <w:noWrap/>
            <w:vAlign w:val="bottom"/>
            <w:hideMark/>
          </w:tcPr>
          <w:p w14:paraId="5096244E" w14:textId="3A27224F" w:rsidR="00D64D0C" w:rsidRPr="001F6786" w:rsidRDefault="00D64D0C" w:rsidP="00D64D0C">
            <w:pPr>
              <w:jc w:val="right"/>
              <w:rPr>
                <w:rFonts w:ascii="Arial" w:hAnsi="Arial" w:cs="Arial"/>
                <w:sz w:val="18"/>
                <w:szCs w:val="18"/>
                <w:lang w:eastAsia="en-ZA"/>
              </w:rPr>
            </w:pPr>
            <w:r w:rsidRPr="001F6786">
              <w:rPr>
                <w:rFonts w:ascii="Arial" w:hAnsi="Arial" w:cs="Arial"/>
                <w:sz w:val="18"/>
                <w:szCs w:val="18"/>
                <w:lang w:eastAsia="en-ZA"/>
              </w:rPr>
              <w:t>164,457</w:t>
            </w:r>
          </w:p>
        </w:tc>
        <w:tc>
          <w:tcPr>
            <w:tcW w:w="1603" w:type="dxa"/>
            <w:tcBorders>
              <w:top w:val="nil"/>
              <w:left w:val="nil"/>
              <w:bottom w:val="nil"/>
              <w:right w:val="nil"/>
            </w:tcBorders>
            <w:shd w:val="clear" w:color="auto" w:fill="auto"/>
            <w:noWrap/>
            <w:vAlign w:val="bottom"/>
            <w:hideMark/>
          </w:tcPr>
          <w:p w14:paraId="2AFB9C9A" w14:textId="5A3B391A" w:rsidR="00D64D0C" w:rsidRPr="001F6786" w:rsidRDefault="00FB45AB" w:rsidP="00D64D0C">
            <w:pPr>
              <w:jc w:val="right"/>
              <w:rPr>
                <w:rFonts w:ascii="Arial" w:hAnsi="Arial" w:cs="Arial"/>
                <w:sz w:val="18"/>
                <w:szCs w:val="18"/>
                <w:lang w:eastAsia="en-ZA"/>
              </w:rPr>
            </w:pPr>
            <w:r>
              <w:rPr>
                <w:rFonts w:ascii="Arial" w:hAnsi="Arial" w:cs="Arial"/>
                <w:sz w:val="18"/>
                <w:szCs w:val="18"/>
                <w:lang w:eastAsia="en-ZA"/>
              </w:rPr>
              <w:t>31.41</w:t>
            </w:r>
          </w:p>
        </w:tc>
      </w:tr>
      <w:tr w:rsidR="00D64D0C" w:rsidRPr="001F6786" w14:paraId="3F9D0737" w14:textId="77777777" w:rsidTr="00C65525">
        <w:trPr>
          <w:trHeight w:val="284"/>
        </w:trPr>
        <w:tc>
          <w:tcPr>
            <w:tcW w:w="2126" w:type="dxa"/>
            <w:tcBorders>
              <w:top w:val="nil"/>
              <w:left w:val="nil"/>
              <w:bottom w:val="nil"/>
              <w:right w:val="nil"/>
            </w:tcBorders>
            <w:shd w:val="clear" w:color="auto" w:fill="auto"/>
            <w:noWrap/>
            <w:vAlign w:val="bottom"/>
            <w:hideMark/>
          </w:tcPr>
          <w:p w14:paraId="31F74781" w14:textId="77777777" w:rsidR="00D64D0C" w:rsidRPr="001F6786" w:rsidRDefault="00D64D0C" w:rsidP="00D64D0C">
            <w:pPr>
              <w:rPr>
                <w:rFonts w:ascii="Arial" w:hAnsi="Arial" w:cs="Arial"/>
                <w:sz w:val="18"/>
                <w:szCs w:val="18"/>
                <w:lang w:eastAsia="en-ZA"/>
              </w:rPr>
            </w:pPr>
            <w:r w:rsidRPr="001F6786">
              <w:rPr>
                <w:rFonts w:ascii="Arial" w:hAnsi="Arial" w:cs="Arial"/>
                <w:sz w:val="18"/>
                <w:szCs w:val="18"/>
                <w:lang w:eastAsia="en-ZA"/>
              </w:rPr>
              <w:t>March</w:t>
            </w:r>
          </w:p>
        </w:tc>
        <w:tc>
          <w:tcPr>
            <w:tcW w:w="1680" w:type="dxa"/>
            <w:tcBorders>
              <w:top w:val="nil"/>
              <w:left w:val="nil"/>
              <w:bottom w:val="nil"/>
              <w:right w:val="nil"/>
            </w:tcBorders>
            <w:shd w:val="clear" w:color="auto" w:fill="auto"/>
            <w:noWrap/>
            <w:vAlign w:val="bottom"/>
            <w:hideMark/>
          </w:tcPr>
          <w:p w14:paraId="767EE638" w14:textId="7662BF1C" w:rsidR="00D64D0C" w:rsidRPr="001F6786" w:rsidRDefault="00D64D0C" w:rsidP="00D64D0C">
            <w:pPr>
              <w:jc w:val="right"/>
              <w:rPr>
                <w:rFonts w:ascii="Arial" w:hAnsi="Arial" w:cs="Arial"/>
                <w:sz w:val="18"/>
                <w:szCs w:val="18"/>
                <w:lang w:eastAsia="en-ZA"/>
              </w:rPr>
            </w:pPr>
            <w:r w:rsidRPr="001F6786">
              <w:rPr>
                <w:rFonts w:ascii="Arial" w:hAnsi="Arial" w:cs="Arial"/>
                <w:sz w:val="18"/>
                <w:szCs w:val="18"/>
              </w:rPr>
              <w:t>683469</w:t>
            </w:r>
          </w:p>
        </w:tc>
        <w:tc>
          <w:tcPr>
            <w:tcW w:w="1347" w:type="dxa"/>
            <w:tcBorders>
              <w:top w:val="nil"/>
              <w:left w:val="nil"/>
              <w:bottom w:val="nil"/>
              <w:right w:val="nil"/>
            </w:tcBorders>
            <w:shd w:val="clear" w:color="auto" w:fill="auto"/>
            <w:noWrap/>
            <w:vAlign w:val="bottom"/>
            <w:hideMark/>
          </w:tcPr>
          <w:p w14:paraId="7D52E1AF" w14:textId="61E92BF4" w:rsidR="00D64D0C" w:rsidRPr="001F6786" w:rsidRDefault="00D64D0C" w:rsidP="00D64D0C">
            <w:pPr>
              <w:jc w:val="right"/>
              <w:rPr>
                <w:rFonts w:ascii="Arial" w:hAnsi="Arial" w:cs="Arial"/>
                <w:sz w:val="18"/>
                <w:szCs w:val="18"/>
                <w:lang w:eastAsia="en-ZA"/>
              </w:rPr>
            </w:pPr>
            <w:r w:rsidRPr="001F6786">
              <w:rPr>
                <w:rFonts w:ascii="Arial" w:hAnsi="Arial" w:cs="Arial"/>
                <w:sz w:val="18"/>
                <w:szCs w:val="18"/>
                <w:lang w:eastAsia="en-ZA"/>
              </w:rPr>
              <w:t>607,934</w:t>
            </w:r>
          </w:p>
        </w:tc>
        <w:tc>
          <w:tcPr>
            <w:tcW w:w="1603" w:type="dxa"/>
            <w:tcBorders>
              <w:top w:val="nil"/>
              <w:left w:val="nil"/>
              <w:bottom w:val="nil"/>
              <w:right w:val="nil"/>
            </w:tcBorders>
            <w:shd w:val="clear" w:color="auto" w:fill="auto"/>
            <w:noWrap/>
            <w:vAlign w:val="bottom"/>
            <w:hideMark/>
          </w:tcPr>
          <w:p w14:paraId="6FA8F3C7" w14:textId="68BB71D0" w:rsidR="00D64D0C" w:rsidRPr="001F6786" w:rsidRDefault="00FB45AB" w:rsidP="00D64D0C">
            <w:pPr>
              <w:jc w:val="right"/>
              <w:rPr>
                <w:rFonts w:ascii="Arial" w:hAnsi="Arial" w:cs="Arial"/>
                <w:sz w:val="18"/>
                <w:szCs w:val="18"/>
                <w:lang w:eastAsia="en-ZA"/>
              </w:rPr>
            </w:pPr>
            <w:r>
              <w:rPr>
                <w:rFonts w:ascii="Arial" w:hAnsi="Arial" w:cs="Arial"/>
                <w:sz w:val="18"/>
                <w:szCs w:val="18"/>
                <w:lang w:eastAsia="en-ZA"/>
              </w:rPr>
              <w:t>11.05</w:t>
            </w:r>
          </w:p>
        </w:tc>
      </w:tr>
      <w:tr w:rsidR="005A65E1" w:rsidRPr="001F6786" w14:paraId="3900E5C7" w14:textId="77777777" w:rsidTr="00C65525">
        <w:trPr>
          <w:trHeight w:val="284"/>
        </w:trPr>
        <w:tc>
          <w:tcPr>
            <w:tcW w:w="2126" w:type="dxa"/>
            <w:tcBorders>
              <w:top w:val="single" w:sz="4" w:space="0" w:color="auto"/>
              <w:left w:val="nil"/>
              <w:bottom w:val="single" w:sz="4" w:space="0" w:color="auto"/>
              <w:right w:val="nil"/>
            </w:tcBorders>
            <w:shd w:val="clear" w:color="auto" w:fill="auto"/>
            <w:noWrap/>
            <w:vAlign w:val="bottom"/>
            <w:hideMark/>
          </w:tcPr>
          <w:p w14:paraId="062A8E71" w14:textId="77777777" w:rsidR="005A65E1" w:rsidRPr="001F6786" w:rsidRDefault="005A65E1" w:rsidP="00C65525">
            <w:pPr>
              <w:rPr>
                <w:rFonts w:ascii="Arial" w:hAnsi="Arial" w:cs="Arial"/>
                <w:b/>
                <w:bCs/>
                <w:sz w:val="18"/>
                <w:szCs w:val="18"/>
                <w:lang w:eastAsia="en-ZA"/>
              </w:rPr>
            </w:pPr>
            <w:r w:rsidRPr="001F6786">
              <w:rPr>
                <w:rFonts w:ascii="Arial" w:hAnsi="Arial" w:cs="Arial"/>
                <w:b/>
                <w:bCs/>
                <w:sz w:val="18"/>
                <w:szCs w:val="18"/>
                <w:lang w:eastAsia="en-ZA"/>
              </w:rPr>
              <w:t>Quarter 1 Total</w:t>
            </w:r>
          </w:p>
        </w:tc>
        <w:tc>
          <w:tcPr>
            <w:tcW w:w="1680" w:type="dxa"/>
            <w:tcBorders>
              <w:top w:val="single" w:sz="4" w:space="0" w:color="auto"/>
              <w:left w:val="nil"/>
              <w:bottom w:val="single" w:sz="4" w:space="0" w:color="auto"/>
              <w:right w:val="nil"/>
            </w:tcBorders>
            <w:shd w:val="clear" w:color="auto" w:fill="auto"/>
            <w:noWrap/>
            <w:vAlign w:val="bottom"/>
            <w:hideMark/>
          </w:tcPr>
          <w:p w14:paraId="29A74724" w14:textId="599464C3" w:rsidR="005A65E1" w:rsidRPr="001F6786" w:rsidRDefault="001F6786" w:rsidP="00C65525">
            <w:pPr>
              <w:jc w:val="right"/>
              <w:rPr>
                <w:rFonts w:ascii="Arial" w:hAnsi="Arial" w:cs="Arial"/>
                <w:b/>
                <w:bCs/>
                <w:sz w:val="18"/>
                <w:szCs w:val="18"/>
                <w:lang w:eastAsia="en-ZA"/>
              </w:rPr>
            </w:pPr>
            <w:r w:rsidRPr="001F6786">
              <w:rPr>
                <w:rFonts w:ascii="Arial" w:hAnsi="Arial" w:cs="Arial"/>
                <w:b/>
                <w:bCs/>
                <w:sz w:val="18"/>
                <w:szCs w:val="18"/>
                <w:lang w:eastAsia="en-ZA"/>
              </w:rPr>
              <w:t>1,156,266</w:t>
            </w:r>
          </w:p>
        </w:tc>
        <w:tc>
          <w:tcPr>
            <w:tcW w:w="1347" w:type="dxa"/>
            <w:tcBorders>
              <w:top w:val="single" w:sz="4" w:space="0" w:color="auto"/>
              <w:left w:val="nil"/>
              <w:bottom w:val="single" w:sz="4" w:space="0" w:color="auto"/>
              <w:right w:val="nil"/>
            </w:tcBorders>
            <w:shd w:val="clear" w:color="auto" w:fill="auto"/>
            <w:noWrap/>
            <w:vAlign w:val="bottom"/>
            <w:hideMark/>
          </w:tcPr>
          <w:p w14:paraId="1160EB80" w14:textId="73716E3E" w:rsidR="005A65E1" w:rsidRPr="001F6786" w:rsidRDefault="008E6C26" w:rsidP="00C65525">
            <w:pPr>
              <w:jc w:val="right"/>
              <w:rPr>
                <w:rFonts w:ascii="Arial" w:hAnsi="Arial" w:cs="Arial"/>
                <w:b/>
                <w:bCs/>
                <w:sz w:val="18"/>
                <w:szCs w:val="18"/>
                <w:lang w:eastAsia="en-ZA"/>
              </w:rPr>
            </w:pPr>
            <w:r w:rsidRPr="001F6786">
              <w:rPr>
                <w:rFonts w:ascii="Arial" w:hAnsi="Arial" w:cs="Arial"/>
                <w:b/>
                <w:bCs/>
                <w:sz w:val="18"/>
                <w:szCs w:val="18"/>
                <w:lang w:eastAsia="en-ZA"/>
              </w:rPr>
              <w:t>1</w:t>
            </w:r>
            <w:r w:rsidR="00296E28" w:rsidRPr="001F6786">
              <w:rPr>
                <w:rFonts w:ascii="Arial" w:hAnsi="Arial" w:cs="Arial"/>
                <w:b/>
                <w:bCs/>
                <w:sz w:val="18"/>
                <w:szCs w:val="18"/>
                <w:lang w:eastAsia="en-ZA"/>
              </w:rPr>
              <w:t>,</w:t>
            </w:r>
            <w:r w:rsidRPr="001F6786">
              <w:rPr>
                <w:rFonts w:ascii="Arial" w:hAnsi="Arial" w:cs="Arial"/>
                <w:b/>
                <w:bCs/>
                <w:sz w:val="18"/>
                <w:szCs w:val="18"/>
                <w:lang w:eastAsia="en-ZA"/>
              </w:rPr>
              <w:t>004,363</w:t>
            </w:r>
          </w:p>
        </w:tc>
        <w:tc>
          <w:tcPr>
            <w:tcW w:w="1603" w:type="dxa"/>
            <w:tcBorders>
              <w:top w:val="single" w:sz="4" w:space="0" w:color="auto"/>
              <w:left w:val="nil"/>
              <w:bottom w:val="single" w:sz="4" w:space="0" w:color="auto"/>
              <w:right w:val="nil"/>
            </w:tcBorders>
            <w:shd w:val="clear" w:color="auto" w:fill="auto"/>
            <w:noWrap/>
            <w:vAlign w:val="bottom"/>
            <w:hideMark/>
          </w:tcPr>
          <w:p w14:paraId="4E37428C" w14:textId="62949A67" w:rsidR="005A65E1" w:rsidRPr="001F6786" w:rsidRDefault="00FB45AB" w:rsidP="00C65525">
            <w:pPr>
              <w:jc w:val="right"/>
              <w:rPr>
                <w:rFonts w:ascii="Arial" w:hAnsi="Arial" w:cs="Arial"/>
                <w:b/>
                <w:bCs/>
                <w:sz w:val="18"/>
                <w:szCs w:val="18"/>
                <w:lang w:eastAsia="en-ZA"/>
              </w:rPr>
            </w:pPr>
            <w:r>
              <w:rPr>
                <w:rFonts w:ascii="Arial" w:hAnsi="Arial" w:cs="Arial"/>
                <w:b/>
                <w:bCs/>
                <w:sz w:val="18"/>
                <w:szCs w:val="18"/>
                <w:lang w:eastAsia="en-ZA"/>
              </w:rPr>
              <w:t>13.14</w:t>
            </w:r>
          </w:p>
        </w:tc>
      </w:tr>
      <w:tr w:rsidR="001F6786" w:rsidRPr="001F6786" w14:paraId="34DFADCB" w14:textId="77777777" w:rsidTr="00296E28">
        <w:trPr>
          <w:trHeight w:val="284"/>
        </w:trPr>
        <w:tc>
          <w:tcPr>
            <w:tcW w:w="2126" w:type="dxa"/>
            <w:tcBorders>
              <w:top w:val="nil"/>
              <w:left w:val="nil"/>
              <w:bottom w:val="nil"/>
              <w:right w:val="nil"/>
            </w:tcBorders>
            <w:shd w:val="clear" w:color="auto" w:fill="auto"/>
            <w:noWrap/>
            <w:vAlign w:val="bottom"/>
            <w:hideMark/>
          </w:tcPr>
          <w:p w14:paraId="727BD2DD" w14:textId="77777777" w:rsidR="001F6786" w:rsidRPr="001F6786" w:rsidRDefault="001F6786" w:rsidP="001F6786">
            <w:pPr>
              <w:rPr>
                <w:rFonts w:ascii="Arial" w:hAnsi="Arial" w:cs="Arial"/>
                <w:sz w:val="18"/>
                <w:szCs w:val="18"/>
                <w:lang w:eastAsia="en-ZA"/>
              </w:rPr>
            </w:pPr>
            <w:r w:rsidRPr="001F6786">
              <w:rPr>
                <w:rFonts w:ascii="Arial" w:hAnsi="Arial" w:cs="Arial"/>
                <w:sz w:val="18"/>
                <w:szCs w:val="18"/>
                <w:lang w:eastAsia="en-ZA"/>
              </w:rPr>
              <w:t>April</w:t>
            </w:r>
          </w:p>
        </w:tc>
        <w:tc>
          <w:tcPr>
            <w:tcW w:w="1680" w:type="dxa"/>
            <w:tcBorders>
              <w:top w:val="nil"/>
              <w:left w:val="nil"/>
              <w:bottom w:val="nil"/>
              <w:right w:val="nil"/>
            </w:tcBorders>
            <w:shd w:val="clear" w:color="auto" w:fill="auto"/>
            <w:noWrap/>
            <w:vAlign w:val="bottom"/>
            <w:hideMark/>
          </w:tcPr>
          <w:p w14:paraId="135564BE" w14:textId="038F8558" w:rsidR="001F6786" w:rsidRPr="001F6786" w:rsidRDefault="001F6786" w:rsidP="001F6786">
            <w:pPr>
              <w:jc w:val="right"/>
              <w:rPr>
                <w:rFonts w:ascii="Arial" w:hAnsi="Arial" w:cs="Arial"/>
                <w:sz w:val="18"/>
                <w:szCs w:val="18"/>
                <w:lang w:eastAsia="en-ZA"/>
              </w:rPr>
            </w:pPr>
            <w:r w:rsidRPr="001F6786">
              <w:rPr>
                <w:rFonts w:ascii="Arial" w:hAnsi="Arial" w:cs="Arial"/>
                <w:sz w:val="18"/>
                <w:szCs w:val="18"/>
              </w:rPr>
              <w:t>412161</w:t>
            </w:r>
          </w:p>
        </w:tc>
        <w:tc>
          <w:tcPr>
            <w:tcW w:w="1347" w:type="dxa"/>
            <w:tcBorders>
              <w:top w:val="nil"/>
              <w:left w:val="nil"/>
              <w:bottom w:val="nil"/>
              <w:right w:val="nil"/>
            </w:tcBorders>
            <w:shd w:val="clear" w:color="auto" w:fill="auto"/>
            <w:noWrap/>
            <w:vAlign w:val="bottom"/>
            <w:hideMark/>
          </w:tcPr>
          <w:p w14:paraId="4E069B9F" w14:textId="0CFB24ED" w:rsidR="001F6786" w:rsidRPr="001F6786" w:rsidRDefault="001F6786" w:rsidP="001F6786">
            <w:pPr>
              <w:jc w:val="right"/>
              <w:rPr>
                <w:rFonts w:ascii="Arial" w:hAnsi="Arial" w:cs="Arial"/>
                <w:sz w:val="18"/>
                <w:szCs w:val="18"/>
                <w:lang w:eastAsia="en-ZA"/>
              </w:rPr>
            </w:pPr>
            <w:r w:rsidRPr="001F6786">
              <w:rPr>
                <w:rFonts w:ascii="Arial" w:hAnsi="Arial" w:cs="Arial"/>
                <w:sz w:val="18"/>
                <w:szCs w:val="18"/>
                <w:lang w:eastAsia="en-ZA"/>
              </w:rPr>
              <w:t>205,448</w:t>
            </w:r>
          </w:p>
        </w:tc>
        <w:tc>
          <w:tcPr>
            <w:tcW w:w="1603" w:type="dxa"/>
            <w:tcBorders>
              <w:top w:val="nil"/>
              <w:left w:val="nil"/>
              <w:bottom w:val="nil"/>
              <w:right w:val="nil"/>
            </w:tcBorders>
            <w:shd w:val="clear" w:color="auto" w:fill="auto"/>
            <w:noWrap/>
            <w:vAlign w:val="bottom"/>
          </w:tcPr>
          <w:p w14:paraId="6E8D115A" w14:textId="45BE1D0B" w:rsidR="001F6786" w:rsidRPr="001F6786" w:rsidRDefault="00FB45AB" w:rsidP="001F6786">
            <w:pPr>
              <w:jc w:val="right"/>
              <w:rPr>
                <w:rFonts w:ascii="Arial" w:hAnsi="Arial" w:cs="Arial"/>
                <w:sz w:val="18"/>
                <w:szCs w:val="18"/>
                <w:lang w:eastAsia="en-ZA"/>
              </w:rPr>
            </w:pPr>
            <w:r>
              <w:rPr>
                <w:rFonts w:ascii="Arial" w:hAnsi="Arial" w:cs="Arial"/>
                <w:sz w:val="18"/>
                <w:szCs w:val="18"/>
                <w:lang w:eastAsia="en-ZA"/>
              </w:rPr>
              <w:t>50.15</w:t>
            </w:r>
          </w:p>
        </w:tc>
      </w:tr>
      <w:tr w:rsidR="001F6786" w:rsidRPr="001F6786" w14:paraId="2CEB9571" w14:textId="77777777" w:rsidTr="00296E28">
        <w:trPr>
          <w:trHeight w:val="284"/>
        </w:trPr>
        <w:tc>
          <w:tcPr>
            <w:tcW w:w="2126" w:type="dxa"/>
            <w:tcBorders>
              <w:top w:val="nil"/>
              <w:left w:val="nil"/>
              <w:bottom w:val="nil"/>
              <w:right w:val="nil"/>
            </w:tcBorders>
            <w:shd w:val="clear" w:color="auto" w:fill="auto"/>
            <w:noWrap/>
            <w:vAlign w:val="bottom"/>
            <w:hideMark/>
          </w:tcPr>
          <w:p w14:paraId="041B2795" w14:textId="77777777" w:rsidR="001F6786" w:rsidRPr="001F6786" w:rsidRDefault="001F6786" w:rsidP="001F6786">
            <w:pPr>
              <w:rPr>
                <w:rFonts w:ascii="Arial" w:hAnsi="Arial" w:cs="Arial"/>
                <w:sz w:val="18"/>
                <w:szCs w:val="18"/>
                <w:lang w:eastAsia="en-ZA"/>
              </w:rPr>
            </w:pPr>
            <w:r w:rsidRPr="001F6786">
              <w:rPr>
                <w:rFonts w:ascii="Arial" w:hAnsi="Arial" w:cs="Arial"/>
                <w:sz w:val="18"/>
                <w:szCs w:val="18"/>
                <w:lang w:eastAsia="en-ZA"/>
              </w:rPr>
              <w:t>May</w:t>
            </w:r>
          </w:p>
        </w:tc>
        <w:tc>
          <w:tcPr>
            <w:tcW w:w="1680" w:type="dxa"/>
            <w:tcBorders>
              <w:top w:val="nil"/>
              <w:left w:val="nil"/>
              <w:bottom w:val="nil"/>
              <w:right w:val="nil"/>
            </w:tcBorders>
            <w:shd w:val="clear" w:color="auto" w:fill="auto"/>
            <w:noWrap/>
            <w:vAlign w:val="bottom"/>
            <w:hideMark/>
          </w:tcPr>
          <w:p w14:paraId="20CA22A6" w14:textId="46517402" w:rsidR="001F6786" w:rsidRPr="001F6786" w:rsidRDefault="001F6786" w:rsidP="001F6786">
            <w:pPr>
              <w:jc w:val="right"/>
              <w:rPr>
                <w:rFonts w:ascii="Arial" w:hAnsi="Arial" w:cs="Arial"/>
                <w:sz w:val="18"/>
                <w:szCs w:val="18"/>
                <w:lang w:eastAsia="en-ZA"/>
              </w:rPr>
            </w:pPr>
            <w:r w:rsidRPr="001F6786">
              <w:rPr>
                <w:rFonts w:ascii="Arial" w:hAnsi="Arial" w:cs="Arial"/>
                <w:sz w:val="18"/>
                <w:szCs w:val="18"/>
              </w:rPr>
              <w:t>883353</w:t>
            </w:r>
          </w:p>
        </w:tc>
        <w:tc>
          <w:tcPr>
            <w:tcW w:w="1347" w:type="dxa"/>
            <w:tcBorders>
              <w:top w:val="nil"/>
              <w:left w:val="nil"/>
              <w:bottom w:val="nil"/>
              <w:right w:val="nil"/>
            </w:tcBorders>
            <w:shd w:val="clear" w:color="auto" w:fill="auto"/>
            <w:noWrap/>
            <w:vAlign w:val="bottom"/>
            <w:hideMark/>
          </w:tcPr>
          <w:p w14:paraId="059FF188" w14:textId="3B2E6017" w:rsidR="001F6786" w:rsidRPr="001F6786" w:rsidRDefault="001F6786" w:rsidP="001F6786">
            <w:pPr>
              <w:jc w:val="right"/>
              <w:rPr>
                <w:rFonts w:ascii="Arial" w:hAnsi="Arial" w:cs="Arial"/>
                <w:sz w:val="18"/>
                <w:szCs w:val="18"/>
                <w:lang w:eastAsia="en-ZA"/>
              </w:rPr>
            </w:pPr>
            <w:r w:rsidRPr="001F6786">
              <w:rPr>
                <w:rFonts w:ascii="Arial" w:hAnsi="Arial" w:cs="Arial"/>
                <w:sz w:val="18"/>
                <w:szCs w:val="18"/>
                <w:lang w:eastAsia="en-ZA"/>
              </w:rPr>
              <w:t>308,379</w:t>
            </w:r>
          </w:p>
        </w:tc>
        <w:tc>
          <w:tcPr>
            <w:tcW w:w="1603" w:type="dxa"/>
            <w:tcBorders>
              <w:top w:val="nil"/>
              <w:left w:val="nil"/>
              <w:bottom w:val="nil"/>
              <w:right w:val="nil"/>
            </w:tcBorders>
            <w:shd w:val="clear" w:color="auto" w:fill="auto"/>
            <w:noWrap/>
            <w:vAlign w:val="bottom"/>
          </w:tcPr>
          <w:p w14:paraId="64019CDC" w14:textId="3526B938" w:rsidR="001F6786" w:rsidRPr="001F6786" w:rsidRDefault="00FB45AB" w:rsidP="001F6786">
            <w:pPr>
              <w:jc w:val="right"/>
              <w:rPr>
                <w:rFonts w:ascii="Arial" w:hAnsi="Arial" w:cs="Arial"/>
                <w:sz w:val="18"/>
                <w:szCs w:val="18"/>
                <w:lang w:eastAsia="en-ZA"/>
              </w:rPr>
            </w:pPr>
            <w:r>
              <w:rPr>
                <w:rFonts w:ascii="Arial" w:hAnsi="Arial" w:cs="Arial"/>
                <w:sz w:val="18"/>
                <w:szCs w:val="18"/>
                <w:lang w:eastAsia="en-ZA"/>
              </w:rPr>
              <w:t>65.09</w:t>
            </w:r>
          </w:p>
        </w:tc>
      </w:tr>
      <w:tr w:rsidR="001F6786" w:rsidRPr="001F6786" w14:paraId="3F7F2CF8" w14:textId="77777777" w:rsidTr="00296E28">
        <w:trPr>
          <w:trHeight w:val="284"/>
        </w:trPr>
        <w:tc>
          <w:tcPr>
            <w:tcW w:w="2126" w:type="dxa"/>
            <w:tcBorders>
              <w:top w:val="nil"/>
              <w:left w:val="nil"/>
              <w:bottom w:val="nil"/>
              <w:right w:val="nil"/>
            </w:tcBorders>
            <w:shd w:val="clear" w:color="auto" w:fill="auto"/>
            <w:noWrap/>
            <w:vAlign w:val="bottom"/>
            <w:hideMark/>
          </w:tcPr>
          <w:p w14:paraId="64D0CAA5" w14:textId="77777777" w:rsidR="001F6786" w:rsidRPr="001F6786" w:rsidRDefault="001F6786" w:rsidP="001F6786">
            <w:pPr>
              <w:rPr>
                <w:rFonts w:ascii="Arial" w:hAnsi="Arial" w:cs="Arial"/>
                <w:sz w:val="18"/>
                <w:szCs w:val="18"/>
                <w:lang w:eastAsia="en-ZA"/>
              </w:rPr>
            </w:pPr>
            <w:r w:rsidRPr="001F6786">
              <w:rPr>
                <w:rFonts w:ascii="Arial" w:hAnsi="Arial" w:cs="Arial"/>
                <w:sz w:val="18"/>
                <w:szCs w:val="18"/>
                <w:lang w:eastAsia="en-ZA"/>
              </w:rPr>
              <w:t>June</w:t>
            </w:r>
          </w:p>
        </w:tc>
        <w:tc>
          <w:tcPr>
            <w:tcW w:w="1680" w:type="dxa"/>
            <w:tcBorders>
              <w:top w:val="nil"/>
              <w:left w:val="nil"/>
              <w:bottom w:val="nil"/>
              <w:right w:val="nil"/>
            </w:tcBorders>
            <w:shd w:val="clear" w:color="auto" w:fill="auto"/>
            <w:noWrap/>
            <w:vAlign w:val="bottom"/>
            <w:hideMark/>
          </w:tcPr>
          <w:p w14:paraId="38FAF76E" w14:textId="4972B3D6" w:rsidR="001F6786" w:rsidRPr="001F6786" w:rsidRDefault="001F6786" w:rsidP="001F6786">
            <w:pPr>
              <w:jc w:val="right"/>
              <w:rPr>
                <w:rFonts w:ascii="Arial" w:hAnsi="Arial" w:cs="Arial"/>
                <w:sz w:val="18"/>
                <w:szCs w:val="18"/>
                <w:lang w:eastAsia="en-ZA"/>
              </w:rPr>
            </w:pPr>
            <w:r w:rsidRPr="001F6786">
              <w:rPr>
                <w:rFonts w:ascii="Arial" w:hAnsi="Arial" w:cs="Arial"/>
                <w:sz w:val="18"/>
                <w:szCs w:val="18"/>
              </w:rPr>
              <w:t>806479</w:t>
            </w:r>
          </w:p>
        </w:tc>
        <w:tc>
          <w:tcPr>
            <w:tcW w:w="1347" w:type="dxa"/>
            <w:tcBorders>
              <w:top w:val="nil"/>
              <w:left w:val="nil"/>
              <w:bottom w:val="nil"/>
              <w:right w:val="nil"/>
            </w:tcBorders>
            <w:shd w:val="clear" w:color="auto" w:fill="auto"/>
            <w:noWrap/>
            <w:vAlign w:val="bottom"/>
            <w:hideMark/>
          </w:tcPr>
          <w:p w14:paraId="0EF3087C" w14:textId="1F7D0C06" w:rsidR="001F6786" w:rsidRPr="001F6786" w:rsidRDefault="001F6786" w:rsidP="001F6786">
            <w:pPr>
              <w:jc w:val="right"/>
              <w:rPr>
                <w:rFonts w:ascii="Arial" w:hAnsi="Arial" w:cs="Arial"/>
                <w:sz w:val="18"/>
                <w:szCs w:val="18"/>
                <w:lang w:eastAsia="en-ZA"/>
              </w:rPr>
            </w:pPr>
            <w:r w:rsidRPr="001F6786">
              <w:rPr>
                <w:rFonts w:ascii="Arial" w:hAnsi="Arial" w:cs="Arial"/>
                <w:sz w:val="18"/>
                <w:szCs w:val="18"/>
                <w:lang w:eastAsia="en-ZA"/>
              </w:rPr>
              <w:t>567,327</w:t>
            </w:r>
          </w:p>
        </w:tc>
        <w:tc>
          <w:tcPr>
            <w:tcW w:w="1603" w:type="dxa"/>
            <w:tcBorders>
              <w:top w:val="nil"/>
              <w:left w:val="nil"/>
              <w:bottom w:val="nil"/>
              <w:right w:val="nil"/>
            </w:tcBorders>
            <w:shd w:val="clear" w:color="auto" w:fill="auto"/>
            <w:noWrap/>
            <w:vAlign w:val="bottom"/>
          </w:tcPr>
          <w:p w14:paraId="1C994881" w14:textId="458C861B" w:rsidR="001F6786" w:rsidRPr="001F6786" w:rsidRDefault="00FB45AB" w:rsidP="001F6786">
            <w:pPr>
              <w:jc w:val="right"/>
              <w:rPr>
                <w:rFonts w:ascii="Arial" w:hAnsi="Arial" w:cs="Arial"/>
                <w:sz w:val="18"/>
                <w:szCs w:val="18"/>
                <w:lang w:eastAsia="en-ZA"/>
              </w:rPr>
            </w:pPr>
            <w:r>
              <w:rPr>
                <w:rFonts w:ascii="Arial" w:hAnsi="Arial" w:cs="Arial"/>
                <w:sz w:val="18"/>
                <w:szCs w:val="18"/>
                <w:lang w:eastAsia="en-ZA"/>
              </w:rPr>
              <w:t>29.65</w:t>
            </w:r>
          </w:p>
        </w:tc>
      </w:tr>
      <w:tr w:rsidR="005A65E1" w:rsidRPr="001F6786" w14:paraId="45C6B6A1" w14:textId="77777777" w:rsidTr="00C65525">
        <w:trPr>
          <w:trHeight w:val="284"/>
        </w:trPr>
        <w:tc>
          <w:tcPr>
            <w:tcW w:w="2126" w:type="dxa"/>
            <w:tcBorders>
              <w:top w:val="single" w:sz="4" w:space="0" w:color="auto"/>
              <w:left w:val="nil"/>
              <w:bottom w:val="single" w:sz="4" w:space="0" w:color="auto"/>
              <w:right w:val="nil"/>
            </w:tcBorders>
            <w:shd w:val="clear" w:color="auto" w:fill="auto"/>
            <w:noWrap/>
            <w:vAlign w:val="bottom"/>
            <w:hideMark/>
          </w:tcPr>
          <w:p w14:paraId="0CECF11A" w14:textId="77777777" w:rsidR="005A65E1" w:rsidRPr="001F6786" w:rsidRDefault="005A65E1" w:rsidP="00C65525">
            <w:pPr>
              <w:rPr>
                <w:rFonts w:ascii="Arial" w:hAnsi="Arial" w:cs="Arial"/>
                <w:b/>
                <w:bCs/>
                <w:sz w:val="18"/>
                <w:szCs w:val="18"/>
                <w:lang w:eastAsia="en-ZA"/>
              </w:rPr>
            </w:pPr>
            <w:r w:rsidRPr="001F6786">
              <w:rPr>
                <w:rFonts w:ascii="Arial" w:hAnsi="Arial" w:cs="Arial"/>
                <w:b/>
                <w:bCs/>
                <w:sz w:val="18"/>
                <w:szCs w:val="18"/>
                <w:lang w:eastAsia="en-ZA"/>
              </w:rPr>
              <w:t>Quarter 2 Total</w:t>
            </w:r>
          </w:p>
        </w:tc>
        <w:tc>
          <w:tcPr>
            <w:tcW w:w="1680" w:type="dxa"/>
            <w:tcBorders>
              <w:top w:val="single" w:sz="4" w:space="0" w:color="auto"/>
              <w:left w:val="nil"/>
              <w:bottom w:val="single" w:sz="4" w:space="0" w:color="auto"/>
              <w:right w:val="nil"/>
            </w:tcBorders>
            <w:shd w:val="clear" w:color="auto" w:fill="auto"/>
            <w:noWrap/>
            <w:vAlign w:val="bottom"/>
            <w:hideMark/>
          </w:tcPr>
          <w:p w14:paraId="78EA1F19" w14:textId="0D210E1A" w:rsidR="005A65E1" w:rsidRPr="001F6786" w:rsidRDefault="001F6786" w:rsidP="00C65525">
            <w:pPr>
              <w:jc w:val="right"/>
              <w:rPr>
                <w:rFonts w:ascii="Arial" w:hAnsi="Arial" w:cs="Arial"/>
                <w:b/>
                <w:bCs/>
                <w:sz w:val="18"/>
                <w:szCs w:val="18"/>
                <w:lang w:eastAsia="en-ZA"/>
              </w:rPr>
            </w:pPr>
            <w:r w:rsidRPr="001F6786">
              <w:rPr>
                <w:rFonts w:ascii="Arial" w:hAnsi="Arial" w:cs="Arial"/>
                <w:b/>
                <w:bCs/>
                <w:sz w:val="18"/>
                <w:szCs w:val="18"/>
                <w:lang w:eastAsia="en-ZA"/>
              </w:rPr>
              <w:t>2,101,993</w:t>
            </w:r>
          </w:p>
        </w:tc>
        <w:tc>
          <w:tcPr>
            <w:tcW w:w="1347" w:type="dxa"/>
            <w:tcBorders>
              <w:top w:val="single" w:sz="4" w:space="0" w:color="auto"/>
              <w:left w:val="nil"/>
              <w:bottom w:val="single" w:sz="4" w:space="0" w:color="auto"/>
              <w:right w:val="nil"/>
            </w:tcBorders>
            <w:shd w:val="clear" w:color="auto" w:fill="auto"/>
            <w:noWrap/>
            <w:vAlign w:val="bottom"/>
            <w:hideMark/>
          </w:tcPr>
          <w:p w14:paraId="48B80C2D" w14:textId="35B6AEFD" w:rsidR="005A65E1" w:rsidRPr="001F6786" w:rsidRDefault="00296E28" w:rsidP="00C65525">
            <w:pPr>
              <w:jc w:val="right"/>
              <w:rPr>
                <w:rFonts w:ascii="Arial" w:hAnsi="Arial" w:cs="Arial"/>
                <w:b/>
                <w:bCs/>
                <w:sz w:val="18"/>
                <w:szCs w:val="18"/>
                <w:lang w:eastAsia="en-ZA"/>
              </w:rPr>
            </w:pPr>
            <w:r w:rsidRPr="001F6786">
              <w:rPr>
                <w:rFonts w:ascii="Arial" w:hAnsi="Arial" w:cs="Arial"/>
                <w:b/>
                <w:bCs/>
                <w:sz w:val="18"/>
                <w:szCs w:val="18"/>
                <w:lang w:eastAsia="en-ZA"/>
              </w:rPr>
              <w:t>1,070,097</w:t>
            </w:r>
          </w:p>
        </w:tc>
        <w:tc>
          <w:tcPr>
            <w:tcW w:w="1603" w:type="dxa"/>
            <w:tcBorders>
              <w:top w:val="single" w:sz="4" w:space="0" w:color="auto"/>
              <w:left w:val="nil"/>
              <w:bottom w:val="single" w:sz="4" w:space="0" w:color="auto"/>
              <w:right w:val="nil"/>
            </w:tcBorders>
            <w:shd w:val="clear" w:color="auto" w:fill="auto"/>
            <w:noWrap/>
            <w:vAlign w:val="bottom"/>
            <w:hideMark/>
          </w:tcPr>
          <w:p w14:paraId="57B7EB32" w14:textId="52C8D511" w:rsidR="005A65E1" w:rsidRPr="001F6786" w:rsidRDefault="00FB45AB" w:rsidP="00C65525">
            <w:pPr>
              <w:jc w:val="right"/>
              <w:rPr>
                <w:rFonts w:ascii="Arial" w:hAnsi="Arial" w:cs="Arial"/>
                <w:b/>
                <w:bCs/>
                <w:sz w:val="18"/>
                <w:szCs w:val="18"/>
                <w:lang w:eastAsia="en-ZA"/>
              </w:rPr>
            </w:pPr>
            <w:r>
              <w:rPr>
                <w:rFonts w:ascii="Arial" w:hAnsi="Arial" w:cs="Arial"/>
                <w:b/>
                <w:bCs/>
                <w:sz w:val="18"/>
                <w:szCs w:val="18"/>
                <w:lang w:eastAsia="en-ZA"/>
              </w:rPr>
              <w:t>49.09</w:t>
            </w:r>
          </w:p>
        </w:tc>
      </w:tr>
      <w:tr w:rsidR="005A65E1" w:rsidRPr="001F6786" w14:paraId="1E66CE67" w14:textId="77777777" w:rsidTr="00C65525">
        <w:trPr>
          <w:trHeight w:val="284"/>
        </w:trPr>
        <w:tc>
          <w:tcPr>
            <w:tcW w:w="2126" w:type="dxa"/>
            <w:tcBorders>
              <w:top w:val="nil"/>
              <w:left w:val="nil"/>
              <w:bottom w:val="single" w:sz="4" w:space="0" w:color="auto"/>
              <w:right w:val="nil"/>
            </w:tcBorders>
            <w:shd w:val="clear" w:color="auto" w:fill="auto"/>
            <w:noWrap/>
            <w:vAlign w:val="bottom"/>
            <w:hideMark/>
          </w:tcPr>
          <w:p w14:paraId="735913AE" w14:textId="77777777" w:rsidR="005A65E1" w:rsidRPr="001F6786" w:rsidRDefault="005A65E1" w:rsidP="00C65525">
            <w:pPr>
              <w:rPr>
                <w:rFonts w:ascii="Arial" w:hAnsi="Arial" w:cs="Arial"/>
                <w:b/>
                <w:bCs/>
                <w:sz w:val="18"/>
                <w:szCs w:val="18"/>
                <w:lang w:eastAsia="en-ZA"/>
              </w:rPr>
            </w:pPr>
            <w:r w:rsidRPr="001F6786">
              <w:rPr>
                <w:rFonts w:ascii="Arial" w:hAnsi="Arial" w:cs="Arial"/>
                <w:b/>
                <w:bCs/>
                <w:sz w:val="18"/>
                <w:szCs w:val="18"/>
                <w:lang w:eastAsia="en-ZA"/>
              </w:rPr>
              <w:t>H1 Total</w:t>
            </w:r>
          </w:p>
        </w:tc>
        <w:tc>
          <w:tcPr>
            <w:tcW w:w="1680" w:type="dxa"/>
            <w:tcBorders>
              <w:top w:val="nil"/>
              <w:left w:val="nil"/>
              <w:bottom w:val="single" w:sz="4" w:space="0" w:color="auto"/>
              <w:right w:val="nil"/>
            </w:tcBorders>
            <w:shd w:val="clear" w:color="auto" w:fill="auto"/>
            <w:noWrap/>
            <w:vAlign w:val="bottom"/>
            <w:hideMark/>
          </w:tcPr>
          <w:p w14:paraId="3B54E835" w14:textId="5C4CF01B" w:rsidR="005A65E1" w:rsidRPr="001F6786" w:rsidRDefault="001F6786" w:rsidP="00C65525">
            <w:pPr>
              <w:jc w:val="right"/>
              <w:rPr>
                <w:rFonts w:ascii="Arial" w:hAnsi="Arial" w:cs="Arial"/>
                <w:b/>
                <w:bCs/>
                <w:sz w:val="18"/>
                <w:szCs w:val="18"/>
                <w:lang w:eastAsia="en-ZA"/>
              </w:rPr>
            </w:pPr>
            <w:r w:rsidRPr="001F6786">
              <w:rPr>
                <w:rFonts w:ascii="Arial" w:hAnsi="Arial" w:cs="Arial"/>
                <w:b/>
                <w:bCs/>
                <w:sz w:val="18"/>
                <w:szCs w:val="18"/>
                <w:lang w:eastAsia="en-ZA"/>
              </w:rPr>
              <w:t>3,258,259</w:t>
            </w:r>
          </w:p>
        </w:tc>
        <w:tc>
          <w:tcPr>
            <w:tcW w:w="1347" w:type="dxa"/>
            <w:tcBorders>
              <w:top w:val="nil"/>
              <w:left w:val="nil"/>
              <w:bottom w:val="single" w:sz="4" w:space="0" w:color="auto"/>
              <w:right w:val="nil"/>
            </w:tcBorders>
            <w:shd w:val="clear" w:color="auto" w:fill="auto"/>
            <w:noWrap/>
            <w:vAlign w:val="bottom"/>
            <w:hideMark/>
          </w:tcPr>
          <w:p w14:paraId="435D059B" w14:textId="2B828D9A" w:rsidR="005A65E1" w:rsidRPr="001F6786" w:rsidRDefault="00296E28" w:rsidP="00C65525">
            <w:pPr>
              <w:jc w:val="right"/>
              <w:rPr>
                <w:rFonts w:ascii="Arial" w:hAnsi="Arial" w:cs="Arial"/>
                <w:b/>
                <w:bCs/>
                <w:sz w:val="18"/>
                <w:szCs w:val="18"/>
                <w:lang w:eastAsia="en-ZA"/>
              </w:rPr>
            </w:pPr>
            <w:bookmarkStart w:id="6" w:name="_Hlk179219852"/>
            <w:r w:rsidRPr="001F6786">
              <w:rPr>
                <w:rFonts w:ascii="Arial" w:hAnsi="Arial" w:cs="Arial"/>
                <w:b/>
                <w:bCs/>
                <w:sz w:val="18"/>
                <w:szCs w:val="18"/>
                <w:lang w:eastAsia="en-ZA"/>
              </w:rPr>
              <w:t>2,0</w:t>
            </w:r>
            <w:r w:rsidR="00E675C2" w:rsidRPr="001F6786">
              <w:rPr>
                <w:rFonts w:ascii="Arial" w:hAnsi="Arial" w:cs="Arial"/>
                <w:b/>
                <w:bCs/>
                <w:sz w:val="18"/>
                <w:szCs w:val="18"/>
                <w:lang w:eastAsia="en-ZA"/>
              </w:rPr>
              <w:t>74</w:t>
            </w:r>
            <w:r w:rsidRPr="001F6786">
              <w:rPr>
                <w:rFonts w:ascii="Arial" w:hAnsi="Arial" w:cs="Arial"/>
                <w:b/>
                <w:bCs/>
                <w:sz w:val="18"/>
                <w:szCs w:val="18"/>
                <w:lang w:eastAsia="en-ZA"/>
              </w:rPr>
              <w:t>,</w:t>
            </w:r>
            <w:r w:rsidR="00E675C2" w:rsidRPr="001F6786">
              <w:rPr>
                <w:rFonts w:ascii="Arial" w:hAnsi="Arial" w:cs="Arial"/>
                <w:b/>
                <w:bCs/>
                <w:sz w:val="18"/>
                <w:szCs w:val="18"/>
                <w:lang w:eastAsia="en-ZA"/>
              </w:rPr>
              <w:t>460</w:t>
            </w:r>
            <w:bookmarkEnd w:id="6"/>
          </w:p>
        </w:tc>
        <w:tc>
          <w:tcPr>
            <w:tcW w:w="1603" w:type="dxa"/>
            <w:tcBorders>
              <w:top w:val="nil"/>
              <w:left w:val="nil"/>
              <w:bottom w:val="single" w:sz="4" w:space="0" w:color="auto"/>
              <w:right w:val="nil"/>
            </w:tcBorders>
            <w:shd w:val="clear" w:color="auto" w:fill="auto"/>
            <w:noWrap/>
            <w:vAlign w:val="bottom"/>
            <w:hideMark/>
          </w:tcPr>
          <w:p w14:paraId="62ACE8AB" w14:textId="401DF42A" w:rsidR="005A65E1" w:rsidRPr="001F6786" w:rsidRDefault="00FB45AB" w:rsidP="00C65525">
            <w:pPr>
              <w:jc w:val="right"/>
              <w:rPr>
                <w:rFonts w:ascii="Arial" w:hAnsi="Arial" w:cs="Arial"/>
                <w:b/>
                <w:bCs/>
                <w:sz w:val="18"/>
                <w:szCs w:val="18"/>
                <w:lang w:eastAsia="en-ZA"/>
              </w:rPr>
            </w:pPr>
            <w:r>
              <w:rPr>
                <w:rFonts w:ascii="Arial" w:hAnsi="Arial" w:cs="Arial"/>
                <w:b/>
                <w:bCs/>
                <w:sz w:val="18"/>
                <w:szCs w:val="18"/>
                <w:lang w:eastAsia="en-ZA"/>
              </w:rPr>
              <w:t>36.33</w:t>
            </w:r>
          </w:p>
        </w:tc>
      </w:tr>
    </w:tbl>
    <w:p w14:paraId="6908F692" w14:textId="795E7F43" w:rsidR="005A65E1" w:rsidRPr="00BD6BE2" w:rsidRDefault="005A65E1" w:rsidP="005A65E1">
      <w:pPr>
        <w:spacing w:line="360" w:lineRule="auto"/>
        <w:ind w:left="426"/>
        <w:jc w:val="both"/>
        <w:rPr>
          <w:rFonts w:ascii="Arial" w:hAnsi="Arial" w:cs="Arial"/>
          <w:b/>
          <w:bCs/>
          <w:i/>
          <w:iCs/>
          <w:sz w:val="16"/>
          <w:szCs w:val="16"/>
        </w:rPr>
      </w:pPr>
      <w:r w:rsidRPr="00BD6BE2">
        <w:rPr>
          <w:rFonts w:ascii="Arial" w:hAnsi="Arial" w:cs="Arial"/>
          <w:b/>
          <w:bCs/>
          <w:i/>
          <w:iCs/>
          <w:sz w:val="16"/>
          <w:szCs w:val="16"/>
        </w:rPr>
        <w:t xml:space="preserve">Source: </w:t>
      </w:r>
      <w:proofErr w:type="spellStart"/>
      <w:r w:rsidRPr="00BD6BE2">
        <w:rPr>
          <w:rFonts w:ascii="Arial" w:hAnsi="Arial" w:cs="Arial"/>
          <w:b/>
          <w:bCs/>
          <w:i/>
          <w:iCs/>
          <w:sz w:val="16"/>
          <w:szCs w:val="16"/>
        </w:rPr>
        <w:t>Numero</w:t>
      </w:r>
      <w:proofErr w:type="spellEnd"/>
      <w:r w:rsidR="0028198A">
        <w:rPr>
          <w:rFonts w:ascii="Arial" w:hAnsi="Arial" w:cs="Arial"/>
          <w:b/>
          <w:bCs/>
          <w:i/>
          <w:iCs/>
          <w:sz w:val="16"/>
          <w:szCs w:val="16"/>
        </w:rPr>
        <w:t>, NFVF</w:t>
      </w:r>
    </w:p>
    <w:p w14:paraId="17E81EE0" w14:textId="77777777" w:rsidR="005A65E1" w:rsidRDefault="005A65E1" w:rsidP="005A65E1">
      <w:pPr>
        <w:spacing w:line="360" w:lineRule="auto"/>
        <w:ind w:left="720"/>
        <w:jc w:val="both"/>
        <w:rPr>
          <w:rFonts w:ascii="Arial" w:hAnsi="Arial" w:cs="Arial"/>
          <w:b/>
          <w:bCs/>
          <w:i/>
          <w:iCs/>
          <w:sz w:val="22"/>
          <w:szCs w:val="22"/>
        </w:rPr>
      </w:pPr>
    </w:p>
    <w:p w14:paraId="6570BEB0" w14:textId="77777777" w:rsidR="001F6786" w:rsidRDefault="001F6786" w:rsidP="005A65E1">
      <w:pPr>
        <w:spacing w:line="360" w:lineRule="auto"/>
        <w:ind w:left="720"/>
        <w:jc w:val="both"/>
        <w:rPr>
          <w:rFonts w:ascii="Arial" w:hAnsi="Arial" w:cs="Arial"/>
          <w:b/>
          <w:bCs/>
          <w:i/>
          <w:iCs/>
          <w:sz w:val="22"/>
          <w:szCs w:val="22"/>
        </w:rPr>
      </w:pPr>
    </w:p>
    <w:p w14:paraId="3CA54FA3" w14:textId="77777777" w:rsidR="00DD20B3" w:rsidRDefault="00DD20B3" w:rsidP="005A65E1">
      <w:pPr>
        <w:spacing w:line="360" w:lineRule="auto"/>
        <w:ind w:left="720"/>
        <w:jc w:val="both"/>
        <w:rPr>
          <w:rFonts w:ascii="Arial" w:hAnsi="Arial" w:cs="Arial"/>
          <w:b/>
          <w:bCs/>
          <w:i/>
          <w:iCs/>
          <w:sz w:val="22"/>
          <w:szCs w:val="22"/>
        </w:rPr>
      </w:pPr>
    </w:p>
    <w:p w14:paraId="18FA0B81" w14:textId="77777777" w:rsidR="00DD20B3" w:rsidRDefault="00DD20B3" w:rsidP="005A65E1">
      <w:pPr>
        <w:spacing w:line="360" w:lineRule="auto"/>
        <w:ind w:left="720"/>
        <w:jc w:val="both"/>
        <w:rPr>
          <w:rFonts w:ascii="Arial" w:hAnsi="Arial" w:cs="Arial"/>
          <w:b/>
          <w:bCs/>
          <w:i/>
          <w:iCs/>
          <w:sz w:val="22"/>
          <w:szCs w:val="22"/>
        </w:rPr>
      </w:pPr>
    </w:p>
    <w:p w14:paraId="072F2E9B" w14:textId="49687860" w:rsidR="00AC0C31" w:rsidRPr="0028198A" w:rsidRDefault="005A65E1" w:rsidP="0028198A">
      <w:pPr>
        <w:pStyle w:val="ListParagraph"/>
        <w:numPr>
          <w:ilvl w:val="1"/>
          <w:numId w:val="17"/>
        </w:numPr>
        <w:spacing w:line="360" w:lineRule="auto"/>
        <w:jc w:val="both"/>
        <w:outlineLvl w:val="1"/>
        <w:rPr>
          <w:rFonts w:ascii="Arial" w:hAnsi="Arial" w:cs="Arial"/>
          <w:b/>
          <w:bCs/>
        </w:rPr>
      </w:pPr>
      <w:bookmarkStart w:id="7" w:name="_Toc112165589"/>
      <w:r w:rsidRPr="00A23B3B">
        <w:rPr>
          <w:rFonts w:ascii="Arial" w:hAnsi="Arial" w:cs="Arial"/>
          <w:b/>
          <w:bCs/>
        </w:rPr>
        <w:t xml:space="preserve">Number of </w:t>
      </w:r>
      <w:r>
        <w:rPr>
          <w:rFonts w:ascii="Arial" w:hAnsi="Arial" w:cs="Arial"/>
          <w:b/>
          <w:bCs/>
        </w:rPr>
        <w:t>f</w:t>
      </w:r>
      <w:r w:rsidRPr="00A23B3B">
        <w:rPr>
          <w:rFonts w:ascii="Arial" w:hAnsi="Arial" w:cs="Arial"/>
          <w:b/>
          <w:bCs/>
        </w:rPr>
        <w:t xml:space="preserve">ilms </w:t>
      </w:r>
      <w:r>
        <w:rPr>
          <w:rFonts w:ascii="Arial" w:hAnsi="Arial" w:cs="Arial"/>
          <w:b/>
          <w:bCs/>
        </w:rPr>
        <w:t xml:space="preserve">released </w:t>
      </w:r>
      <w:r w:rsidRPr="00A23B3B">
        <w:rPr>
          <w:rFonts w:ascii="Arial" w:hAnsi="Arial" w:cs="Arial"/>
          <w:b/>
          <w:bCs/>
        </w:rPr>
        <w:t xml:space="preserve">and </w:t>
      </w:r>
      <w:r>
        <w:rPr>
          <w:rFonts w:ascii="Arial" w:hAnsi="Arial" w:cs="Arial"/>
          <w:b/>
          <w:bCs/>
        </w:rPr>
        <w:t>r</w:t>
      </w:r>
      <w:r w:rsidRPr="00A23B3B">
        <w:rPr>
          <w:rFonts w:ascii="Arial" w:hAnsi="Arial" w:cs="Arial"/>
          <w:b/>
          <w:bCs/>
        </w:rPr>
        <w:t>evenue</w:t>
      </w:r>
      <w:r>
        <w:rPr>
          <w:rFonts w:ascii="Arial" w:hAnsi="Arial" w:cs="Arial"/>
          <w:b/>
          <w:bCs/>
        </w:rPr>
        <w:t xml:space="preserve"> (GBO)</w:t>
      </w:r>
      <w:r w:rsidRPr="00A23B3B">
        <w:rPr>
          <w:rFonts w:ascii="Arial" w:hAnsi="Arial" w:cs="Arial"/>
          <w:b/>
          <w:bCs/>
        </w:rPr>
        <w:t xml:space="preserve"> by </w:t>
      </w:r>
      <w:r>
        <w:rPr>
          <w:rFonts w:ascii="Arial" w:hAnsi="Arial" w:cs="Arial"/>
          <w:b/>
          <w:bCs/>
        </w:rPr>
        <w:t>m</w:t>
      </w:r>
      <w:r w:rsidRPr="00A23B3B">
        <w:rPr>
          <w:rFonts w:ascii="Arial" w:hAnsi="Arial" w:cs="Arial"/>
          <w:b/>
          <w:bCs/>
        </w:rPr>
        <w:t>onth</w:t>
      </w:r>
      <w:bookmarkEnd w:id="7"/>
    </w:p>
    <w:p w14:paraId="6C37629A" w14:textId="54519F3D" w:rsidR="00B17059" w:rsidRDefault="00E30379" w:rsidP="005A65E1">
      <w:pPr>
        <w:spacing w:line="360" w:lineRule="auto"/>
        <w:ind w:left="426"/>
        <w:jc w:val="both"/>
        <w:rPr>
          <w:rFonts w:ascii="Arial" w:hAnsi="Arial" w:cs="Arial"/>
          <w:sz w:val="22"/>
          <w:szCs w:val="22"/>
        </w:rPr>
      </w:pPr>
      <w:r w:rsidRPr="00E30379">
        <w:rPr>
          <w:rFonts w:ascii="Arial" w:hAnsi="Arial" w:cs="Arial"/>
          <w:sz w:val="22"/>
          <w:szCs w:val="22"/>
        </w:rPr>
        <w:t>The latest figures reveal a troubling trend for the cinema industry in South Africa. In 2024, gross box office revenues in February dropped from R239,774 in 2023 to R164,457 in 2024, marking a 31.41% decrease. Similarly, May saw a sharp decline from R883,353 in 2023 to R308,379 in 2024, reflecting a 65.09% decrease. Overall, the total gross box office revenue for the first half of 2024 was R2,074,460, down by 36.33% from the R3,258,259 recorded in the first half of 2023. These figures highlight the ongoing challenges faced by the cinema industry despite some recovery efforts.</w:t>
      </w:r>
    </w:p>
    <w:p w14:paraId="4ED1FC2D" w14:textId="77777777" w:rsidR="00E30379" w:rsidRDefault="00E30379" w:rsidP="005A65E1">
      <w:pPr>
        <w:spacing w:line="360" w:lineRule="auto"/>
        <w:ind w:left="426"/>
        <w:jc w:val="both"/>
        <w:rPr>
          <w:rFonts w:ascii="Arial" w:hAnsi="Arial" w:cs="Arial"/>
          <w:sz w:val="22"/>
          <w:szCs w:val="22"/>
        </w:rPr>
      </w:pPr>
    </w:p>
    <w:p w14:paraId="3DB672E9" w14:textId="3CA0E859" w:rsidR="005A65E1" w:rsidRPr="003876E4" w:rsidRDefault="005A65E1" w:rsidP="005A65E1">
      <w:pPr>
        <w:pStyle w:val="Caption"/>
        <w:ind w:firstLine="426"/>
        <w:rPr>
          <w:rFonts w:ascii="Arial" w:hAnsi="Arial" w:cs="Arial"/>
          <w:b/>
          <w:bCs/>
          <w:sz w:val="16"/>
          <w:szCs w:val="16"/>
        </w:rPr>
      </w:pPr>
      <w:bookmarkStart w:id="8" w:name="_Toc112165663"/>
      <w:r w:rsidRPr="00246CFF">
        <w:rPr>
          <w:rFonts w:ascii="Arial" w:hAnsi="Arial" w:cs="Arial"/>
          <w:b/>
          <w:bCs/>
          <w:i w:val="0"/>
          <w:iCs w:val="0"/>
          <w:color w:val="auto"/>
          <w:sz w:val="20"/>
          <w:szCs w:val="20"/>
        </w:rPr>
        <w:t xml:space="preserve">Table </w:t>
      </w:r>
      <w:r w:rsidRPr="00246CFF">
        <w:rPr>
          <w:rFonts w:ascii="Arial" w:hAnsi="Arial" w:cs="Arial"/>
          <w:b/>
          <w:bCs/>
          <w:i w:val="0"/>
          <w:iCs w:val="0"/>
          <w:color w:val="auto"/>
          <w:sz w:val="20"/>
          <w:szCs w:val="20"/>
        </w:rPr>
        <w:fldChar w:fldCharType="begin"/>
      </w:r>
      <w:r w:rsidRPr="00246CFF">
        <w:rPr>
          <w:rFonts w:ascii="Arial" w:hAnsi="Arial" w:cs="Arial"/>
          <w:b/>
          <w:bCs/>
          <w:i w:val="0"/>
          <w:iCs w:val="0"/>
          <w:color w:val="auto"/>
          <w:sz w:val="20"/>
          <w:szCs w:val="20"/>
        </w:rPr>
        <w:instrText xml:space="preserve"> SEQ Table \* ARABIC </w:instrText>
      </w:r>
      <w:r w:rsidRPr="00246CFF">
        <w:rPr>
          <w:rFonts w:ascii="Arial" w:hAnsi="Arial" w:cs="Arial"/>
          <w:b/>
          <w:bCs/>
          <w:i w:val="0"/>
          <w:iCs w:val="0"/>
          <w:color w:val="auto"/>
          <w:sz w:val="20"/>
          <w:szCs w:val="20"/>
        </w:rPr>
        <w:fldChar w:fldCharType="separate"/>
      </w:r>
      <w:r w:rsidR="00161ED0">
        <w:rPr>
          <w:rFonts w:ascii="Arial" w:hAnsi="Arial" w:cs="Arial"/>
          <w:b/>
          <w:bCs/>
          <w:i w:val="0"/>
          <w:iCs w:val="0"/>
          <w:noProof/>
          <w:color w:val="auto"/>
          <w:sz w:val="20"/>
          <w:szCs w:val="20"/>
        </w:rPr>
        <w:t>2</w:t>
      </w:r>
      <w:r w:rsidRPr="00246CFF">
        <w:rPr>
          <w:rFonts w:ascii="Arial" w:hAnsi="Arial" w:cs="Arial"/>
          <w:b/>
          <w:bCs/>
          <w:i w:val="0"/>
          <w:iCs w:val="0"/>
          <w:color w:val="auto"/>
          <w:sz w:val="20"/>
          <w:szCs w:val="20"/>
        </w:rPr>
        <w:fldChar w:fldCharType="end"/>
      </w:r>
      <w:r w:rsidRPr="00246CFF">
        <w:rPr>
          <w:rFonts w:ascii="Arial" w:hAnsi="Arial" w:cs="Arial"/>
          <w:b/>
          <w:bCs/>
          <w:i w:val="0"/>
          <w:iCs w:val="0"/>
          <w:color w:val="auto"/>
          <w:sz w:val="20"/>
          <w:szCs w:val="20"/>
        </w:rPr>
        <w:t>: Number of film</w:t>
      </w:r>
      <w:r w:rsidR="00454625">
        <w:rPr>
          <w:rFonts w:ascii="Arial" w:hAnsi="Arial" w:cs="Arial"/>
          <w:b/>
          <w:bCs/>
          <w:i w:val="0"/>
          <w:iCs w:val="0"/>
          <w:color w:val="auto"/>
          <w:sz w:val="20"/>
          <w:szCs w:val="20"/>
        </w:rPr>
        <w:t>s</w:t>
      </w:r>
      <w:r w:rsidRPr="00246CFF">
        <w:rPr>
          <w:rFonts w:ascii="Arial" w:hAnsi="Arial" w:cs="Arial"/>
          <w:b/>
          <w:bCs/>
          <w:i w:val="0"/>
          <w:iCs w:val="0"/>
          <w:color w:val="auto"/>
          <w:sz w:val="20"/>
          <w:szCs w:val="20"/>
        </w:rPr>
        <w:t xml:space="preserve"> released and revenue (GBO) by month, H1 202</w:t>
      </w:r>
      <w:r w:rsidR="006951B8">
        <w:rPr>
          <w:rFonts w:ascii="Arial" w:hAnsi="Arial" w:cs="Arial"/>
          <w:b/>
          <w:bCs/>
          <w:i w:val="0"/>
          <w:iCs w:val="0"/>
          <w:color w:val="auto"/>
          <w:sz w:val="20"/>
          <w:szCs w:val="20"/>
        </w:rPr>
        <w:t>3</w:t>
      </w:r>
      <w:r w:rsidRPr="00246CFF">
        <w:rPr>
          <w:rFonts w:ascii="Arial" w:hAnsi="Arial" w:cs="Arial"/>
          <w:b/>
          <w:bCs/>
          <w:i w:val="0"/>
          <w:iCs w:val="0"/>
          <w:color w:val="auto"/>
          <w:sz w:val="20"/>
          <w:szCs w:val="20"/>
        </w:rPr>
        <w:t xml:space="preserve"> and </w:t>
      </w:r>
      <w:r w:rsidR="003F2153">
        <w:rPr>
          <w:rFonts w:ascii="Arial" w:hAnsi="Arial" w:cs="Arial"/>
          <w:b/>
          <w:bCs/>
          <w:i w:val="0"/>
          <w:iCs w:val="0"/>
          <w:color w:val="auto"/>
          <w:sz w:val="20"/>
          <w:szCs w:val="20"/>
        </w:rPr>
        <w:t>H1</w:t>
      </w:r>
      <w:r w:rsidR="00D71E09">
        <w:rPr>
          <w:rFonts w:ascii="Arial" w:hAnsi="Arial" w:cs="Arial"/>
          <w:b/>
          <w:bCs/>
          <w:i w:val="0"/>
          <w:iCs w:val="0"/>
          <w:color w:val="auto"/>
          <w:sz w:val="20"/>
          <w:szCs w:val="20"/>
        </w:rPr>
        <w:t xml:space="preserve"> </w:t>
      </w:r>
      <w:r w:rsidRPr="00246CFF">
        <w:rPr>
          <w:rFonts w:ascii="Arial" w:hAnsi="Arial" w:cs="Arial"/>
          <w:b/>
          <w:bCs/>
          <w:i w:val="0"/>
          <w:iCs w:val="0"/>
          <w:color w:val="auto"/>
          <w:sz w:val="20"/>
          <w:szCs w:val="20"/>
        </w:rPr>
        <w:t>202</w:t>
      </w:r>
      <w:bookmarkEnd w:id="8"/>
      <w:r w:rsidR="006951B8">
        <w:rPr>
          <w:rFonts w:ascii="Arial" w:hAnsi="Arial" w:cs="Arial"/>
          <w:b/>
          <w:bCs/>
          <w:i w:val="0"/>
          <w:iCs w:val="0"/>
          <w:color w:val="auto"/>
          <w:sz w:val="20"/>
          <w:szCs w:val="20"/>
        </w:rPr>
        <w:t>4</w:t>
      </w:r>
    </w:p>
    <w:tbl>
      <w:tblPr>
        <w:tblW w:w="9265" w:type="dxa"/>
        <w:tblInd w:w="426" w:type="dxa"/>
        <w:tblLook w:val="04A0" w:firstRow="1" w:lastRow="0" w:firstColumn="1" w:lastColumn="0" w:noHBand="0" w:noVBand="1"/>
      </w:tblPr>
      <w:tblGrid>
        <w:gridCol w:w="1740"/>
        <w:gridCol w:w="1740"/>
        <w:gridCol w:w="1974"/>
        <w:gridCol w:w="1289"/>
        <w:gridCol w:w="1440"/>
        <w:gridCol w:w="1087"/>
      </w:tblGrid>
      <w:tr w:rsidR="005A65E1" w:rsidRPr="0075721F" w14:paraId="24007841" w14:textId="77777777" w:rsidTr="0012577C">
        <w:trPr>
          <w:trHeight w:val="397"/>
        </w:trPr>
        <w:tc>
          <w:tcPr>
            <w:tcW w:w="1740" w:type="dxa"/>
            <w:tcBorders>
              <w:top w:val="single" w:sz="4" w:space="0" w:color="auto"/>
              <w:left w:val="nil"/>
              <w:bottom w:val="single" w:sz="4" w:space="0" w:color="auto"/>
              <w:right w:val="nil"/>
            </w:tcBorders>
            <w:shd w:val="clear" w:color="auto" w:fill="auto"/>
            <w:noWrap/>
            <w:vAlign w:val="bottom"/>
            <w:hideMark/>
          </w:tcPr>
          <w:p w14:paraId="1B6321D3" w14:textId="77777777" w:rsidR="005A65E1" w:rsidRPr="0075721F" w:rsidRDefault="005A65E1" w:rsidP="00C65525">
            <w:pPr>
              <w:rPr>
                <w:rFonts w:ascii="Arial" w:hAnsi="Arial" w:cs="Arial"/>
                <w:b/>
                <w:bCs/>
                <w:sz w:val="18"/>
                <w:szCs w:val="18"/>
                <w:lang w:eastAsia="en-ZA"/>
              </w:rPr>
            </w:pPr>
            <w:r w:rsidRPr="0075721F">
              <w:rPr>
                <w:rFonts w:ascii="Arial" w:hAnsi="Arial" w:cs="Arial"/>
                <w:b/>
                <w:bCs/>
                <w:sz w:val="18"/>
                <w:szCs w:val="18"/>
                <w:lang w:eastAsia="en-ZA"/>
              </w:rPr>
              <w:t>Month</w:t>
            </w:r>
          </w:p>
        </w:tc>
        <w:tc>
          <w:tcPr>
            <w:tcW w:w="1740" w:type="dxa"/>
            <w:tcBorders>
              <w:top w:val="single" w:sz="4" w:space="0" w:color="auto"/>
              <w:left w:val="nil"/>
              <w:bottom w:val="single" w:sz="4" w:space="0" w:color="auto"/>
              <w:right w:val="nil"/>
            </w:tcBorders>
            <w:shd w:val="clear" w:color="auto" w:fill="auto"/>
            <w:vAlign w:val="center"/>
            <w:hideMark/>
          </w:tcPr>
          <w:p w14:paraId="45155293" w14:textId="13781323" w:rsidR="005A65E1" w:rsidRPr="0075721F" w:rsidRDefault="005A65E1" w:rsidP="00C65525">
            <w:pPr>
              <w:rPr>
                <w:rFonts w:ascii="Arial" w:hAnsi="Arial" w:cs="Arial"/>
                <w:b/>
                <w:bCs/>
                <w:sz w:val="18"/>
                <w:szCs w:val="18"/>
                <w:lang w:eastAsia="en-ZA"/>
              </w:rPr>
            </w:pPr>
            <w:r w:rsidRPr="0075721F">
              <w:rPr>
                <w:rFonts w:ascii="Arial" w:hAnsi="Arial" w:cs="Arial"/>
                <w:b/>
                <w:bCs/>
                <w:sz w:val="18"/>
                <w:szCs w:val="18"/>
                <w:lang w:eastAsia="en-ZA"/>
              </w:rPr>
              <w:t>Number of films (202</w:t>
            </w:r>
            <w:r w:rsidR="006951B8" w:rsidRPr="0075721F">
              <w:rPr>
                <w:rFonts w:ascii="Arial" w:hAnsi="Arial" w:cs="Arial"/>
                <w:b/>
                <w:bCs/>
                <w:sz w:val="18"/>
                <w:szCs w:val="18"/>
                <w:lang w:eastAsia="en-ZA"/>
              </w:rPr>
              <w:t>3</w:t>
            </w:r>
            <w:r w:rsidRPr="0075721F">
              <w:rPr>
                <w:rFonts w:ascii="Arial" w:hAnsi="Arial" w:cs="Arial"/>
                <w:b/>
                <w:bCs/>
                <w:sz w:val="18"/>
                <w:szCs w:val="18"/>
                <w:lang w:eastAsia="en-ZA"/>
              </w:rPr>
              <w:t>)</w:t>
            </w:r>
          </w:p>
        </w:tc>
        <w:tc>
          <w:tcPr>
            <w:tcW w:w="1974" w:type="dxa"/>
            <w:tcBorders>
              <w:top w:val="single" w:sz="4" w:space="0" w:color="auto"/>
              <w:left w:val="nil"/>
              <w:bottom w:val="single" w:sz="4" w:space="0" w:color="auto"/>
              <w:right w:val="nil"/>
            </w:tcBorders>
            <w:shd w:val="clear" w:color="auto" w:fill="auto"/>
            <w:vAlign w:val="center"/>
            <w:hideMark/>
          </w:tcPr>
          <w:p w14:paraId="49580C6F" w14:textId="77777777" w:rsidR="00B17059" w:rsidRPr="0075721F" w:rsidRDefault="005A65E1" w:rsidP="00C65525">
            <w:pPr>
              <w:rPr>
                <w:rFonts w:ascii="Arial" w:hAnsi="Arial" w:cs="Arial"/>
                <w:b/>
                <w:bCs/>
                <w:sz w:val="18"/>
                <w:szCs w:val="18"/>
                <w:lang w:eastAsia="en-ZA"/>
              </w:rPr>
            </w:pPr>
            <w:r w:rsidRPr="0075721F">
              <w:rPr>
                <w:rFonts w:ascii="Arial" w:hAnsi="Arial" w:cs="Arial"/>
                <w:b/>
                <w:bCs/>
                <w:sz w:val="18"/>
                <w:szCs w:val="18"/>
                <w:lang w:eastAsia="en-ZA"/>
              </w:rPr>
              <w:t>Revenue</w:t>
            </w:r>
          </w:p>
          <w:p w14:paraId="5E0DB0B6" w14:textId="28D75D02" w:rsidR="005A65E1" w:rsidRPr="0075721F" w:rsidRDefault="005A65E1" w:rsidP="00C65525">
            <w:pPr>
              <w:rPr>
                <w:rFonts w:ascii="Arial" w:hAnsi="Arial" w:cs="Arial"/>
                <w:b/>
                <w:bCs/>
                <w:sz w:val="18"/>
                <w:szCs w:val="18"/>
                <w:lang w:eastAsia="en-ZA"/>
              </w:rPr>
            </w:pPr>
            <w:r w:rsidRPr="0075721F">
              <w:rPr>
                <w:rFonts w:ascii="Arial" w:hAnsi="Arial" w:cs="Arial"/>
                <w:b/>
                <w:bCs/>
                <w:sz w:val="18"/>
                <w:szCs w:val="18"/>
                <w:lang w:eastAsia="en-ZA"/>
              </w:rPr>
              <w:t>(202</w:t>
            </w:r>
            <w:r w:rsidR="006951B8" w:rsidRPr="0075721F">
              <w:rPr>
                <w:rFonts w:ascii="Arial" w:hAnsi="Arial" w:cs="Arial"/>
                <w:b/>
                <w:bCs/>
                <w:sz w:val="18"/>
                <w:szCs w:val="18"/>
                <w:lang w:eastAsia="en-ZA"/>
              </w:rPr>
              <w:t>3</w:t>
            </w:r>
            <w:r w:rsidRPr="0075721F">
              <w:rPr>
                <w:rFonts w:ascii="Arial" w:hAnsi="Arial" w:cs="Arial"/>
                <w:b/>
                <w:bCs/>
                <w:sz w:val="18"/>
                <w:szCs w:val="18"/>
                <w:lang w:eastAsia="en-ZA"/>
              </w:rPr>
              <w:t>)</w:t>
            </w:r>
          </w:p>
        </w:tc>
        <w:tc>
          <w:tcPr>
            <w:tcW w:w="1289" w:type="dxa"/>
            <w:tcBorders>
              <w:top w:val="single" w:sz="4" w:space="0" w:color="auto"/>
              <w:left w:val="nil"/>
              <w:bottom w:val="single" w:sz="4" w:space="0" w:color="auto"/>
              <w:right w:val="nil"/>
            </w:tcBorders>
            <w:shd w:val="clear" w:color="auto" w:fill="auto"/>
            <w:vAlign w:val="center"/>
            <w:hideMark/>
          </w:tcPr>
          <w:p w14:paraId="4E4111C1" w14:textId="0FD74BF1" w:rsidR="005A65E1" w:rsidRPr="0075721F" w:rsidRDefault="005A65E1" w:rsidP="00C65525">
            <w:pPr>
              <w:rPr>
                <w:rFonts w:ascii="Arial" w:hAnsi="Arial" w:cs="Arial"/>
                <w:b/>
                <w:bCs/>
                <w:sz w:val="18"/>
                <w:szCs w:val="18"/>
                <w:lang w:eastAsia="en-ZA"/>
              </w:rPr>
            </w:pPr>
            <w:r w:rsidRPr="0075721F">
              <w:rPr>
                <w:rFonts w:ascii="Arial" w:hAnsi="Arial" w:cs="Arial"/>
                <w:b/>
                <w:bCs/>
                <w:sz w:val="18"/>
                <w:szCs w:val="18"/>
                <w:lang w:eastAsia="en-ZA"/>
              </w:rPr>
              <w:t>Number of films(202</w:t>
            </w:r>
            <w:r w:rsidR="006951B8" w:rsidRPr="0075721F">
              <w:rPr>
                <w:rFonts w:ascii="Arial" w:hAnsi="Arial" w:cs="Arial"/>
                <w:b/>
                <w:bCs/>
                <w:sz w:val="18"/>
                <w:szCs w:val="18"/>
                <w:lang w:eastAsia="en-ZA"/>
              </w:rPr>
              <w:t>4</w:t>
            </w:r>
            <w:r w:rsidRPr="0075721F">
              <w:rPr>
                <w:rFonts w:ascii="Arial" w:hAnsi="Arial" w:cs="Arial"/>
                <w:b/>
                <w:bCs/>
                <w:sz w:val="18"/>
                <w:szCs w:val="18"/>
                <w:lang w:eastAsia="en-ZA"/>
              </w:rPr>
              <w:t>)</w:t>
            </w:r>
          </w:p>
        </w:tc>
        <w:tc>
          <w:tcPr>
            <w:tcW w:w="1440" w:type="dxa"/>
            <w:tcBorders>
              <w:top w:val="single" w:sz="4" w:space="0" w:color="auto"/>
              <w:left w:val="nil"/>
              <w:bottom w:val="single" w:sz="4" w:space="0" w:color="auto"/>
              <w:right w:val="nil"/>
            </w:tcBorders>
            <w:shd w:val="clear" w:color="auto" w:fill="auto"/>
            <w:vAlign w:val="center"/>
            <w:hideMark/>
          </w:tcPr>
          <w:p w14:paraId="3152F893" w14:textId="157D2895" w:rsidR="005A65E1" w:rsidRPr="0075721F" w:rsidRDefault="005A65E1" w:rsidP="00C65525">
            <w:pPr>
              <w:rPr>
                <w:rFonts w:ascii="Arial" w:hAnsi="Arial" w:cs="Arial"/>
                <w:b/>
                <w:bCs/>
                <w:sz w:val="18"/>
                <w:szCs w:val="18"/>
                <w:lang w:eastAsia="en-ZA"/>
              </w:rPr>
            </w:pPr>
            <w:r w:rsidRPr="0075721F">
              <w:rPr>
                <w:rFonts w:ascii="Arial" w:hAnsi="Arial" w:cs="Arial"/>
                <w:b/>
                <w:bCs/>
                <w:sz w:val="18"/>
                <w:szCs w:val="18"/>
                <w:lang w:eastAsia="en-ZA"/>
              </w:rPr>
              <w:t>Revenue (202</w:t>
            </w:r>
            <w:r w:rsidR="006951B8" w:rsidRPr="0075721F">
              <w:rPr>
                <w:rFonts w:ascii="Arial" w:hAnsi="Arial" w:cs="Arial"/>
                <w:b/>
                <w:bCs/>
                <w:sz w:val="18"/>
                <w:szCs w:val="18"/>
                <w:lang w:eastAsia="en-ZA"/>
              </w:rPr>
              <w:t>4</w:t>
            </w:r>
            <w:r w:rsidRPr="0075721F">
              <w:rPr>
                <w:rFonts w:ascii="Arial" w:hAnsi="Arial" w:cs="Arial"/>
                <w:b/>
                <w:bCs/>
                <w:sz w:val="18"/>
                <w:szCs w:val="18"/>
                <w:lang w:eastAsia="en-ZA"/>
              </w:rPr>
              <w:t>)</w:t>
            </w:r>
          </w:p>
        </w:tc>
        <w:tc>
          <w:tcPr>
            <w:tcW w:w="1082" w:type="dxa"/>
            <w:tcBorders>
              <w:top w:val="single" w:sz="4" w:space="0" w:color="auto"/>
              <w:left w:val="nil"/>
              <w:bottom w:val="single" w:sz="4" w:space="0" w:color="auto"/>
              <w:right w:val="nil"/>
            </w:tcBorders>
            <w:shd w:val="clear" w:color="auto" w:fill="auto"/>
            <w:vAlign w:val="center"/>
            <w:hideMark/>
          </w:tcPr>
          <w:p w14:paraId="5716E29D" w14:textId="77777777" w:rsidR="005A65E1" w:rsidRPr="0075721F" w:rsidRDefault="005A65E1" w:rsidP="00C65525">
            <w:pPr>
              <w:jc w:val="right"/>
              <w:rPr>
                <w:rFonts w:ascii="Arial" w:hAnsi="Arial" w:cs="Arial"/>
                <w:b/>
                <w:bCs/>
                <w:sz w:val="18"/>
                <w:szCs w:val="18"/>
                <w:lang w:eastAsia="en-ZA"/>
              </w:rPr>
            </w:pPr>
            <w:r w:rsidRPr="0075721F">
              <w:rPr>
                <w:rFonts w:ascii="Arial" w:hAnsi="Arial" w:cs="Arial"/>
                <w:b/>
                <w:bCs/>
                <w:sz w:val="18"/>
                <w:szCs w:val="18"/>
                <w:lang w:eastAsia="en-ZA"/>
              </w:rPr>
              <w:t>% Change (Revenue)</w:t>
            </w:r>
          </w:p>
        </w:tc>
      </w:tr>
      <w:tr w:rsidR="00FB45AB" w:rsidRPr="0075721F" w14:paraId="040D0DAE" w14:textId="77777777" w:rsidTr="0012577C">
        <w:trPr>
          <w:trHeight w:val="242"/>
        </w:trPr>
        <w:tc>
          <w:tcPr>
            <w:tcW w:w="1740" w:type="dxa"/>
            <w:tcBorders>
              <w:top w:val="nil"/>
              <w:left w:val="nil"/>
              <w:bottom w:val="nil"/>
              <w:right w:val="nil"/>
            </w:tcBorders>
            <w:shd w:val="clear" w:color="auto" w:fill="auto"/>
            <w:noWrap/>
            <w:vAlign w:val="bottom"/>
            <w:hideMark/>
          </w:tcPr>
          <w:p w14:paraId="41121993" w14:textId="77777777" w:rsidR="00FB45AB" w:rsidRPr="0075721F" w:rsidRDefault="00FB45AB" w:rsidP="00FB45AB">
            <w:pPr>
              <w:rPr>
                <w:rFonts w:ascii="Arial" w:hAnsi="Arial" w:cs="Arial"/>
                <w:sz w:val="18"/>
                <w:szCs w:val="18"/>
                <w:lang w:eastAsia="en-ZA"/>
              </w:rPr>
            </w:pPr>
            <w:r w:rsidRPr="0075721F">
              <w:rPr>
                <w:rFonts w:ascii="Arial" w:hAnsi="Arial" w:cs="Arial"/>
                <w:sz w:val="18"/>
                <w:szCs w:val="18"/>
                <w:lang w:eastAsia="en-ZA"/>
              </w:rPr>
              <w:t>January</w:t>
            </w:r>
          </w:p>
        </w:tc>
        <w:tc>
          <w:tcPr>
            <w:tcW w:w="1740" w:type="dxa"/>
            <w:tcBorders>
              <w:top w:val="nil"/>
              <w:left w:val="nil"/>
              <w:bottom w:val="nil"/>
              <w:right w:val="nil"/>
            </w:tcBorders>
            <w:shd w:val="clear" w:color="auto" w:fill="auto"/>
            <w:noWrap/>
            <w:vAlign w:val="bottom"/>
            <w:hideMark/>
          </w:tcPr>
          <w:p w14:paraId="6E6BEC93" w14:textId="421999DD" w:rsidR="00FB45AB" w:rsidRPr="0075721F" w:rsidRDefault="00FB45AB" w:rsidP="00FB45AB">
            <w:pPr>
              <w:jc w:val="center"/>
              <w:rPr>
                <w:rFonts w:ascii="Arial" w:hAnsi="Arial" w:cs="Arial"/>
                <w:sz w:val="18"/>
                <w:szCs w:val="18"/>
                <w:lang w:eastAsia="en-ZA"/>
              </w:rPr>
            </w:pPr>
            <w:r w:rsidRPr="0075721F">
              <w:rPr>
                <w:rFonts w:ascii="Arial" w:hAnsi="Arial" w:cs="Arial"/>
                <w:sz w:val="18"/>
                <w:szCs w:val="18"/>
                <w:lang w:eastAsia="en-ZA"/>
              </w:rPr>
              <w:t>16</w:t>
            </w:r>
          </w:p>
        </w:tc>
        <w:tc>
          <w:tcPr>
            <w:tcW w:w="1974" w:type="dxa"/>
            <w:tcBorders>
              <w:top w:val="nil"/>
              <w:left w:val="nil"/>
              <w:bottom w:val="nil"/>
              <w:right w:val="nil"/>
            </w:tcBorders>
            <w:shd w:val="clear" w:color="auto" w:fill="auto"/>
            <w:noWrap/>
            <w:vAlign w:val="bottom"/>
            <w:hideMark/>
          </w:tcPr>
          <w:p w14:paraId="3D5FAAE1" w14:textId="07618535" w:rsidR="00FB45AB" w:rsidRPr="0075721F" w:rsidRDefault="00FB45AB" w:rsidP="0075721F">
            <w:pPr>
              <w:rPr>
                <w:rFonts w:ascii="Arial" w:hAnsi="Arial" w:cs="Arial"/>
                <w:sz w:val="18"/>
                <w:szCs w:val="18"/>
                <w:lang w:eastAsia="en-ZA"/>
              </w:rPr>
            </w:pPr>
            <w:r w:rsidRPr="0075721F">
              <w:rPr>
                <w:rFonts w:ascii="Arial" w:hAnsi="Arial" w:cs="Arial"/>
                <w:sz w:val="18"/>
                <w:szCs w:val="18"/>
              </w:rPr>
              <w:t>R18,065,306</w:t>
            </w:r>
          </w:p>
        </w:tc>
        <w:tc>
          <w:tcPr>
            <w:tcW w:w="1289" w:type="dxa"/>
            <w:tcBorders>
              <w:top w:val="nil"/>
              <w:left w:val="nil"/>
              <w:bottom w:val="nil"/>
              <w:right w:val="nil"/>
            </w:tcBorders>
            <w:shd w:val="clear" w:color="auto" w:fill="auto"/>
            <w:noWrap/>
            <w:vAlign w:val="bottom"/>
            <w:hideMark/>
          </w:tcPr>
          <w:p w14:paraId="1A2B4DBC" w14:textId="0A580513" w:rsidR="00FB45AB" w:rsidRPr="0075721F" w:rsidRDefault="00FB45AB" w:rsidP="00FB45AB">
            <w:pPr>
              <w:jc w:val="center"/>
              <w:rPr>
                <w:rFonts w:ascii="Arial" w:hAnsi="Arial" w:cs="Arial"/>
                <w:sz w:val="18"/>
                <w:szCs w:val="18"/>
                <w:lang w:eastAsia="en-ZA"/>
              </w:rPr>
            </w:pPr>
            <w:r w:rsidRPr="0075721F">
              <w:rPr>
                <w:rFonts w:ascii="Arial" w:hAnsi="Arial" w:cs="Arial"/>
                <w:sz w:val="18"/>
                <w:szCs w:val="18"/>
                <w:lang w:eastAsia="en-ZA"/>
              </w:rPr>
              <w:t>14</w:t>
            </w:r>
          </w:p>
        </w:tc>
        <w:tc>
          <w:tcPr>
            <w:tcW w:w="1440" w:type="dxa"/>
            <w:tcBorders>
              <w:top w:val="nil"/>
              <w:left w:val="nil"/>
              <w:bottom w:val="nil"/>
              <w:right w:val="nil"/>
            </w:tcBorders>
            <w:shd w:val="clear" w:color="auto" w:fill="auto"/>
            <w:noWrap/>
            <w:vAlign w:val="bottom"/>
            <w:hideMark/>
          </w:tcPr>
          <w:p w14:paraId="0A51F087" w14:textId="7AFD1E78" w:rsidR="00FB45AB" w:rsidRPr="0075721F" w:rsidRDefault="00FB45AB" w:rsidP="00FB45AB">
            <w:pPr>
              <w:rPr>
                <w:rFonts w:ascii="Arial" w:hAnsi="Arial" w:cs="Arial"/>
                <w:sz w:val="18"/>
                <w:szCs w:val="18"/>
                <w:lang w:eastAsia="en-ZA"/>
              </w:rPr>
            </w:pPr>
            <w:r w:rsidRPr="0075721F">
              <w:rPr>
                <w:rFonts w:ascii="Arial" w:hAnsi="Arial" w:cs="Arial"/>
                <w:sz w:val="18"/>
                <w:szCs w:val="18"/>
                <w:lang w:eastAsia="en-ZA"/>
              </w:rPr>
              <w:t xml:space="preserve"> R265,107</w:t>
            </w:r>
          </w:p>
        </w:tc>
        <w:tc>
          <w:tcPr>
            <w:tcW w:w="1082" w:type="dxa"/>
            <w:tcBorders>
              <w:top w:val="nil"/>
              <w:left w:val="nil"/>
              <w:bottom w:val="nil"/>
              <w:right w:val="nil"/>
            </w:tcBorders>
            <w:shd w:val="clear" w:color="auto" w:fill="auto"/>
            <w:noWrap/>
            <w:vAlign w:val="bottom"/>
          </w:tcPr>
          <w:p w14:paraId="04852C9C" w14:textId="25509DCA" w:rsidR="00FB45AB" w:rsidRPr="0075721F" w:rsidRDefault="00FB45AB" w:rsidP="00FB45AB">
            <w:pPr>
              <w:jc w:val="center"/>
              <w:rPr>
                <w:rFonts w:ascii="Arial" w:hAnsi="Arial" w:cs="Arial"/>
                <w:sz w:val="18"/>
                <w:szCs w:val="18"/>
                <w:lang w:eastAsia="en-ZA"/>
              </w:rPr>
            </w:pPr>
            <w:r w:rsidRPr="0075721F">
              <w:rPr>
                <w:rFonts w:ascii="Arial" w:hAnsi="Arial" w:cs="Arial"/>
                <w:sz w:val="18"/>
                <w:szCs w:val="18"/>
                <w:lang w:eastAsia="en-ZA"/>
              </w:rPr>
              <w:t>-</w:t>
            </w:r>
            <w:r w:rsidR="00E30379">
              <w:rPr>
                <w:rFonts w:ascii="Arial" w:hAnsi="Arial" w:cs="Arial"/>
                <w:sz w:val="18"/>
                <w:szCs w:val="18"/>
                <w:lang w:eastAsia="en-ZA"/>
              </w:rPr>
              <w:t>98.53</w:t>
            </w:r>
          </w:p>
        </w:tc>
      </w:tr>
      <w:tr w:rsidR="00FB45AB" w:rsidRPr="0075721F" w14:paraId="32FBD002" w14:textId="77777777" w:rsidTr="0012577C">
        <w:trPr>
          <w:trHeight w:val="242"/>
        </w:trPr>
        <w:tc>
          <w:tcPr>
            <w:tcW w:w="1740" w:type="dxa"/>
            <w:tcBorders>
              <w:top w:val="nil"/>
              <w:left w:val="nil"/>
              <w:bottom w:val="nil"/>
              <w:right w:val="nil"/>
            </w:tcBorders>
            <w:shd w:val="clear" w:color="auto" w:fill="auto"/>
            <w:noWrap/>
            <w:vAlign w:val="bottom"/>
            <w:hideMark/>
          </w:tcPr>
          <w:p w14:paraId="03D277C0" w14:textId="77777777" w:rsidR="00FB45AB" w:rsidRPr="0075721F" w:rsidRDefault="00FB45AB" w:rsidP="00FB45AB">
            <w:pPr>
              <w:rPr>
                <w:rFonts w:ascii="Arial" w:hAnsi="Arial" w:cs="Arial"/>
                <w:sz w:val="18"/>
                <w:szCs w:val="18"/>
                <w:lang w:eastAsia="en-ZA"/>
              </w:rPr>
            </w:pPr>
            <w:r w:rsidRPr="0075721F">
              <w:rPr>
                <w:rFonts w:ascii="Arial" w:hAnsi="Arial" w:cs="Arial"/>
                <w:sz w:val="18"/>
                <w:szCs w:val="18"/>
                <w:lang w:eastAsia="en-ZA"/>
              </w:rPr>
              <w:t>February</w:t>
            </w:r>
          </w:p>
        </w:tc>
        <w:tc>
          <w:tcPr>
            <w:tcW w:w="1740" w:type="dxa"/>
            <w:tcBorders>
              <w:top w:val="nil"/>
              <w:left w:val="nil"/>
              <w:bottom w:val="nil"/>
              <w:right w:val="nil"/>
            </w:tcBorders>
            <w:shd w:val="clear" w:color="auto" w:fill="auto"/>
            <w:noWrap/>
            <w:vAlign w:val="bottom"/>
            <w:hideMark/>
          </w:tcPr>
          <w:p w14:paraId="3C48A252" w14:textId="6F952D25" w:rsidR="00FB45AB" w:rsidRPr="0075721F" w:rsidRDefault="00FB45AB" w:rsidP="00FB45AB">
            <w:pPr>
              <w:jc w:val="center"/>
              <w:rPr>
                <w:rFonts w:ascii="Arial" w:hAnsi="Arial" w:cs="Arial"/>
                <w:sz w:val="18"/>
                <w:szCs w:val="18"/>
                <w:lang w:eastAsia="en-ZA"/>
              </w:rPr>
            </w:pPr>
            <w:r w:rsidRPr="0075721F">
              <w:rPr>
                <w:rFonts w:ascii="Arial" w:hAnsi="Arial" w:cs="Arial"/>
                <w:sz w:val="18"/>
                <w:szCs w:val="18"/>
                <w:lang w:eastAsia="en-ZA"/>
              </w:rPr>
              <w:t>18</w:t>
            </w:r>
          </w:p>
        </w:tc>
        <w:tc>
          <w:tcPr>
            <w:tcW w:w="1974" w:type="dxa"/>
            <w:tcBorders>
              <w:top w:val="nil"/>
              <w:left w:val="nil"/>
              <w:bottom w:val="nil"/>
              <w:right w:val="nil"/>
            </w:tcBorders>
            <w:shd w:val="clear" w:color="auto" w:fill="auto"/>
            <w:noWrap/>
            <w:vAlign w:val="bottom"/>
            <w:hideMark/>
          </w:tcPr>
          <w:p w14:paraId="4987E5A7" w14:textId="460B0F1C" w:rsidR="00FB45AB" w:rsidRPr="0075721F" w:rsidRDefault="00FB45AB" w:rsidP="0075721F">
            <w:pPr>
              <w:rPr>
                <w:rFonts w:ascii="Arial" w:hAnsi="Arial" w:cs="Arial"/>
                <w:sz w:val="18"/>
                <w:szCs w:val="18"/>
                <w:lang w:eastAsia="en-ZA"/>
              </w:rPr>
            </w:pPr>
            <w:r w:rsidRPr="0075721F">
              <w:rPr>
                <w:rFonts w:ascii="Arial" w:hAnsi="Arial" w:cs="Arial"/>
                <w:sz w:val="18"/>
                <w:szCs w:val="18"/>
              </w:rPr>
              <w:t>R23,767,677</w:t>
            </w:r>
          </w:p>
        </w:tc>
        <w:tc>
          <w:tcPr>
            <w:tcW w:w="1289" w:type="dxa"/>
            <w:tcBorders>
              <w:top w:val="nil"/>
              <w:left w:val="nil"/>
              <w:bottom w:val="nil"/>
              <w:right w:val="nil"/>
            </w:tcBorders>
            <w:shd w:val="clear" w:color="auto" w:fill="auto"/>
            <w:noWrap/>
            <w:vAlign w:val="bottom"/>
            <w:hideMark/>
          </w:tcPr>
          <w:p w14:paraId="7D82048A" w14:textId="14928132" w:rsidR="00FB45AB" w:rsidRPr="0075721F" w:rsidRDefault="00FB45AB" w:rsidP="00FB45AB">
            <w:pPr>
              <w:jc w:val="center"/>
              <w:rPr>
                <w:rFonts w:ascii="Arial" w:hAnsi="Arial" w:cs="Arial"/>
                <w:sz w:val="18"/>
                <w:szCs w:val="18"/>
                <w:lang w:eastAsia="en-ZA"/>
              </w:rPr>
            </w:pPr>
            <w:r w:rsidRPr="0075721F">
              <w:rPr>
                <w:rFonts w:ascii="Arial" w:hAnsi="Arial" w:cs="Arial"/>
                <w:sz w:val="18"/>
                <w:szCs w:val="18"/>
                <w:lang w:eastAsia="en-ZA"/>
              </w:rPr>
              <w:t>19</w:t>
            </w:r>
          </w:p>
        </w:tc>
        <w:tc>
          <w:tcPr>
            <w:tcW w:w="1440" w:type="dxa"/>
            <w:tcBorders>
              <w:top w:val="nil"/>
              <w:left w:val="nil"/>
              <w:bottom w:val="nil"/>
              <w:right w:val="nil"/>
            </w:tcBorders>
            <w:shd w:val="clear" w:color="auto" w:fill="auto"/>
            <w:noWrap/>
            <w:vAlign w:val="bottom"/>
            <w:hideMark/>
          </w:tcPr>
          <w:p w14:paraId="7FF53045" w14:textId="196F3BB5" w:rsidR="00FB45AB" w:rsidRPr="0075721F" w:rsidRDefault="00FB45AB" w:rsidP="00FB45AB">
            <w:pPr>
              <w:rPr>
                <w:rFonts w:ascii="Arial" w:hAnsi="Arial" w:cs="Arial"/>
                <w:sz w:val="18"/>
                <w:szCs w:val="18"/>
                <w:lang w:eastAsia="en-ZA"/>
              </w:rPr>
            </w:pPr>
            <w:r w:rsidRPr="0075721F">
              <w:rPr>
                <w:rFonts w:ascii="Arial" w:hAnsi="Arial" w:cs="Arial"/>
                <w:sz w:val="18"/>
                <w:szCs w:val="18"/>
                <w:lang w:eastAsia="en-ZA"/>
              </w:rPr>
              <w:t xml:space="preserve"> R1,386,415</w:t>
            </w:r>
          </w:p>
        </w:tc>
        <w:tc>
          <w:tcPr>
            <w:tcW w:w="1082" w:type="dxa"/>
            <w:tcBorders>
              <w:top w:val="nil"/>
              <w:left w:val="nil"/>
              <w:bottom w:val="nil"/>
              <w:right w:val="nil"/>
            </w:tcBorders>
            <w:shd w:val="clear" w:color="auto" w:fill="auto"/>
            <w:noWrap/>
            <w:vAlign w:val="bottom"/>
          </w:tcPr>
          <w:p w14:paraId="7C49B6EE" w14:textId="07A1B8BE" w:rsidR="00FB45AB" w:rsidRPr="0075721F" w:rsidRDefault="00FB45AB" w:rsidP="00FB45AB">
            <w:pPr>
              <w:jc w:val="center"/>
              <w:rPr>
                <w:rFonts w:ascii="Arial" w:hAnsi="Arial" w:cs="Arial"/>
                <w:sz w:val="18"/>
                <w:szCs w:val="18"/>
                <w:lang w:eastAsia="en-ZA"/>
              </w:rPr>
            </w:pPr>
            <w:r w:rsidRPr="0075721F">
              <w:rPr>
                <w:rFonts w:ascii="Arial" w:hAnsi="Arial" w:cs="Arial"/>
                <w:sz w:val="18"/>
                <w:szCs w:val="18"/>
                <w:lang w:eastAsia="en-ZA"/>
              </w:rPr>
              <w:t>-</w:t>
            </w:r>
            <w:r w:rsidR="00E30379">
              <w:rPr>
                <w:rFonts w:ascii="Arial" w:hAnsi="Arial" w:cs="Arial"/>
                <w:sz w:val="18"/>
                <w:szCs w:val="18"/>
                <w:lang w:eastAsia="en-ZA"/>
              </w:rPr>
              <w:t>94.17</w:t>
            </w:r>
          </w:p>
        </w:tc>
      </w:tr>
      <w:tr w:rsidR="00FB45AB" w:rsidRPr="0075721F" w14:paraId="7D6B9698" w14:textId="77777777" w:rsidTr="0012577C">
        <w:trPr>
          <w:trHeight w:val="242"/>
        </w:trPr>
        <w:tc>
          <w:tcPr>
            <w:tcW w:w="1740" w:type="dxa"/>
            <w:tcBorders>
              <w:top w:val="nil"/>
              <w:left w:val="nil"/>
              <w:bottom w:val="nil"/>
              <w:right w:val="nil"/>
            </w:tcBorders>
            <w:shd w:val="clear" w:color="auto" w:fill="auto"/>
            <w:noWrap/>
            <w:vAlign w:val="bottom"/>
            <w:hideMark/>
          </w:tcPr>
          <w:p w14:paraId="0167A6D6" w14:textId="77777777" w:rsidR="00FB45AB" w:rsidRPr="0075721F" w:rsidRDefault="00FB45AB" w:rsidP="00FB45AB">
            <w:pPr>
              <w:rPr>
                <w:rFonts w:ascii="Arial" w:hAnsi="Arial" w:cs="Arial"/>
                <w:sz w:val="18"/>
                <w:szCs w:val="18"/>
                <w:lang w:eastAsia="en-ZA"/>
              </w:rPr>
            </w:pPr>
            <w:r w:rsidRPr="0075721F">
              <w:rPr>
                <w:rFonts w:ascii="Arial" w:hAnsi="Arial" w:cs="Arial"/>
                <w:sz w:val="18"/>
                <w:szCs w:val="18"/>
                <w:lang w:eastAsia="en-ZA"/>
              </w:rPr>
              <w:t>March</w:t>
            </w:r>
          </w:p>
        </w:tc>
        <w:tc>
          <w:tcPr>
            <w:tcW w:w="1740" w:type="dxa"/>
            <w:tcBorders>
              <w:top w:val="nil"/>
              <w:left w:val="nil"/>
              <w:bottom w:val="nil"/>
              <w:right w:val="nil"/>
            </w:tcBorders>
            <w:shd w:val="clear" w:color="auto" w:fill="auto"/>
            <w:noWrap/>
            <w:vAlign w:val="bottom"/>
            <w:hideMark/>
          </w:tcPr>
          <w:p w14:paraId="00780583" w14:textId="1E1E24F8" w:rsidR="00FB45AB" w:rsidRPr="0075721F" w:rsidRDefault="00FB45AB" w:rsidP="00FB45AB">
            <w:pPr>
              <w:jc w:val="center"/>
              <w:rPr>
                <w:rFonts w:ascii="Arial" w:hAnsi="Arial" w:cs="Arial"/>
                <w:sz w:val="18"/>
                <w:szCs w:val="18"/>
                <w:lang w:eastAsia="en-ZA"/>
              </w:rPr>
            </w:pPr>
            <w:r w:rsidRPr="0075721F">
              <w:rPr>
                <w:rFonts w:ascii="Arial" w:hAnsi="Arial" w:cs="Arial"/>
                <w:sz w:val="18"/>
                <w:szCs w:val="18"/>
                <w:lang w:eastAsia="en-ZA"/>
              </w:rPr>
              <w:t>21</w:t>
            </w:r>
          </w:p>
        </w:tc>
        <w:tc>
          <w:tcPr>
            <w:tcW w:w="1974" w:type="dxa"/>
            <w:tcBorders>
              <w:top w:val="nil"/>
              <w:left w:val="nil"/>
              <w:bottom w:val="nil"/>
              <w:right w:val="nil"/>
            </w:tcBorders>
            <w:shd w:val="clear" w:color="auto" w:fill="auto"/>
            <w:noWrap/>
            <w:vAlign w:val="bottom"/>
            <w:hideMark/>
          </w:tcPr>
          <w:p w14:paraId="177814B0" w14:textId="4F47649A" w:rsidR="00FB45AB" w:rsidRPr="0075721F" w:rsidRDefault="00FB45AB" w:rsidP="0075721F">
            <w:pPr>
              <w:rPr>
                <w:rFonts w:ascii="Arial" w:hAnsi="Arial" w:cs="Arial"/>
                <w:sz w:val="18"/>
                <w:szCs w:val="18"/>
                <w:lang w:eastAsia="en-ZA"/>
              </w:rPr>
            </w:pPr>
            <w:r w:rsidRPr="0075721F">
              <w:rPr>
                <w:rFonts w:ascii="Arial" w:hAnsi="Arial" w:cs="Arial"/>
                <w:sz w:val="18"/>
                <w:szCs w:val="18"/>
              </w:rPr>
              <w:t>R62,708,557</w:t>
            </w:r>
          </w:p>
        </w:tc>
        <w:tc>
          <w:tcPr>
            <w:tcW w:w="1289" w:type="dxa"/>
            <w:tcBorders>
              <w:top w:val="nil"/>
              <w:left w:val="nil"/>
              <w:bottom w:val="nil"/>
              <w:right w:val="nil"/>
            </w:tcBorders>
            <w:shd w:val="clear" w:color="auto" w:fill="auto"/>
            <w:noWrap/>
            <w:vAlign w:val="bottom"/>
            <w:hideMark/>
          </w:tcPr>
          <w:p w14:paraId="74BE5559" w14:textId="043E4AA1" w:rsidR="00FB45AB" w:rsidRPr="0075721F" w:rsidRDefault="00FB45AB" w:rsidP="00FB45AB">
            <w:pPr>
              <w:jc w:val="center"/>
              <w:rPr>
                <w:rFonts w:ascii="Arial" w:hAnsi="Arial" w:cs="Arial"/>
                <w:sz w:val="18"/>
                <w:szCs w:val="18"/>
                <w:lang w:eastAsia="en-ZA"/>
              </w:rPr>
            </w:pPr>
            <w:r w:rsidRPr="0075721F">
              <w:rPr>
                <w:rFonts w:ascii="Arial" w:hAnsi="Arial" w:cs="Arial"/>
                <w:sz w:val="18"/>
                <w:szCs w:val="18"/>
                <w:lang w:eastAsia="en-ZA"/>
              </w:rPr>
              <w:t>19</w:t>
            </w:r>
          </w:p>
        </w:tc>
        <w:tc>
          <w:tcPr>
            <w:tcW w:w="1440" w:type="dxa"/>
            <w:tcBorders>
              <w:top w:val="nil"/>
              <w:left w:val="nil"/>
              <w:bottom w:val="nil"/>
              <w:right w:val="nil"/>
            </w:tcBorders>
            <w:shd w:val="clear" w:color="auto" w:fill="auto"/>
            <w:noWrap/>
            <w:vAlign w:val="bottom"/>
            <w:hideMark/>
          </w:tcPr>
          <w:p w14:paraId="44DD2BBC" w14:textId="7A8B7088" w:rsidR="00FB45AB" w:rsidRPr="0075721F" w:rsidRDefault="00FB45AB" w:rsidP="00FB45AB">
            <w:pPr>
              <w:rPr>
                <w:rFonts w:ascii="Arial" w:hAnsi="Arial" w:cs="Arial"/>
                <w:sz w:val="18"/>
                <w:szCs w:val="18"/>
                <w:lang w:eastAsia="en-ZA"/>
              </w:rPr>
            </w:pPr>
            <w:r w:rsidRPr="0075721F">
              <w:rPr>
                <w:rFonts w:ascii="Arial" w:hAnsi="Arial" w:cs="Arial"/>
                <w:sz w:val="18"/>
                <w:szCs w:val="18"/>
                <w:lang w:eastAsia="en-ZA"/>
              </w:rPr>
              <w:t xml:space="preserve"> R8,092,600</w:t>
            </w:r>
          </w:p>
        </w:tc>
        <w:tc>
          <w:tcPr>
            <w:tcW w:w="1082" w:type="dxa"/>
            <w:tcBorders>
              <w:top w:val="nil"/>
              <w:left w:val="nil"/>
              <w:bottom w:val="nil"/>
              <w:right w:val="nil"/>
            </w:tcBorders>
            <w:shd w:val="clear" w:color="auto" w:fill="auto"/>
            <w:noWrap/>
            <w:vAlign w:val="bottom"/>
          </w:tcPr>
          <w:p w14:paraId="73E398D8" w14:textId="70C7E902" w:rsidR="00FB45AB" w:rsidRPr="0075721F" w:rsidRDefault="00FB45AB" w:rsidP="00FB45AB">
            <w:pPr>
              <w:jc w:val="center"/>
              <w:rPr>
                <w:rFonts w:ascii="Arial" w:hAnsi="Arial" w:cs="Arial"/>
                <w:sz w:val="18"/>
                <w:szCs w:val="18"/>
                <w:lang w:eastAsia="en-ZA"/>
              </w:rPr>
            </w:pPr>
            <w:r w:rsidRPr="0075721F">
              <w:rPr>
                <w:rFonts w:ascii="Arial" w:hAnsi="Arial" w:cs="Arial"/>
                <w:sz w:val="18"/>
                <w:szCs w:val="18"/>
                <w:lang w:eastAsia="en-ZA"/>
              </w:rPr>
              <w:t>-</w:t>
            </w:r>
            <w:r w:rsidR="00E30379">
              <w:rPr>
                <w:rFonts w:ascii="Arial" w:hAnsi="Arial" w:cs="Arial"/>
                <w:sz w:val="18"/>
                <w:szCs w:val="18"/>
                <w:lang w:eastAsia="en-ZA"/>
              </w:rPr>
              <w:t>87.09</w:t>
            </w:r>
          </w:p>
        </w:tc>
      </w:tr>
      <w:tr w:rsidR="005A65E1" w:rsidRPr="0075721F" w14:paraId="1B091DB3" w14:textId="77777777" w:rsidTr="0012577C">
        <w:trPr>
          <w:trHeight w:val="242"/>
        </w:trPr>
        <w:tc>
          <w:tcPr>
            <w:tcW w:w="1740" w:type="dxa"/>
            <w:tcBorders>
              <w:top w:val="single" w:sz="4" w:space="0" w:color="auto"/>
              <w:left w:val="nil"/>
              <w:bottom w:val="single" w:sz="4" w:space="0" w:color="auto"/>
              <w:right w:val="nil"/>
            </w:tcBorders>
            <w:shd w:val="clear" w:color="auto" w:fill="auto"/>
            <w:noWrap/>
            <w:vAlign w:val="bottom"/>
            <w:hideMark/>
          </w:tcPr>
          <w:p w14:paraId="237D3670" w14:textId="77777777" w:rsidR="005A65E1" w:rsidRPr="0075721F" w:rsidRDefault="005A65E1" w:rsidP="00C65525">
            <w:pPr>
              <w:rPr>
                <w:rFonts w:ascii="Arial" w:hAnsi="Arial" w:cs="Arial"/>
                <w:b/>
                <w:bCs/>
                <w:sz w:val="18"/>
                <w:szCs w:val="18"/>
                <w:lang w:eastAsia="en-ZA"/>
              </w:rPr>
            </w:pPr>
            <w:r w:rsidRPr="0075721F">
              <w:rPr>
                <w:rFonts w:ascii="Arial" w:hAnsi="Arial" w:cs="Arial"/>
                <w:b/>
                <w:bCs/>
                <w:sz w:val="18"/>
                <w:szCs w:val="18"/>
                <w:lang w:eastAsia="en-ZA"/>
              </w:rPr>
              <w:t>Quarter 1 Total</w:t>
            </w:r>
          </w:p>
        </w:tc>
        <w:tc>
          <w:tcPr>
            <w:tcW w:w="1740" w:type="dxa"/>
            <w:tcBorders>
              <w:top w:val="single" w:sz="4" w:space="0" w:color="auto"/>
              <w:left w:val="nil"/>
              <w:bottom w:val="single" w:sz="4" w:space="0" w:color="auto"/>
              <w:right w:val="nil"/>
            </w:tcBorders>
            <w:shd w:val="clear" w:color="auto" w:fill="auto"/>
            <w:noWrap/>
            <w:vAlign w:val="bottom"/>
            <w:hideMark/>
          </w:tcPr>
          <w:p w14:paraId="159E2BD9" w14:textId="2DCE85E8" w:rsidR="005A65E1" w:rsidRPr="0075721F" w:rsidRDefault="00FB45AB" w:rsidP="00C65525">
            <w:pPr>
              <w:jc w:val="center"/>
              <w:rPr>
                <w:rFonts w:ascii="Arial" w:hAnsi="Arial" w:cs="Arial"/>
                <w:b/>
                <w:bCs/>
                <w:sz w:val="18"/>
                <w:szCs w:val="18"/>
                <w:lang w:eastAsia="en-ZA"/>
              </w:rPr>
            </w:pPr>
            <w:r w:rsidRPr="0075721F">
              <w:rPr>
                <w:rFonts w:ascii="Arial" w:hAnsi="Arial" w:cs="Arial"/>
                <w:b/>
                <w:bCs/>
                <w:sz w:val="18"/>
                <w:szCs w:val="18"/>
                <w:lang w:eastAsia="en-ZA"/>
              </w:rPr>
              <w:t>55</w:t>
            </w:r>
          </w:p>
        </w:tc>
        <w:tc>
          <w:tcPr>
            <w:tcW w:w="1974" w:type="dxa"/>
            <w:tcBorders>
              <w:top w:val="single" w:sz="4" w:space="0" w:color="auto"/>
              <w:left w:val="nil"/>
              <w:bottom w:val="single" w:sz="4" w:space="0" w:color="auto"/>
              <w:right w:val="nil"/>
            </w:tcBorders>
            <w:shd w:val="clear" w:color="auto" w:fill="auto"/>
            <w:noWrap/>
            <w:vAlign w:val="bottom"/>
            <w:hideMark/>
          </w:tcPr>
          <w:p w14:paraId="7004F068" w14:textId="7AFC614B" w:rsidR="005A65E1" w:rsidRPr="0075721F" w:rsidRDefault="0075721F" w:rsidP="00C65525">
            <w:pPr>
              <w:rPr>
                <w:rFonts w:ascii="Arial" w:hAnsi="Arial" w:cs="Arial"/>
                <w:b/>
                <w:bCs/>
                <w:sz w:val="18"/>
                <w:szCs w:val="18"/>
                <w:lang w:eastAsia="en-ZA"/>
              </w:rPr>
            </w:pPr>
            <w:r w:rsidRPr="0075721F">
              <w:rPr>
                <w:rFonts w:ascii="Arial" w:hAnsi="Arial" w:cs="Arial"/>
                <w:b/>
                <w:bCs/>
                <w:sz w:val="18"/>
                <w:szCs w:val="18"/>
                <w:lang w:eastAsia="en-ZA"/>
              </w:rPr>
              <w:t>R104,541,540</w:t>
            </w:r>
          </w:p>
        </w:tc>
        <w:tc>
          <w:tcPr>
            <w:tcW w:w="1289" w:type="dxa"/>
            <w:tcBorders>
              <w:top w:val="single" w:sz="4" w:space="0" w:color="auto"/>
              <w:left w:val="nil"/>
              <w:bottom w:val="single" w:sz="4" w:space="0" w:color="auto"/>
              <w:right w:val="nil"/>
            </w:tcBorders>
            <w:shd w:val="clear" w:color="auto" w:fill="auto"/>
            <w:noWrap/>
            <w:vAlign w:val="bottom"/>
            <w:hideMark/>
          </w:tcPr>
          <w:p w14:paraId="0887B80D" w14:textId="0B4B37BC" w:rsidR="005A65E1" w:rsidRPr="0075721F" w:rsidRDefault="00E675C2" w:rsidP="00C65525">
            <w:pPr>
              <w:jc w:val="center"/>
              <w:rPr>
                <w:rFonts w:ascii="Arial" w:hAnsi="Arial" w:cs="Arial"/>
                <w:b/>
                <w:bCs/>
                <w:sz w:val="18"/>
                <w:szCs w:val="18"/>
                <w:lang w:eastAsia="en-ZA"/>
              </w:rPr>
            </w:pPr>
            <w:r w:rsidRPr="0075721F">
              <w:rPr>
                <w:rFonts w:ascii="Arial" w:hAnsi="Arial" w:cs="Arial"/>
                <w:b/>
                <w:bCs/>
                <w:sz w:val="18"/>
                <w:szCs w:val="18"/>
                <w:lang w:eastAsia="en-ZA"/>
              </w:rPr>
              <w:t>53</w:t>
            </w:r>
          </w:p>
        </w:tc>
        <w:tc>
          <w:tcPr>
            <w:tcW w:w="1440" w:type="dxa"/>
            <w:tcBorders>
              <w:top w:val="single" w:sz="4" w:space="0" w:color="auto"/>
              <w:left w:val="nil"/>
              <w:bottom w:val="single" w:sz="4" w:space="0" w:color="auto"/>
              <w:right w:val="nil"/>
            </w:tcBorders>
            <w:shd w:val="clear" w:color="auto" w:fill="auto"/>
            <w:noWrap/>
            <w:vAlign w:val="bottom"/>
            <w:hideMark/>
          </w:tcPr>
          <w:p w14:paraId="59AC7E59" w14:textId="34BE757A" w:rsidR="005A65E1" w:rsidRPr="0075721F" w:rsidRDefault="005A65E1" w:rsidP="00C65525">
            <w:pPr>
              <w:rPr>
                <w:rFonts w:ascii="Arial" w:hAnsi="Arial" w:cs="Arial"/>
                <w:b/>
                <w:bCs/>
                <w:sz w:val="18"/>
                <w:szCs w:val="18"/>
                <w:lang w:eastAsia="en-ZA"/>
              </w:rPr>
            </w:pPr>
            <w:r w:rsidRPr="0075721F">
              <w:rPr>
                <w:rFonts w:ascii="Arial" w:hAnsi="Arial" w:cs="Arial"/>
                <w:b/>
                <w:bCs/>
                <w:sz w:val="18"/>
                <w:szCs w:val="18"/>
                <w:lang w:eastAsia="en-ZA"/>
              </w:rPr>
              <w:t>R</w:t>
            </w:r>
            <w:r w:rsidR="002F1F65" w:rsidRPr="0075721F">
              <w:rPr>
                <w:rFonts w:ascii="Arial" w:hAnsi="Arial" w:cs="Arial"/>
                <w:b/>
                <w:bCs/>
                <w:sz w:val="18"/>
                <w:szCs w:val="18"/>
                <w:lang w:eastAsia="en-ZA"/>
              </w:rPr>
              <w:t>9,744,122</w:t>
            </w:r>
          </w:p>
        </w:tc>
        <w:tc>
          <w:tcPr>
            <w:tcW w:w="1082" w:type="dxa"/>
            <w:tcBorders>
              <w:top w:val="single" w:sz="4" w:space="0" w:color="auto"/>
              <w:left w:val="nil"/>
              <w:bottom w:val="single" w:sz="4" w:space="0" w:color="auto"/>
              <w:right w:val="nil"/>
            </w:tcBorders>
            <w:shd w:val="clear" w:color="auto" w:fill="auto"/>
            <w:noWrap/>
            <w:vAlign w:val="bottom"/>
            <w:hideMark/>
          </w:tcPr>
          <w:p w14:paraId="4977FBF1" w14:textId="6D9A379F" w:rsidR="005A65E1" w:rsidRPr="0075721F" w:rsidRDefault="002F1F65" w:rsidP="00C65525">
            <w:pPr>
              <w:jc w:val="center"/>
              <w:rPr>
                <w:rFonts w:ascii="Arial" w:hAnsi="Arial" w:cs="Arial"/>
                <w:b/>
                <w:bCs/>
                <w:sz w:val="18"/>
                <w:szCs w:val="18"/>
                <w:lang w:eastAsia="en-ZA"/>
              </w:rPr>
            </w:pPr>
            <w:r w:rsidRPr="0075721F">
              <w:rPr>
                <w:rFonts w:ascii="Arial" w:hAnsi="Arial" w:cs="Arial"/>
                <w:b/>
                <w:bCs/>
                <w:sz w:val="18"/>
                <w:szCs w:val="18"/>
                <w:lang w:eastAsia="en-ZA"/>
              </w:rPr>
              <w:t xml:space="preserve"> </w:t>
            </w:r>
            <w:r w:rsidR="00154CEA" w:rsidRPr="0075721F">
              <w:rPr>
                <w:rFonts w:ascii="Arial" w:hAnsi="Arial" w:cs="Arial"/>
                <w:b/>
                <w:bCs/>
                <w:sz w:val="18"/>
                <w:szCs w:val="18"/>
                <w:lang w:eastAsia="en-ZA"/>
              </w:rPr>
              <w:t>-</w:t>
            </w:r>
            <w:r w:rsidR="00E30379">
              <w:rPr>
                <w:rFonts w:ascii="Arial" w:hAnsi="Arial" w:cs="Arial"/>
                <w:b/>
                <w:bCs/>
                <w:sz w:val="18"/>
                <w:szCs w:val="18"/>
                <w:lang w:eastAsia="en-ZA"/>
              </w:rPr>
              <w:t>90.68</w:t>
            </w:r>
          </w:p>
        </w:tc>
      </w:tr>
      <w:tr w:rsidR="0075721F" w:rsidRPr="0075721F" w14:paraId="176ED488" w14:textId="77777777" w:rsidTr="0012577C">
        <w:trPr>
          <w:trHeight w:val="242"/>
        </w:trPr>
        <w:tc>
          <w:tcPr>
            <w:tcW w:w="1740" w:type="dxa"/>
            <w:tcBorders>
              <w:top w:val="nil"/>
              <w:left w:val="nil"/>
              <w:bottom w:val="nil"/>
              <w:right w:val="nil"/>
            </w:tcBorders>
            <w:shd w:val="clear" w:color="auto" w:fill="auto"/>
            <w:noWrap/>
            <w:vAlign w:val="bottom"/>
            <w:hideMark/>
          </w:tcPr>
          <w:p w14:paraId="47C52B00" w14:textId="77777777" w:rsidR="0075721F" w:rsidRPr="0075721F" w:rsidRDefault="0075721F" w:rsidP="0075721F">
            <w:pPr>
              <w:rPr>
                <w:rFonts w:ascii="Arial" w:hAnsi="Arial" w:cs="Arial"/>
                <w:sz w:val="18"/>
                <w:szCs w:val="18"/>
                <w:lang w:eastAsia="en-ZA"/>
              </w:rPr>
            </w:pPr>
            <w:r w:rsidRPr="0075721F">
              <w:rPr>
                <w:rFonts w:ascii="Arial" w:hAnsi="Arial" w:cs="Arial"/>
                <w:sz w:val="18"/>
                <w:szCs w:val="18"/>
                <w:lang w:eastAsia="en-ZA"/>
              </w:rPr>
              <w:t>April</w:t>
            </w:r>
          </w:p>
        </w:tc>
        <w:tc>
          <w:tcPr>
            <w:tcW w:w="1740" w:type="dxa"/>
            <w:tcBorders>
              <w:top w:val="nil"/>
              <w:left w:val="nil"/>
              <w:bottom w:val="nil"/>
              <w:right w:val="nil"/>
            </w:tcBorders>
            <w:shd w:val="clear" w:color="auto" w:fill="auto"/>
            <w:noWrap/>
            <w:vAlign w:val="bottom"/>
            <w:hideMark/>
          </w:tcPr>
          <w:p w14:paraId="720F8A12" w14:textId="58F11BF9" w:rsidR="0075721F" w:rsidRPr="0075721F" w:rsidRDefault="0075721F" w:rsidP="0075721F">
            <w:pPr>
              <w:jc w:val="center"/>
              <w:rPr>
                <w:rFonts w:ascii="Arial" w:hAnsi="Arial" w:cs="Arial"/>
                <w:sz w:val="18"/>
                <w:szCs w:val="18"/>
                <w:lang w:eastAsia="en-ZA"/>
              </w:rPr>
            </w:pPr>
            <w:r w:rsidRPr="0075721F">
              <w:rPr>
                <w:rFonts w:ascii="Arial" w:hAnsi="Arial" w:cs="Arial"/>
                <w:sz w:val="18"/>
                <w:szCs w:val="18"/>
                <w:lang w:eastAsia="en-ZA"/>
              </w:rPr>
              <w:t>21</w:t>
            </w:r>
          </w:p>
        </w:tc>
        <w:tc>
          <w:tcPr>
            <w:tcW w:w="1974" w:type="dxa"/>
            <w:tcBorders>
              <w:top w:val="nil"/>
              <w:left w:val="nil"/>
              <w:bottom w:val="nil"/>
              <w:right w:val="nil"/>
            </w:tcBorders>
            <w:shd w:val="clear" w:color="auto" w:fill="auto"/>
            <w:noWrap/>
            <w:vAlign w:val="bottom"/>
            <w:hideMark/>
          </w:tcPr>
          <w:p w14:paraId="5930C408" w14:textId="5EA1FAF2" w:rsidR="0075721F" w:rsidRPr="0075721F" w:rsidRDefault="0075721F" w:rsidP="00E30379">
            <w:pPr>
              <w:rPr>
                <w:rFonts w:ascii="Arial" w:hAnsi="Arial" w:cs="Arial"/>
                <w:sz w:val="18"/>
                <w:szCs w:val="18"/>
                <w:lang w:eastAsia="en-ZA"/>
              </w:rPr>
            </w:pPr>
            <w:r>
              <w:rPr>
                <w:rFonts w:ascii="Arial" w:hAnsi="Arial" w:cs="Arial"/>
                <w:sz w:val="18"/>
                <w:szCs w:val="18"/>
              </w:rPr>
              <w:t>R</w:t>
            </w:r>
            <w:r w:rsidRPr="0075721F">
              <w:rPr>
                <w:rFonts w:ascii="Arial" w:hAnsi="Arial" w:cs="Arial"/>
                <w:sz w:val="18"/>
                <w:szCs w:val="18"/>
              </w:rPr>
              <w:t>35</w:t>
            </w:r>
            <w:r>
              <w:rPr>
                <w:rFonts w:ascii="Arial" w:hAnsi="Arial" w:cs="Arial"/>
                <w:sz w:val="18"/>
                <w:szCs w:val="18"/>
              </w:rPr>
              <w:t>,</w:t>
            </w:r>
            <w:r w:rsidRPr="0075721F">
              <w:rPr>
                <w:rFonts w:ascii="Arial" w:hAnsi="Arial" w:cs="Arial"/>
                <w:sz w:val="18"/>
                <w:szCs w:val="18"/>
              </w:rPr>
              <w:t>029</w:t>
            </w:r>
            <w:r>
              <w:rPr>
                <w:rFonts w:ascii="Arial" w:hAnsi="Arial" w:cs="Arial"/>
                <w:sz w:val="18"/>
                <w:szCs w:val="18"/>
              </w:rPr>
              <w:t>,</w:t>
            </w:r>
            <w:r w:rsidRPr="0075721F">
              <w:rPr>
                <w:rFonts w:ascii="Arial" w:hAnsi="Arial" w:cs="Arial"/>
                <w:sz w:val="18"/>
                <w:szCs w:val="18"/>
              </w:rPr>
              <w:t>761</w:t>
            </w:r>
          </w:p>
        </w:tc>
        <w:tc>
          <w:tcPr>
            <w:tcW w:w="1289" w:type="dxa"/>
            <w:tcBorders>
              <w:top w:val="nil"/>
              <w:left w:val="nil"/>
              <w:bottom w:val="nil"/>
              <w:right w:val="nil"/>
            </w:tcBorders>
            <w:shd w:val="clear" w:color="auto" w:fill="auto"/>
            <w:noWrap/>
            <w:vAlign w:val="bottom"/>
            <w:hideMark/>
          </w:tcPr>
          <w:p w14:paraId="3EDD4B89" w14:textId="77777777" w:rsidR="0075721F" w:rsidRPr="0075721F" w:rsidRDefault="0075721F" w:rsidP="0075721F">
            <w:pPr>
              <w:jc w:val="center"/>
              <w:rPr>
                <w:rFonts w:ascii="Arial" w:hAnsi="Arial" w:cs="Arial"/>
                <w:sz w:val="18"/>
                <w:szCs w:val="18"/>
                <w:lang w:eastAsia="en-ZA"/>
              </w:rPr>
            </w:pPr>
            <w:r w:rsidRPr="0075721F">
              <w:rPr>
                <w:rFonts w:ascii="Arial" w:hAnsi="Arial" w:cs="Arial"/>
                <w:sz w:val="18"/>
                <w:szCs w:val="18"/>
                <w:lang w:eastAsia="en-ZA"/>
              </w:rPr>
              <w:t>21</w:t>
            </w:r>
          </w:p>
        </w:tc>
        <w:tc>
          <w:tcPr>
            <w:tcW w:w="1440" w:type="dxa"/>
            <w:tcBorders>
              <w:top w:val="nil"/>
              <w:left w:val="nil"/>
              <w:bottom w:val="nil"/>
              <w:right w:val="nil"/>
            </w:tcBorders>
            <w:shd w:val="clear" w:color="auto" w:fill="auto"/>
            <w:noWrap/>
            <w:vAlign w:val="bottom"/>
            <w:hideMark/>
          </w:tcPr>
          <w:p w14:paraId="4AA79E6F" w14:textId="24D5F140" w:rsidR="0075721F" w:rsidRPr="0075721F" w:rsidRDefault="0075721F" w:rsidP="0075721F">
            <w:pPr>
              <w:rPr>
                <w:rFonts w:ascii="Arial" w:hAnsi="Arial" w:cs="Arial"/>
                <w:sz w:val="18"/>
                <w:szCs w:val="18"/>
                <w:lang w:eastAsia="en-ZA"/>
              </w:rPr>
            </w:pPr>
            <w:r w:rsidRPr="0075721F">
              <w:rPr>
                <w:rFonts w:ascii="Arial" w:hAnsi="Arial" w:cs="Arial"/>
                <w:sz w:val="18"/>
                <w:szCs w:val="18"/>
                <w:lang w:eastAsia="en-ZA"/>
              </w:rPr>
              <w:t>R11,032,031</w:t>
            </w:r>
          </w:p>
        </w:tc>
        <w:tc>
          <w:tcPr>
            <w:tcW w:w="1082" w:type="dxa"/>
            <w:tcBorders>
              <w:top w:val="nil"/>
              <w:left w:val="nil"/>
              <w:bottom w:val="nil"/>
              <w:right w:val="nil"/>
            </w:tcBorders>
            <w:shd w:val="clear" w:color="auto" w:fill="auto"/>
            <w:noWrap/>
            <w:vAlign w:val="bottom"/>
          </w:tcPr>
          <w:p w14:paraId="1B75F619" w14:textId="66E29665" w:rsidR="0075721F" w:rsidRPr="0075721F" w:rsidRDefault="0075721F" w:rsidP="0075721F">
            <w:pPr>
              <w:jc w:val="center"/>
              <w:rPr>
                <w:rFonts w:ascii="Arial" w:hAnsi="Arial" w:cs="Arial"/>
                <w:sz w:val="18"/>
                <w:szCs w:val="18"/>
                <w:lang w:eastAsia="en-ZA"/>
              </w:rPr>
            </w:pPr>
            <w:r w:rsidRPr="0075721F">
              <w:rPr>
                <w:rFonts w:ascii="Arial" w:hAnsi="Arial" w:cs="Arial"/>
                <w:sz w:val="18"/>
                <w:szCs w:val="18"/>
                <w:lang w:eastAsia="en-ZA"/>
              </w:rPr>
              <w:t>-</w:t>
            </w:r>
            <w:r w:rsidR="00E30379">
              <w:rPr>
                <w:rFonts w:ascii="Arial" w:hAnsi="Arial" w:cs="Arial"/>
                <w:sz w:val="18"/>
                <w:szCs w:val="18"/>
                <w:lang w:eastAsia="en-ZA"/>
              </w:rPr>
              <w:t>68.41</w:t>
            </w:r>
          </w:p>
        </w:tc>
      </w:tr>
      <w:tr w:rsidR="0075721F" w:rsidRPr="0075721F" w14:paraId="31251702" w14:textId="77777777" w:rsidTr="0012577C">
        <w:trPr>
          <w:trHeight w:val="242"/>
        </w:trPr>
        <w:tc>
          <w:tcPr>
            <w:tcW w:w="1740" w:type="dxa"/>
            <w:tcBorders>
              <w:top w:val="nil"/>
              <w:left w:val="nil"/>
              <w:bottom w:val="nil"/>
              <w:right w:val="nil"/>
            </w:tcBorders>
            <w:shd w:val="clear" w:color="auto" w:fill="auto"/>
            <w:noWrap/>
            <w:vAlign w:val="bottom"/>
            <w:hideMark/>
          </w:tcPr>
          <w:p w14:paraId="11DC28C5" w14:textId="77777777" w:rsidR="0075721F" w:rsidRPr="0075721F" w:rsidRDefault="0075721F" w:rsidP="0075721F">
            <w:pPr>
              <w:rPr>
                <w:rFonts w:ascii="Arial" w:hAnsi="Arial" w:cs="Arial"/>
                <w:sz w:val="18"/>
                <w:szCs w:val="18"/>
                <w:lang w:eastAsia="en-ZA"/>
              </w:rPr>
            </w:pPr>
            <w:r w:rsidRPr="0075721F">
              <w:rPr>
                <w:rFonts w:ascii="Arial" w:hAnsi="Arial" w:cs="Arial"/>
                <w:sz w:val="18"/>
                <w:szCs w:val="18"/>
                <w:lang w:eastAsia="en-ZA"/>
              </w:rPr>
              <w:t>May</w:t>
            </w:r>
          </w:p>
        </w:tc>
        <w:tc>
          <w:tcPr>
            <w:tcW w:w="1740" w:type="dxa"/>
            <w:tcBorders>
              <w:top w:val="nil"/>
              <w:left w:val="nil"/>
              <w:bottom w:val="nil"/>
              <w:right w:val="nil"/>
            </w:tcBorders>
            <w:shd w:val="clear" w:color="auto" w:fill="auto"/>
            <w:noWrap/>
            <w:vAlign w:val="bottom"/>
            <w:hideMark/>
          </w:tcPr>
          <w:p w14:paraId="4614CC5B" w14:textId="2E100D84" w:rsidR="0075721F" w:rsidRPr="0075721F" w:rsidRDefault="0075721F" w:rsidP="0075721F">
            <w:pPr>
              <w:jc w:val="center"/>
              <w:rPr>
                <w:rFonts w:ascii="Arial" w:hAnsi="Arial" w:cs="Arial"/>
                <w:sz w:val="18"/>
                <w:szCs w:val="18"/>
                <w:lang w:eastAsia="en-ZA"/>
              </w:rPr>
            </w:pPr>
            <w:r w:rsidRPr="0075721F">
              <w:rPr>
                <w:rFonts w:ascii="Arial" w:hAnsi="Arial" w:cs="Arial"/>
                <w:sz w:val="18"/>
                <w:szCs w:val="18"/>
                <w:lang w:eastAsia="en-ZA"/>
              </w:rPr>
              <w:t>27</w:t>
            </w:r>
          </w:p>
        </w:tc>
        <w:tc>
          <w:tcPr>
            <w:tcW w:w="1974" w:type="dxa"/>
            <w:tcBorders>
              <w:top w:val="nil"/>
              <w:left w:val="nil"/>
              <w:bottom w:val="nil"/>
              <w:right w:val="nil"/>
            </w:tcBorders>
            <w:shd w:val="clear" w:color="auto" w:fill="auto"/>
            <w:noWrap/>
            <w:vAlign w:val="bottom"/>
            <w:hideMark/>
          </w:tcPr>
          <w:p w14:paraId="26F0A124" w14:textId="683EA0CA" w:rsidR="0075721F" w:rsidRPr="0075721F" w:rsidRDefault="0075721F" w:rsidP="00E30379">
            <w:pPr>
              <w:rPr>
                <w:rFonts w:ascii="Arial" w:hAnsi="Arial" w:cs="Arial"/>
                <w:sz w:val="18"/>
                <w:szCs w:val="18"/>
                <w:lang w:eastAsia="en-ZA"/>
              </w:rPr>
            </w:pPr>
            <w:r>
              <w:rPr>
                <w:rFonts w:ascii="Arial" w:hAnsi="Arial" w:cs="Arial"/>
                <w:sz w:val="18"/>
                <w:szCs w:val="18"/>
              </w:rPr>
              <w:t>R</w:t>
            </w:r>
            <w:r w:rsidRPr="0075721F">
              <w:rPr>
                <w:rFonts w:ascii="Arial" w:hAnsi="Arial" w:cs="Arial"/>
                <w:sz w:val="18"/>
                <w:szCs w:val="18"/>
              </w:rPr>
              <w:t>79</w:t>
            </w:r>
            <w:r>
              <w:rPr>
                <w:rFonts w:ascii="Arial" w:hAnsi="Arial" w:cs="Arial"/>
                <w:sz w:val="18"/>
                <w:szCs w:val="18"/>
              </w:rPr>
              <w:t>,</w:t>
            </w:r>
            <w:r w:rsidRPr="0075721F">
              <w:rPr>
                <w:rFonts w:ascii="Arial" w:hAnsi="Arial" w:cs="Arial"/>
                <w:sz w:val="18"/>
                <w:szCs w:val="18"/>
              </w:rPr>
              <w:t>089</w:t>
            </w:r>
            <w:r>
              <w:rPr>
                <w:rFonts w:ascii="Arial" w:hAnsi="Arial" w:cs="Arial"/>
                <w:sz w:val="18"/>
                <w:szCs w:val="18"/>
              </w:rPr>
              <w:t>,</w:t>
            </w:r>
            <w:r w:rsidRPr="0075721F">
              <w:rPr>
                <w:rFonts w:ascii="Arial" w:hAnsi="Arial" w:cs="Arial"/>
                <w:sz w:val="18"/>
                <w:szCs w:val="18"/>
              </w:rPr>
              <w:t>545</w:t>
            </w:r>
          </w:p>
        </w:tc>
        <w:tc>
          <w:tcPr>
            <w:tcW w:w="1289" w:type="dxa"/>
            <w:tcBorders>
              <w:top w:val="nil"/>
              <w:left w:val="nil"/>
              <w:bottom w:val="nil"/>
              <w:right w:val="nil"/>
            </w:tcBorders>
            <w:shd w:val="clear" w:color="auto" w:fill="auto"/>
            <w:noWrap/>
            <w:vAlign w:val="bottom"/>
            <w:hideMark/>
          </w:tcPr>
          <w:p w14:paraId="7862B2FF" w14:textId="773161D5" w:rsidR="0075721F" w:rsidRPr="0075721F" w:rsidRDefault="0075721F" w:rsidP="0075721F">
            <w:pPr>
              <w:jc w:val="center"/>
              <w:rPr>
                <w:rFonts w:ascii="Arial" w:hAnsi="Arial" w:cs="Arial"/>
                <w:sz w:val="18"/>
                <w:szCs w:val="18"/>
                <w:lang w:eastAsia="en-ZA"/>
              </w:rPr>
            </w:pPr>
            <w:r w:rsidRPr="0075721F">
              <w:rPr>
                <w:rFonts w:ascii="Arial" w:hAnsi="Arial" w:cs="Arial"/>
                <w:sz w:val="18"/>
                <w:szCs w:val="18"/>
                <w:lang w:eastAsia="en-ZA"/>
              </w:rPr>
              <w:t>19</w:t>
            </w:r>
          </w:p>
        </w:tc>
        <w:tc>
          <w:tcPr>
            <w:tcW w:w="1440" w:type="dxa"/>
            <w:tcBorders>
              <w:top w:val="nil"/>
              <w:left w:val="nil"/>
              <w:bottom w:val="nil"/>
              <w:right w:val="nil"/>
            </w:tcBorders>
            <w:shd w:val="clear" w:color="auto" w:fill="auto"/>
            <w:noWrap/>
            <w:vAlign w:val="bottom"/>
            <w:hideMark/>
          </w:tcPr>
          <w:p w14:paraId="7D79E76E" w14:textId="4076FC98" w:rsidR="0075721F" w:rsidRPr="0075721F" w:rsidRDefault="0075721F" w:rsidP="0075721F">
            <w:pPr>
              <w:rPr>
                <w:rFonts w:ascii="Arial" w:hAnsi="Arial" w:cs="Arial"/>
                <w:sz w:val="18"/>
                <w:szCs w:val="18"/>
                <w:lang w:eastAsia="en-ZA"/>
              </w:rPr>
            </w:pPr>
            <w:r w:rsidRPr="0075721F">
              <w:rPr>
                <w:rFonts w:ascii="Arial" w:hAnsi="Arial" w:cs="Arial"/>
                <w:sz w:val="18"/>
                <w:szCs w:val="18"/>
                <w:lang w:eastAsia="en-ZA"/>
              </w:rPr>
              <w:t>R50,267,551</w:t>
            </w:r>
          </w:p>
        </w:tc>
        <w:tc>
          <w:tcPr>
            <w:tcW w:w="1082" w:type="dxa"/>
            <w:tcBorders>
              <w:top w:val="nil"/>
              <w:left w:val="nil"/>
              <w:bottom w:val="nil"/>
              <w:right w:val="nil"/>
            </w:tcBorders>
            <w:shd w:val="clear" w:color="auto" w:fill="auto"/>
            <w:noWrap/>
            <w:vAlign w:val="bottom"/>
          </w:tcPr>
          <w:p w14:paraId="48B05E79" w14:textId="1EF2DFAE" w:rsidR="0075721F" w:rsidRPr="0075721F" w:rsidRDefault="00E30379" w:rsidP="0075721F">
            <w:pPr>
              <w:jc w:val="center"/>
              <w:rPr>
                <w:rFonts w:ascii="Arial" w:hAnsi="Arial" w:cs="Arial"/>
                <w:sz w:val="18"/>
                <w:szCs w:val="18"/>
                <w:lang w:eastAsia="en-ZA"/>
              </w:rPr>
            </w:pPr>
            <w:r>
              <w:rPr>
                <w:rFonts w:ascii="Arial" w:hAnsi="Arial" w:cs="Arial"/>
                <w:sz w:val="18"/>
                <w:szCs w:val="18"/>
                <w:lang w:eastAsia="en-ZA"/>
              </w:rPr>
              <w:t>-36.44</w:t>
            </w:r>
          </w:p>
        </w:tc>
      </w:tr>
      <w:tr w:rsidR="0075721F" w:rsidRPr="0075721F" w14:paraId="1F4EC2DB" w14:textId="77777777" w:rsidTr="0012577C">
        <w:trPr>
          <w:trHeight w:val="242"/>
        </w:trPr>
        <w:tc>
          <w:tcPr>
            <w:tcW w:w="1740" w:type="dxa"/>
            <w:tcBorders>
              <w:top w:val="nil"/>
              <w:left w:val="nil"/>
              <w:bottom w:val="nil"/>
              <w:right w:val="nil"/>
            </w:tcBorders>
            <w:shd w:val="clear" w:color="auto" w:fill="auto"/>
            <w:noWrap/>
            <w:vAlign w:val="bottom"/>
            <w:hideMark/>
          </w:tcPr>
          <w:p w14:paraId="76F07367" w14:textId="77777777" w:rsidR="0075721F" w:rsidRPr="0075721F" w:rsidRDefault="0075721F" w:rsidP="0075721F">
            <w:pPr>
              <w:rPr>
                <w:rFonts w:ascii="Arial" w:hAnsi="Arial" w:cs="Arial"/>
                <w:sz w:val="18"/>
                <w:szCs w:val="18"/>
                <w:lang w:eastAsia="en-ZA"/>
              </w:rPr>
            </w:pPr>
            <w:r w:rsidRPr="0075721F">
              <w:rPr>
                <w:rFonts w:ascii="Arial" w:hAnsi="Arial" w:cs="Arial"/>
                <w:sz w:val="18"/>
                <w:szCs w:val="18"/>
                <w:lang w:eastAsia="en-ZA"/>
              </w:rPr>
              <w:t>June</w:t>
            </w:r>
          </w:p>
        </w:tc>
        <w:tc>
          <w:tcPr>
            <w:tcW w:w="1740" w:type="dxa"/>
            <w:tcBorders>
              <w:top w:val="nil"/>
              <w:left w:val="nil"/>
              <w:bottom w:val="nil"/>
              <w:right w:val="nil"/>
            </w:tcBorders>
            <w:shd w:val="clear" w:color="auto" w:fill="auto"/>
            <w:noWrap/>
            <w:vAlign w:val="bottom"/>
            <w:hideMark/>
          </w:tcPr>
          <w:p w14:paraId="018821CB" w14:textId="71A188A2" w:rsidR="0075721F" w:rsidRPr="0075721F" w:rsidRDefault="0075721F" w:rsidP="0075721F">
            <w:pPr>
              <w:jc w:val="center"/>
              <w:rPr>
                <w:rFonts w:ascii="Arial" w:hAnsi="Arial" w:cs="Arial"/>
                <w:sz w:val="18"/>
                <w:szCs w:val="18"/>
                <w:lang w:eastAsia="en-ZA"/>
              </w:rPr>
            </w:pPr>
            <w:r w:rsidRPr="0075721F">
              <w:rPr>
                <w:rFonts w:ascii="Arial" w:hAnsi="Arial" w:cs="Arial"/>
                <w:sz w:val="18"/>
                <w:szCs w:val="18"/>
                <w:lang w:eastAsia="en-ZA"/>
              </w:rPr>
              <w:t>19</w:t>
            </w:r>
          </w:p>
        </w:tc>
        <w:tc>
          <w:tcPr>
            <w:tcW w:w="1974" w:type="dxa"/>
            <w:tcBorders>
              <w:top w:val="nil"/>
              <w:left w:val="nil"/>
              <w:bottom w:val="nil"/>
              <w:right w:val="nil"/>
            </w:tcBorders>
            <w:shd w:val="clear" w:color="auto" w:fill="auto"/>
            <w:noWrap/>
            <w:vAlign w:val="bottom"/>
            <w:hideMark/>
          </w:tcPr>
          <w:p w14:paraId="5E852776" w14:textId="27161A79" w:rsidR="0075721F" w:rsidRPr="0075721F" w:rsidRDefault="0075721F" w:rsidP="00E30379">
            <w:pPr>
              <w:rPr>
                <w:rFonts w:ascii="Arial" w:hAnsi="Arial" w:cs="Arial"/>
                <w:sz w:val="18"/>
                <w:szCs w:val="18"/>
                <w:lang w:eastAsia="en-ZA"/>
              </w:rPr>
            </w:pPr>
            <w:r>
              <w:rPr>
                <w:rFonts w:ascii="Arial" w:hAnsi="Arial" w:cs="Arial"/>
                <w:sz w:val="18"/>
                <w:szCs w:val="18"/>
              </w:rPr>
              <w:t>R</w:t>
            </w:r>
            <w:r w:rsidRPr="0075721F">
              <w:rPr>
                <w:rFonts w:ascii="Arial" w:hAnsi="Arial" w:cs="Arial"/>
                <w:sz w:val="18"/>
                <w:szCs w:val="18"/>
              </w:rPr>
              <w:t>72</w:t>
            </w:r>
            <w:r>
              <w:rPr>
                <w:rFonts w:ascii="Arial" w:hAnsi="Arial" w:cs="Arial"/>
                <w:sz w:val="18"/>
                <w:szCs w:val="18"/>
              </w:rPr>
              <w:t>,</w:t>
            </w:r>
            <w:r w:rsidRPr="0075721F">
              <w:rPr>
                <w:rFonts w:ascii="Arial" w:hAnsi="Arial" w:cs="Arial"/>
                <w:sz w:val="18"/>
                <w:szCs w:val="18"/>
              </w:rPr>
              <w:t>083</w:t>
            </w:r>
            <w:r>
              <w:rPr>
                <w:rFonts w:ascii="Arial" w:hAnsi="Arial" w:cs="Arial"/>
                <w:sz w:val="18"/>
                <w:szCs w:val="18"/>
              </w:rPr>
              <w:t>,</w:t>
            </w:r>
            <w:r w:rsidRPr="0075721F">
              <w:rPr>
                <w:rFonts w:ascii="Arial" w:hAnsi="Arial" w:cs="Arial"/>
                <w:sz w:val="18"/>
                <w:szCs w:val="18"/>
              </w:rPr>
              <w:t>772</w:t>
            </w:r>
          </w:p>
        </w:tc>
        <w:tc>
          <w:tcPr>
            <w:tcW w:w="1289" w:type="dxa"/>
            <w:tcBorders>
              <w:top w:val="nil"/>
              <w:left w:val="nil"/>
              <w:bottom w:val="nil"/>
              <w:right w:val="nil"/>
            </w:tcBorders>
            <w:shd w:val="clear" w:color="auto" w:fill="auto"/>
            <w:noWrap/>
            <w:vAlign w:val="bottom"/>
            <w:hideMark/>
          </w:tcPr>
          <w:p w14:paraId="3547B4FB" w14:textId="7F09F002" w:rsidR="0075721F" w:rsidRPr="0075721F" w:rsidRDefault="0075721F" w:rsidP="0075721F">
            <w:pPr>
              <w:jc w:val="center"/>
              <w:rPr>
                <w:rFonts w:ascii="Arial" w:hAnsi="Arial" w:cs="Arial"/>
                <w:sz w:val="18"/>
                <w:szCs w:val="18"/>
                <w:lang w:eastAsia="en-ZA"/>
              </w:rPr>
            </w:pPr>
            <w:r w:rsidRPr="0075721F">
              <w:rPr>
                <w:rFonts w:ascii="Arial" w:hAnsi="Arial" w:cs="Arial"/>
                <w:sz w:val="18"/>
                <w:szCs w:val="18"/>
                <w:lang w:eastAsia="en-ZA"/>
              </w:rPr>
              <w:t>22</w:t>
            </w:r>
          </w:p>
        </w:tc>
        <w:tc>
          <w:tcPr>
            <w:tcW w:w="1440" w:type="dxa"/>
            <w:tcBorders>
              <w:top w:val="nil"/>
              <w:left w:val="nil"/>
              <w:bottom w:val="nil"/>
              <w:right w:val="nil"/>
            </w:tcBorders>
            <w:shd w:val="clear" w:color="auto" w:fill="auto"/>
            <w:noWrap/>
            <w:vAlign w:val="bottom"/>
            <w:hideMark/>
          </w:tcPr>
          <w:p w14:paraId="1AF6E1B2" w14:textId="0D487469" w:rsidR="0075721F" w:rsidRPr="0075721F" w:rsidRDefault="0075721F" w:rsidP="0075721F">
            <w:pPr>
              <w:rPr>
                <w:rFonts w:ascii="Arial" w:hAnsi="Arial" w:cs="Arial"/>
                <w:sz w:val="18"/>
                <w:szCs w:val="18"/>
                <w:lang w:eastAsia="en-ZA"/>
              </w:rPr>
            </w:pPr>
            <w:r w:rsidRPr="0075721F">
              <w:rPr>
                <w:rFonts w:ascii="Arial" w:hAnsi="Arial" w:cs="Arial"/>
                <w:sz w:val="18"/>
                <w:szCs w:val="18"/>
                <w:lang w:eastAsia="en-ZA"/>
              </w:rPr>
              <w:t>R136,775,215</w:t>
            </w:r>
          </w:p>
        </w:tc>
        <w:tc>
          <w:tcPr>
            <w:tcW w:w="1082" w:type="dxa"/>
            <w:tcBorders>
              <w:top w:val="nil"/>
              <w:left w:val="nil"/>
              <w:bottom w:val="nil"/>
              <w:right w:val="nil"/>
            </w:tcBorders>
            <w:shd w:val="clear" w:color="auto" w:fill="auto"/>
            <w:noWrap/>
            <w:vAlign w:val="bottom"/>
          </w:tcPr>
          <w:p w14:paraId="0C3D1B58" w14:textId="357D19BE" w:rsidR="0075721F" w:rsidRPr="0075721F" w:rsidRDefault="00E30379" w:rsidP="0075721F">
            <w:pPr>
              <w:jc w:val="center"/>
              <w:rPr>
                <w:rFonts w:ascii="Arial" w:hAnsi="Arial" w:cs="Arial"/>
                <w:sz w:val="18"/>
                <w:szCs w:val="18"/>
                <w:lang w:eastAsia="en-ZA"/>
              </w:rPr>
            </w:pPr>
            <w:r>
              <w:rPr>
                <w:rFonts w:ascii="Arial" w:hAnsi="Arial" w:cs="Arial"/>
                <w:sz w:val="18"/>
                <w:szCs w:val="18"/>
                <w:lang w:eastAsia="en-ZA"/>
              </w:rPr>
              <w:t>89.74</w:t>
            </w:r>
          </w:p>
        </w:tc>
      </w:tr>
      <w:tr w:rsidR="005A65E1" w:rsidRPr="0075721F" w14:paraId="65DEECEA" w14:textId="77777777" w:rsidTr="0012577C">
        <w:trPr>
          <w:trHeight w:val="242"/>
        </w:trPr>
        <w:tc>
          <w:tcPr>
            <w:tcW w:w="1740" w:type="dxa"/>
            <w:tcBorders>
              <w:top w:val="single" w:sz="4" w:space="0" w:color="auto"/>
              <w:left w:val="nil"/>
              <w:bottom w:val="single" w:sz="4" w:space="0" w:color="auto"/>
              <w:right w:val="nil"/>
            </w:tcBorders>
            <w:shd w:val="clear" w:color="auto" w:fill="auto"/>
            <w:noWrap/>
            <w:vAlign w:val="bottom"/>
            <w:hideMark/>
          </w:tcPr>
          <w:p w14:paraId="2B9614C4" w14:textId="77777777" w:rsidR="005A65E1" w:rsidRPr="0075721F" w:rsidRDefault="005A65E1" w:rsidP="00C65525">
            <w:pPr>
              <w:rPr>
                <w:rFonts w:ascii="Arial" w:hAnsi="Arial" w:cs="Arial"/>
                <w:b/>
                <w:bCs/>
                <w:sz w:val="18"/>
                <w:szCs w:val="18"/>
                <w:lang w:eastAsia="en-ZA"/>
              </w:rPr>
            </w:pPr>
            <w:r w:rsidRPr="0075721F">
              <w:rPr>
                <w:rFonts w:ascii="Arial" w:hAnsi="Arial" w:cs="Arial"/>
                <w:b/>
                <w:bCs/>
                <w:sz w:val="18"/>
                <w:szCs w:val="18"/>
                <w:lang w:eastAsia="en-ZA"/>
              </w:rPr>
              <w:t>Quarter 2 Total</w:t>
            </w:r>
          </w:p>
        </w:tc>
        <w:tc>
          <w:tcPr>
            <w:tcW w:w="1740" w:type="dxa"/>
            <w:tcBorders>
              <w:top w:val="single" w:sz="4" w:space="0" w:color="auto"/>
              <w:left w:val="nil"/>
              <w:bottom w:val="single" w:sz="4" w:space="0" w:color="auto"/>
              <w:right w:val="nil"/>
            </w:tcBorders>
            <w:shd w:val="clear" w:color="auto" w:fill="auto"/>
            <w:noWrap/>
            <w:vAlign w:val="bottom"/>
            <w:hideMark/>
          </w:tcPr>
          <w:p w14:paraId="37A76870" w14:textId="74AE4EA0" w:rsidR="005A65E1" w:rsidRPr="0075721F" w:rsidRDefault="006951B8" w:rsidP="00C65525">
            <w:pPr>
              <w:jc w:val="center"/>
              <w:rPr>
                <w:rFonts w:ascii="Arial" w:hAnsi="Arial" w:cs="Arial"/>
                <w:b/>
                <w:bCs/>
                <w:sz w:val="18"/>
                <w:szCs w:val="18"/>
                <w:lang w:eastAsia="en-ZA"/>
              </w:rPr>
            </w:pPr>
            <w:r w:rsidRPr="0075721F">
              <w:rPr>
                <w:rFonts w:ascii="Arial" w:hAnsi="Arial" w:cs="Arial"/>
                <w:b/>
                <w:bCs/>
                <w:sz w:val="18"/>
                <w:szCs w:val="18"/>
                <w:lang w:eastAsia="en-ZA"/>
              </w:rPr>
              <w:t>6</w:t>
            </w:r>
            <w:r w:rsidR="0075721F">
              <w:rPr>
                <w:rFonts w:ascii="Arial" w:hAnsi="Arial" w:cs="Arial"/>
                <w:b/>
                <w:bCs/>
                <w:sz w:val="18"/>
                <w:szCs w:val="18"/>
                <w:lang w:eastAsia="en-ZA"/>
              </w:rPr>
              <w:t>9</w:t>
            </w:r>
          </w:p>
        </w:tc>
        <w:tc>
          <w:tcPr>
            <w:tcW w:w="1974" w:type="dxa"/>
            <w:tcBorders>
              <w:top w:val="single" w:sz="4" w:space="0" w:color="auto"/>
              <w:left w:val="nil"/>
              <w:bottom w:val="single" w:sz="4" w:space="0" w:color="auto"/>
              <w:right w:val="nil"/>
            </w:tcBorders>
            <w:shd w:val="clear" w:color="auto" w:fill="auto"/>
            <w:noWrap/>
            <w:vAlign w:val="bottom"/>
            <w:hideMark/>
          </w:tcPr>
          <w:p w14:paraId="2C5E643C" w14:textId="5F6CF1D4" w:rsidR="005A65E1" w:rsidRPr="0075721F" w:rsidRDefault="0075721F" w:rsidP="00C65525">
            <w:pPr>
              <w:rPr>
                <w:rFonts w:ascii="Arial" w:hAnsi="Arial" w:cs="Arial"/>
                <w:b/>
                <w:bCs/>
                <w:sz w:val="18"/>
                <w:szCs w:val="18"/>
                <w:lang w:eastAsia="en-ZA"/>
              </w:rPr>
            </w:pPr>
            <w:r w:rsidRPr="0075721F">
              <w:rPr>
                <w:rFonts w:ascii="Arial" w:hAnsi="Arial" w:cs="Arial"/>
                <w:b/>
                <w:bCs/>
                <w:sz w:val="18"/>
                <w:szCs w:val="18"/>
                <w:lang w:eastAsia="en-ZA"/>
              </w:rPr>
              <w:t>R186,203,078</w:t>
            </w:r>
          </w:p>
        </w:tc>
        <w:tc>
          <w:tcPr>
            <w:tcW w:w="1289" w:type="dxa"/>
            <w:tcBorders>
              <w:top w:val="single" w:sz="4" w:space="0" w:color="auto"/>
              <w:left w:val="nil"/>
              <w:bottom w:val="single" w:sz="4" w:space="0" w:color="auto"/>
              <w:right w:val="nil"/>
            </w:tcBorders>
            <w:shd w:val="clear" w:color="auto" w:fill="auto"/>
            <w:noWrap/>
            <w:vAlign w:val="bottom"/>
            <w:hideMark/>
          </w:tcPr>
          <w:p w14:paraId="3C381994" w14:textId="0D5BC76F" w:rsidR="005A65E1" w:rsidRPr="0075721F" w:rsidRDefault="00E675C2" w:rsidP="00C65525">
            <w:pPr>
              <w:jc w:val="center"/>
              <w:rPr>
                <w:rFonts w:ascii="Arial" w:hAnsi="Arial" w:cs="Arial"/>
                <w:b/>
                <w:bCs/>
                <w:sz w:val="18"/>
                <w:szCs w:val="18"/>
                <w:lang w:eastAsia="en-ZA"/>
              </w:rPr>
            </w:pPr>
            <w:r w:rsidRPr="0075721F">
              <w:rPr>
                <w:rFonts w:ascii="Arial" w:hAnsi="Arial" w:cs="Arial"/>
                <w:b/>
                <w:bCs/>
                <w:sz w:val="18"/>
                <w:szCs w:val="18"/>
                <w:lang w:eastAsia="en-ZA"/>
              </w:rPr>
              <w:t>6</w:t>
            </w:r>
            <w:r w:rsidR="00FA4EC9" w:rsidRPr="0075721F">
              <w:rPr>
                <w:rFonts w:ascii="Arial" w:hAnsi="Arial" w:cs="Arial"/>
                <w:b/>
                <w:bCs/>
                <w:sz w:val="18"/>
                <w:szCs w:val="18"/>
                <w:lang w:eastAsia="en-ZA"/>
              </w:rPr>
              <w:t>2</w:t>
            </w:r>
          </w:p>
        </w:tc>
        <w:tc>
          <w:tcPr>
            <w:tcW w:w="1440" w:type="dxa"/>
            <w:tcBorders>
              <w:top w:val="single" w:sz="4" w:space="0" w:color="auto"/>
              <w:left w:val="nil"/>
              <w:bottom w:val="single" w:sz="4" w:space="0" w:color="auto"/>
              <w:right w:val="nil"/>
            </w:tcBorders>
            <w:shd w:val="clear" w:color="auto" w:fill="auto"/>
            <w:noWrap/>
            <w:vAlign w:val="bottom"/>
            <w:hideMark/>
          </w:tcPr>
          <w:p w14:paraId="4F3A1D0E" w14:textId="0FCCCF9D" w:rsidR="005A65E1" w:rsidRPr="0075721F" w:rsidRDefault="00154CEA" w:rsidP="00C65525">
            <w:pPr>
              <w:rPr>
                <w:rFonts w:ascii="Arial" w:hAnsi="Arial" w:cs="Arial"/>
                <w:b/>
                <w:bCs/>
                <w:sz w:val="18"/>
                <w:szCs w:val="18"/>
                <w:lang w:eastAsia="en-ZA"/>
              </w:rPr>
            </w:pPr>
            <w:bookmarkStart w:id="9" w:name="_Hlk179221952"/>
            <w:r w:rsidRPr="0075721F">
              <w:rPr>
                <w:rFonts w:ascii="Arial" w:hAnsi="Arial" w:cs="Arial"/>
                <w:b/>
                <w:bCs/>
                <w:sz w:val="18"/>
                <w:szCs w:val="18"/>
                <w:lang w:eastAsia="en-ZA"/>
              </w:rPr>
              <w:t>R198,074,797</w:t>
            </w:r>
            <w:bookmarkEnd w:id="9"/>
          </w:p>
        </w:tc>
        <w:tc>
          <w:tcPr>
            <w:tcW w:w="1082" w:type="dxa"/>
            <w:tcBorders>
              <w:top w:val="single" w:sz="4" w:space="0" w:color="auto"/>
              <w:left w:val="nil"/>
              <w:bottom w:val="single" w:sz="4" w:space="0" w:color="auto"/>
              <w:right w:val="nil"/>
            </w:tcBorders>
            <w:shd w:val="clear" w:color="auto" w:fill="auto"/>
            <w:noWrap/>
            <w:vAlign w:val="bottom"/>
          </w:tcPr>
          <w:p w14:paraId="03797735" w14:textId="69AFDDC8" w:rsidR="005A65E1" w:rsidRPr="0075721F" w:rsidRDefault="00E30379" w:rsidP="00C65525">
            <w:pPr>
              <w:jc w:val="center"/>
              <w:rPr>
                <w:rFonts w:ascii="Arial" w:hAnsi="Arial" w:cs="Arial"/>
                <w:b/>
                <w:bCs/>
                <w:sz w:val="18"/>
                <w:szCs w:val="18"/>
                <w:lang w:eastAsia="en-ZA"/>
              </w:rPr>
            </w:pPr>
            <w:r>
              <w:rPr>
                <w:rFonts w:ascii="Arial" w:hAnsi="Arial" w:cs="Arial"/>
                <w:b/>
                <w:bCs/>
                <w:sz w:val="18"/>
                <w:szCs w:val="18"/>
                <w:lang w:eastAsia="en-ZA"/>
              </w:rPr>
              <w:t>6.38</w:t>
            </w:r>
          </w:p>
        </w:tc>
      </w:tr>
      <w:tr w:rsidR="005A65E1" w:rsidRPr="0075721F" w14:paraId="678A1F36" w14:textId="77777777" w:rsidTr="0012577C">
        <w:trPr>
          <w:trHeight w:val="242"/>
        </w:trPr>
        <w:tc>
          <w:tcPr>
            <w:tcW w:w="1740" w:type="dxa"/>
            <w:tcBorders>
              <w:top w:val="nil"/>
              <w:left w:val="nil"/>
              <w:bottom w:val="single" w:sz="4" w:space="0" w:color="auto"/>
              <w:right w:val="nil"/>
            </w:tcBorders>
            <w:shd w:val="clear" w:color="auto" w:fill="auto"/>
            <w:noWrap/>
            <w:vAlign w:val="bottom"/>
            <w:hideMark/>
          </w:tcPr>
          <w:p w14:paraId="3433C3D8" w14:textId="77777777" w:rsidR="005A65E1" w:rsidRPr="0075721F" w:rsidRDefault="005A65E1" w:rsidP="00C65525">
            <w:pPr>
              <w:rPr>
                <w:rFonts w:ascii="Arial" w:hAnsi="Arial" w:cs="Arial"/>
                <w:b/>
                <w:bCs/>
                <w:sz w:val="18"/>
                <w:szCs w:val="18"/>
                <w:lang w:eastAsia="en-ZA"/>
              </w:rPr>
            </w:pPr>
            <w:r w:rsidRPr="0075721F">
              <w:rPr>
                <w:rFonts w:ascii="Arial" w:hAnsi="Arial" w:cs="Arial"/>
                <w:b/>
                <w:bCs/>
                <w:sz w:val="18"/>
                <w:szCs w:val="18"/>
                <w:lang w:eastAsia="en-ZA"/>
              </w:rPr>
              <w:t>H1 Total</w:t>
            </w:r>
          </w:p>
        </w:tc>
        <w:tc>
          <w:tcPr>
            <w:tcW w:w="1740" w:type="dxa"/>
            <w:tcBorders>
              <w:top w:val="nil"/>
              <w:left w:val="nil"/>
              <w:bottom w:val="single" w:sz="4" w:space="0" w:color="auto"/>
              <w:right w:val="nil"/>
            </w:tcBorders>
            <w:shd w:val="clear" w:color="auto" w:fill="auto"/>
            <w:noWrap/>
            <w:vAlign w:val="bottom"/>
            <w:hideMark/>
          </w:tcPr>
          <w:p w14:paraId="40ED1274" w14:textId="1063FBCD" w:rsidR="005A65E1" w:rsidRPr="0075721F" w:rsidRDefault="0075721F" w:rsidP="00C65525">
            <w:pPr>
              <w:jc w:val="center"/>
              <w:rPr>
                <w:rFonts w:ascii="Arial" w:hAnsi="Arial" w:cs="Arial"/>
                <w:b/>
                <w:bCs/>
                <w:sz w:val="18"/>
                <w:szCs w:val="18"/>
                <w:lang w:eastAsia="en-ZA"/>
              </w:rPr>
            </w:pPr>
            <w:r>
              <w:rPr>
                <w:rFonts w:ascii="Arial" w:hAnsi="Arial" w:cs="Arial"/>
                <w:b/>
                <w:bCs/>
                <w:sz w:val="18"/>
                <w:szCs w:val="18"/>
                <w:lang w:eastAsia="en-ZA"/>
              </w:rPr>
              <w:t>124</w:t>
            </w:r>
          </w:p>
        </w:tc>
        <w:tc>
          <w:tcPr>
            <w:tcW w:w="1974" w:type="dxa"/>
            <w:tcBorders>
              <w:top w:val="nil"/>
              <w:left w:val="nil"/>
              <w:bottom w:val="single" w:sz="4" w:space="0" w:color="auto"/>
              <w:right w:val="nil"/>
            </w:tcBorders>
            <w:shd w:val="clear" w:color="auto" w:fill="auto"/>
            <w:noWrap/>
            <w:vAlign w:val="bottom"/>
            <w:hideMark/>
          </w:tcPr>
          <w:p w14:paraId="61E9D5F0" w14:textId="7A693575" w:rsidR="005A65E1" w:rsidRPr="0075721F" w:rsidRDefault="0075721F" w:rsidP="00C65525">
            <w:pPr>
              <w:rPr>
                <w:rFonts w:ascii="Arial" w:hAnsi="Arial" w:cs="Arial"/>
                <w:b/>
                <w:bCs/>
                <w:sz w:val="18"/>
                <w:szCs w:val="18"/>
                <w:lang w:eastAsia="en-ZA"/>
              </w:rPr>
            </w:pPr>
            <w:r>
              <w:rPr>
                <w:rFonts w:ascii="Arial" w:hAnsi="Arial" w:cs="Arial"/>
                <w:b/>
                <w:bCs/>
                <w:sz w:val="18"/>
                <w:szCs w:val="18"/>
                <w:lang w:eastAsia="en-ZA"/>
              </w:rPr>
              <w:t>R</w:t>
            </w:r>
            <w:r w:rsidRPr="0075721F">
              <w:rPr>
                <w:rFonts w:ascii="Arial" w:hAnsi="Arial" w:cs="Arial"/>
                <w:b/>
                <w:bCs/>
                <w:sz w:val="18"/>
                <w:szCs w:val="18"/>
                <w:lang w:eastAsia="en-ZA"/>
              </w:rPr>
              <w:t>290</w:t>
            </w:r>
            <w:r>
              <w:rPr>
                <w:rFonts w:ascii="Arial" w:hAnsi="Arial" w:cs="Arial"/>
                <w:b/>
                <w:bCs/>
                <w:sz w:val="18"/>
                <w:szCs w:val="18"/>
                <w:lang w:eastAsia="en-ZA"/>
              </w:rPr>
              <w:t>,</w:t>
            </w:r>
            <w:r w:rsidRPr="0075721F">
              <w:rPr>
                <w:rFonts w:ascii="Arial" w:hAnsi="Arial" w:cs="Arial"/>
                <w:b/>
                <w:bCs/>
                <w:sz w:val="18"/>
                <w:szCs w:val="18"/>
                <w:lang w:eastAsia="en-ZA"/>
              </w:rPr>
              <w:t>744</w:t>
            </w:r>
            <w:r>
              <w:rPr>
                <w:rFonts w:ascii="Arial" w:hAnsi="Arial" w:cs="Arial"/>
                <w:b/>
                <w:bCs/>
                <w:sz w:val="18"/>
                <w:szCs w:val="18"/>
                <w:lang w:eastAsia="en-ZA"/>
              </w:rPr>
              <w:t>,</w:t>
            </w:r>
            <w:r w:rsidRPr="0075721F">
              <w:rPr>
                <w:rFonts w:ascii="Arial" w:hAnsi="Arial" w:cs="Arial"/>
                <w:b/>
                <w:bCs/>
                <w:sz w:val="18"/>
                <w:szCs w:val="18"/>
                <w:lang w:eastAsia="en-ZA"/>
              </w:rPr>
              <w:t>618</w:t>
            </w:r>
          </w:p>
        </w:tc>
        <w:tc>
          <w:tcPr>
            <w:tcW w:w="1289" w:type="dxa"/>
            <w:tcBorders>
              <w:top w:val="nil"/>
              <w:left w:val="nil"/>
              <w:bottom w:val="single" w:sz="4" w:space="0" w:color="auto"/>
              <w:right w:val="nil"/>
            </w:tcBorders>
            <w:shd w:val="clear" w:color="auto" w:fill="auto"/>
            <w:noWrap/>
            <w:vAlign w:val="bottom"/>
            <w:hideMark/>
          </w:tcPr>
          <w:p w14:paraId="62C1444F" w14:textId="0A70E75C" w:rsidR="005A65E1" w:rsidRPr="0075721F" w:rsidRDefault="00E675C2" w:rsidP="00C65525">
            <w:pPr>
              <w:jc w:val="center"/>
              <w:rPr>
                <w:rFonts w:ascii="Arial" w:hAnsi="Arial" w:cs="Arial"/>
                <w:b/>
                <w:bCs/>
                <w:sz w:val="18"/>
                <w:szCs w:val="18"/>
                <w:lang w:eastAsia="en-ZA"/>
              </w:rPr>
            </w:pPr>
            <w:r w:rsidRPr="0075721F">
              <w:rPr>
                <w:rFonts w:ascii="Arial" w:hAnsi="Arial" w:cs="Arial"/>
                <w:b/>
                <w:bCs/>
                <w:sz w:val="18"/>
                <w:szCs w:val="18"/>
                <w:lang w:eastAsia="en-ZA"/>
              </w:rPr>
              <w:t>11</w:t>
            </w:r>
            <w:r w:rsidR="00FA4EC9" w:rsidRPr="0075721F">
              <w:rPr>
                <w:rFonts w:ascii="Arial" w:hAnsi="Arial" w:cs="Arial"/>
                <w:b/>
                <w:bCs/>
                <w:sz w:val="18"/>
                <w:szCs w:val="18"/>
                <w:lang w:eastAsia="en-ZA"/>
              </w:rPr>
              <w:t>5</w:t>
            </w:r>
          </w:p>
        </w:tc>
        <w:tc>
          <w:tcPr>
            <w:tcW w:w="1440" w:type="dxa"/>
            <w:tcBorders>
              <w:top w:val="nil"/>
              <w:left w:val="nil"/>
              <w:bottom w:val="single" w:sz="4" w:space="0" w:color="auto"/>
              <w:right w:val="nil"/>
            </w:tcBorders>
            <w:shd w:val="clear" w:color="auto" w:fill="auto"/>
            <w:noWrap/>
            <w:vAlign w:val="bottom"/>
            <w:hideMark/>
          </w:tcPr>
          <w:p w14:paraId="2B6668A9" w14:textId="1694B3C8" w:rsidR="005A65E1" w:rsidRPr="0075721F" w:rsidRDefault="005A65E1" w:rsidP="00C65525">
            <w:pPr>
              <w:rPr>
                <w:rFonts w:ascii="Arial" w:hAnsi="Arial" w:cs="Arial"/>
                <w:b/>
                <w:bCs/>
                <w:sz w:val="18"/>
                <w:szCs w:val="18"/>
                <w:lang w:eastAsia="en-ZA"/>
              </w:rPr>
            </w:pPr>
            <w:r w:rsidRPr="0075721F">
              <w:rPr>
                <w:rFonts w:ascii="Arial" w:hAnsi="Arial" w:cs="Arial"/>
                <w:b/>
                <w:bCs/>
                <w:sz w:val="18"/>
                <w:szCs w:val="18"/>
                <w:lang w:eastAsia="en-ZA"/>
              </w:rPr>
              <w:t>R</w:t>
            </w:r>
            <w:r w:rsidR="00154CEA" w:rsidRPr="0075721F">
              <w:rPr>
                <w:rFonts w:ascii="Arial" w:hAnsi="Arial" w:cs="Arial"/>
                <w:b/>
                <w:bCs/>
                <w:sz w:val="18"/>
                <w:szCs w:val="18"/>
                <w:lang w:eastAsia="en-ZA"/>
              </w:rPr>
              <w:t>207,818,919</w:t>
            </w:r>
          </w:p>
        </w:tc>
        <w:tc>
          <w:tcPr>
            <w:tcW w:w="1082" w:type="dxa"/>
            <w:tcBorders>
              <w:top w:val="nil"/>
              <w:left w:val="nil"/>
              <w:bottom w:val="single" w:sz="4" w:space="0" w:color="auto"/>
              <w:right w:val="nil"/>
            </w:tcBorders>
            <w:shd w:val="clear" w:color="auto" w:fill="auto"/>
            <w:noWrap/>
            <w:vAlign w:val="bottom"/>
          </w:tcPr>
          <w:p w14:paraId="12C9ECB2" w14:textId="2F98132B" w:rsidR="005A65E1" w:rsidRPr="0075721F" w:rsidRDefault="00E30379" w:rsidP="00C65525">
            <w:pPr>
              <w:jc w:val="center"/>
              <w:rPr>
                <w:rFonts w:ascii="Arial" w:hAnsi="Arial" w:cs="Arial"/>
                <w:b/>
                <w:bCs/>
                <w:sz w:val="18"/>
                <w:szCs w:val="18"/>
                <w:lang w:eastAsia="en-ZA"/>
              </w:rPr>
            </w:pPr>
            <w:r>
              <w:rPr>
                <w:rFonts w:ascii="Arial" w:hAnsi="Arial" w:cs="Arial"/>
                <w:b/>
                <w:bCs/>
                <w:sz w:val="18"/>
                <w:szCs w:val="18"/>
                <w:lang w:eastAsia="en-ZA"/>
              </w:rPr>
              <w:t>-28.52</w:t>
            </w:r>
          </w:p>
        </w:tc>
      </w:tr>
    </w:tbl>
    <w:p w14:paraId="38DC3D73" w14:textId="6F52C6B7" w:rsidR="005A65E1" w:rsidRPr="003876E4" w:rsidRDefault="005A65E1" w:rsidP="005A65E1">
      <w:pPr>
        <w:spacing w:line="360" w:lineRule="auto"/>
        <w:ind w:left="426"/>
        <w:jc w:val="both"/>
        <w:rPr>
          <w:rFonts w:ascii="Arial" w:hAnsi="Arial" w:cs="Arial"/>
          <w:b/>
          <w:bCs/>
          <w:sz w:val="16"/>
          <w:szCs w:val="16"/>
        </w:rPr>
      </w:pPr>
      <w:r w:rsidRPr="003876E4">
        <w:rPr>
          <w:rFonts w:ascii="Arial" w:hAnsi="Arial" w:cs="Arial"/>
          <w:b/>
          <w:bCs/>
          <w:sz w:val="16"/>
          <w:szCs w:val="16"/>
        </w:rPr>
        <w:t xml:space="preserve">Source: </w:t>
      </w:r>
      <w:proofErr w:type="spellStart"/>
      <w:r>
        <w:rPr>
          <w:rFonts w:ascii="Arial" w:hAnsi="Arial" w:cs="Arial"/>
          <w:b/>
          <w:bCs/>
          <w:sz w:val="16"/>
          <w:szCs w:val="16"/>
        </w:rPr>
        <w:t>Numero</w:t>
      </w:r>
      <w:proofErr w:type="spellEnd"/>
      <w:r w:rsidR="002F390A">
        <w:rPr>
          <w:rFonts w:ascii="Arial" w:hAnsi="Arial" w:cs="Arial"/>
          <w:b/>
          <w:bCs/>
          <w:sz w:val="16"/>
          <w:szCs w:val="16"/>
        </w:rPr>
        <w:t>, NFVF</w:t>
      </w:r>
    </w:p>
    <w:p w14:paraId="742E2EA7" w14:textId="60743CB6" w:rsidR="005A65E1" w:rsidRDefault="005A65E1" w:rsidP="005A65E1">
      <w:pPr>
        <w:pStyle w:val="Heading2"/>
        <w:rPr>
          <w:rFonts w:ascii="Arial" w:hAnsi="Arial" w:cs="Arial"/>
          <w:b/>
          <w:bCs/>
          <w:sz w:val="16"/>
          <w:szCs w:val="16"/>
        </w:rPr>
      </w:pPr>
      <w:r>
        <w:rPr>
          <w:rFonts w:ascii="Arial" w:hAnsi="Arial" w:cs="Arial"/>
          <w:b/>
          <w:bCs/>
          <w:sz w:val="16"/>
          <w:szCs w:val="16"/>
        </w:rPr>
        <w:t xml:space="preserve"> </w:t>
      </w:r>
    </w:p>
    <w:p w14:paraId="664A0A73" w14:textId="77777777" w:rsidR="00194E49" w:rsidRPr="00194E49" w:rsidRDefault="00194E49" w:rsidP="00194E49"/>
    <w:p w14:paraId="124212C1" w14:textId="3CFD5774" w:rsidR="00AC0C31" w:rsidRPr="004958D4" w:rsidRDefault="005A65E1" w:rsidP="00B17059">
      <w:pPr>
        <w:pStyle w:val="ListParagraph"/>
        <w:numPr>
          <w:ilvl w:val="1"/>
          <w:numId w:val="17"/>
        </w:numPr>
        <w:spacing w:line="360" w:lineRule="auto"/>
        <w:jc w:val="both"/>
        <w:outlineLvl w:val="1"/>
        <w:rPr>
          <w:rFonts w:ascii="Arial" w:hAnsi="Arial" w:cs="Arial"/>
          <w:b/>
          <w:bCs/>
        </w:rPr>
      </w:pPr>
      <w:bookmarkStart w:id="10" w:name="_Toc112165590"/>
      <w:r w:rsidRPr="004958D4">
        <w:rPr>
          <w:rFonts w:ascii="Arial" w:hAnsi="Arial" w:cs="Arial"/>
          <w:b/>
          <w:bCs/>
        </w:rPr>
        <w:t xml:space="preserve">Number of films released and revenue (GBO) in </w:t>
      </w:r>
      <w:r w:rsidR="00836235" w:rsidRPr="004958D4">
        <w:rPr>
          <w:rFonts w:ascii="Arial" w:hAnsi="Arial" w:cs="Arial"/>
          <w:b/>
          <w:bCs/>
        </w:rPr>
        <w:t>S</w:t>
      </w:r>
      <w:bookmarkEnd w:id="10"/>
      <w:r w:rsidR="00494DAF" w:rsidRPr="004958D4">
        <w:rPr>
          <w:rFonts w:ascii="Arial" w:hAnsi="Arial" w:cs="Arial"/>
          <w:b/>
          <w:bCs/>
        </w:rPr>
        <w:t>outh Africa</w:t>
      </w:r>
    </w:p>
    <w:p w14:paraId="3FAA424B" w14:textId="60FCDBF0" w:rsidR="005A65E1" w:rsidRDefault="005A65E1" w:rsidP="00454625">
      <w:pPr>
        <w:spacing w:line="360" w:lineRule="auto"/>
        <w:ind w:left="426"/>
        <w:jc w:val="both"/>
        <w:rPr>
          <w:rFonts w:ascii="Arial" w:hAnsi="Arial" w:cs="Arial"/>
          <w:sz w:val="22"/>
          <w:szCs w:val="22"/>
        </w:rPr>
      </w:pPr>
      <w:bookmarkStart w:id="11" w:name="_Toc111829286"/>
      <w:r w:rsidRPr="004958D4">
        <w:rPr>
          <w:rFonts w:ascii="Arial" w:hAnsi="Arial" w:cs="Arial"/>
          <w:sz w:val="22"/>
          <w:szCs w:val="22"/>
        </w:rPr>
        <w:t xml:space="preserve">Figure 1 </w:t>
      </w:r>
      <w:bookmarkEnd w:id="11"/>
      <w:r w:rsidR="00D66B1A" w:rsidRPr="004958D4">
        <w:rPr>
          <w:rFonts w:ascii="Arial" w:hAnsi="Arial" w:cs="Arial"/>
          <w:sz w:val="22"/>
          <w:szCs w:val="22"/>
        </w:rPr>
        <w:t xml:space="preserve">below </w:t>
      </w:r>
      <w:r w:rsidR="0036592D" w:rsidRPr="004958D4">
        <w:rPr>
          <w:rFonts w:ascii="Arial" w:hAnsi="Arial" w:cs="Arial"/>
          <w:sz w:val="22"/>
          <w:szCs w:val="22"/>
        </w:rPr>
        <w:t xml:space="preserve">shows </w:t>
      </w:r>
      <w:r w:rsidR="004958D4" w:rsidRPr="004958D4">
        <w:rPr>
          <w:rFonts w:ascii="Arial" w:hAnsi="Arial" w:cs="Arial"/>
          <w:sz w:val="22"/>
          <w:szCs w:val="22"/>
        </w:rPr>
        <w:t>the first half of 2020, with 42 titles released, the GBO was R131,075,787. This figure dropped sharply in H1 2021 to R86,959,305 despite an increase to 72 titles, due to the lingering effects of the COVID-19 pandemic. The industry saw a strong recovery in H1 2022, with GBO surging to R264,592,110 from 86 titles. This upward trend continued into H1 2023, reaching R290,744,618 with 124 titles. However, in H1 2024, the GBO fell to R207,818,919 despite 115 titles being released, indicating a significant 28.52% decrease from the previous year and highlighting ongoing challenges in the industry.</w:t>
      </w:r>
    </w:p>
    <w:p w14:paraId="40A398E2" w14:textId="77777777" w:rsidR="008F698E" w:rsidRPr="009C33FE" w:rsidRDefault="008F698E" w:rsidP="004958D4">
      <w:pPr>
        <w:spacing w:line="360" w:lineRule="auto"/>
        <w:jc w:val="both"/>
        <w:rPr>
          <w:rFonts w:ascii="Arial" w:hAnsi="Arial" w:cs="Arial"/>
          <w:sz w:val="22"/>
          <w:szCs w:val="22"/>
        </w:rPr>
      </w:pPr>
    </w:p>
    <w:p w14:paraId="01BE095F" w14:textId="166EC687" w:rsidR="005A65E1" w:rsidRPr="006E3CE1" w:rsidRDefault="005A65E1" w:rsidP="00194E49">
      <w:pPr>
        <w:ind w:firstLine="426"/>
        <w:rPr>
          <w:rFonts w:ascii="Arial" w:hAnsi="Arial" w:cs="Arial"/>
          <w:b/>
          <w:bCs/>
          <w:i/>
          <w:iCs/>
          <w:sz w:val="20"/>
          <w:szCs w:val="20"/>
        </w:rPr>
      </w:pPr>
      <w:bookmarkStart w:id="12" w:name="_Toc112165673"/>
      <w:r w:rsidRPr="006E3CE1">
        <w:rPr>
          <w:rFonts w:ascii="Arial" w:hAnsi="Arial" w:cs="Arial"/>
          <w:b/>
          <w:bCs/>
          <w:sz w:val="20"/>
          <w:szCs w:val="20"/>
        </w:rPr>
        <w:t xml:space="preserve">Figure </w:t>
      </w:r>
      <w:r w:rsidRPr="006E3CE1">
        <w:rPr>
          <w:rFonts w:ascii="Arial" w:hAnsi="Arial" w:cs="Arial"/>
          <w:b/>
          <w:bCs/>
          <w:i/>
          <w:iCs/>
          <w:sz w:val="20"/>
          <w:szCs w:val="20"/>
        </w:rPr>
        <w:fldChar w:fldCharType="begin"/>
      </w:r>
      <w:r w:rsidRPr="006E3CE1">
        <w:rPr>
          <w:rFonts w:ascii="Arial" w:hAnsi="Arial" w:cs="Arial"/>
          <w:b/>
          <w:bCs/>
          <w:sz w:val="20"/>
          <w:szCs w:val="20"/>
        </w:rPr>
        <w:instrText xml:space="preserve"> SEQ Figure \* ARABIC </w:instrText>
      </w:r>
      <w:r w:rsidRPr="006E3CE1">
        <w:rPr>
          <w:rFonts w:ascii="Arial" w:hAnsi="Arial" w:cs="Arial"/>
          <w:b/>
          <w:bCs/>
          <w:i/>
          <w:iCs/>
          <w:sz w:val="20"/>
          <w:szCs w:val="20"/>
        </w:rPr>
        <w:fldChar w:fldCharType="separate"/>
      </w:r>
      <w:r w:rsidR="00161ED0">
        <w:rPr>
          <w:rFonts w:ascii="Arial" w:hAnsi="Arial" w:cs="Arial"/>
          <w:b/>
          <w:bCs/>
          <w:noProof/>
          <w:sz w:val="20"/>
          <w:szCs w:val="20"/>
        </w:rPr>
        <w:t>1</w:t>
      </w:r>
      <w:r w:rsidRPr="006E3CE1">
        <w:rPr>
          <w:rFonts w:ascii="Arial" w:hAnsi="Arial" w:cs="Arial"/>
          <w:b/>
          <w:bCs/>
          <w:i/>
          <w:iCs/>
          <w:sz w:val="20"/>
          <w:szCs w:val="20"/>
        </w:rPr>
        <w:fldChar w:fldCharType="end"/>
      </w:r>
      <w:r w:rsidRPr="006E3CE1">
        <w:rPr>
          <w:rFonts w:ascii="Arial" w:hAnsi="Arial" w:cs="Arial"/>
          <w:b/>
          <w:bCs/>
          <w:sz w:val="20"/>
          <w:szCs w:val="20"/>
        </w:rPr>
        <w:t>: Number of films released and revenue (GBO) in SA</w:t>
      </w:r>
      <w:bookmarkEnd w:id="12"/>
    </w:p>
    <w:p w14:paraId="727A37FB" w14:textId="56B1A321" w:rsidR="005A65E1" w:rsidRDefault="0012577C" w:rsidP="00194E49">
      <w:pPr>
        <w:ind w:left="426"/>
        <w:rPr>
          <w:rFonts w:ascii="Arial" w:hAnsi="Arial" w:cs="Arial"/>
          <w:b/>
          <w:bCs/>
        </w:rPr>
      </w:pPr>
      <w:r>
        <w:rPr>
          <w:noProof/>
        </w:rPr>
        <w:lastRenderedPageBreak/>
        <w:drawing>
          <wp:inline distT="0" distB="0" distL="0" distR="0" wp14:anchorId="77CC0645" wp14:editId="704F505F">
            <wp:extent cx="5661660" cy="2385060"/>
            <wp:effectExtent l="0" t="0" r="15240" b="15240"/>
            <wp:docPr id="922959500" name="Chart 1">
              <a:extLst xmlns:a="http://schemas.openxmlformats.org/drawingml/2006/main">
                <a:ext uri="{FF2B5EF4-FFF2-40B4-BE49-F238E27FC236}">
                  <a16:creationId xmlns:a16="http://schemas.microsoft.com/office/drawing/2014/main" id="{5460ADE8-9668-C639-D192-C9DA6B1248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B59C6EF" w14:textId="48285A04" w:rsidR="00194E49" w:rsidRPr="002F390A" w:rsidRDefault="002F390A" w:rsidP="002F390A">
      <w:pPr>
        <w:spacing w:line="360" w:lineRule="auto"/>
        <w:ind w:left="426"/>
        <w:jc w:val="both"/>
        <w:rPr>
          <w:rFonts w:ascii="Arial" w:hAnsi="Arial" w:cs="Arial"/>
          <w:b/>
          <w:bCs/>
          <w:sz w:val="16"/>
          <w:szCs w:val="16"/>
        </w:rPr>
      </w:pPr>
      <w:r w:rsidRPr="003876E4">
        <w:rPr>
          <w:rFonts w:ascii="Arial" w:hAnsi="Arial" w:cs="Arial"/>
          <w:b/>
          <w:bCs/>
          <w:sz w:val="16"/>
          <w:szCs w:val="16"/>
        </w:rPr>
        <w:t xml:space="preserve">Source: </w:t>
      </w:r>
      <w:proofErr w:type="spellStart"/>
      <w:r>
        <w:rPr>
          <w:rFonts w:ascii="Arial" w:hAnsi="Arial" w:cs="Arial"/>
          <w:b/>
          <w:bCs/>
          <w:sz w:val="16"/>
          <w:szCs w:val="16"/>
        </w:rPr>
        <w:t>Numero</w:t>
      </w:r>
      <w:proofErr w:type="spellEnd"/>
      <w:r>
        <w:rPr>
          <w:rFonts w:ascii="Arial" w:hAnsi="Arial" w:cs="Arial"/>
          <w:b/>
          <w:bCs/>
          <w:sz w:val="16"/>
          <w:szCs w:val="16"/>
        </w:rPr>
        <w:t>, NFVF</w:t>
      </w:r>
    </w:p>
    <w:p w14:paraId="3D638E59" w14:textId="77777777" w:rsidR="004B7BE9" w:rsidRPr="009C33FE" w:rsidRDefault="004B7BE9" w:rsidP="00194E49">
      <w:pPr>
        <w:ind w:left="426"/>
        <w:rPr>
          <w:rFonts w:ascii="Arial" w:hAnsi="Arial" w:cs="Arial"/>
          <w:b/>
          <w:bCs/>
        </w:rPr>
      </w:pPr>
    </w:p>
    <w:p w14:paraId="25AA933A" w14:textId="77777777" w:rsidR="005A65E1" w:rsidRDefault="005A65E1" w:rsidP="005A65E1">
      <w:pPr>
        <w:pStyle w:val="ListParagraph"/>
        <w:numPr>
          <w:ilvl w:val="1"/>
          <w:numId w:val="17"/>
        </w:numPr>
        <w:spacing w:line="360" w:lineRule="auto"/>
        <w:jc w:val="both"/>
        <w:outlineLvl w:val="1"/>
        <w:rPr>
          <w:rFonts w:ascii="Arial" w:hAnsi="Arial" w:cs="Arial"/>
          <w:b/>
          <w:bCs/>
        </w:rPr>
      </w:pPr>
      <w:bookmarkStart w:id="13" w:name="_Toc112165591"/>
      <w:r w:rsidRPr="00116AAF">
        <w:rPr>
          <w:rFonts w:ascii="Arial" w:hAnsi="Arial" w:cs="Arial"/>
          <w:b/>
          <w:bCs/>
        </w:rPr>
        <w:t>Market share of number of films released and revenue</w:t>
      </w:r>
      <w:r>
        <w:rPr>
          <w:rFonts w:ascii="Arial" w:hAnsi="Arial" w:cs="Arial"/>
          <w:b/>
          <w:bCs/>
        </w:rPr>
        <w:t xml:space="preserve"> (GBO)</w:t>
      </w:r>
      <w:bookmarkEnd w:id="13"/>
    </w:p>
    <w:p w14:paraId="7D01E8C7" w14:textId="4BD3007F" w:rsidR="005A65E1" w:rsidRDefault="00CF7DAF" w:rsidP="00194E49">
      <w:pPr>
        <w:spacing w:line="360" w:lineRule="auto"/>
        <w:ind w:left="426"/>
        <w:jc w:val="both"/>
        <w:rPr>
          <w:rFonts w:ascii="Arial" w:hAnsi="Arial" w:cs="Arial"/>
          <w:sz w:val="22"/>
          <w:szCs w:val="22"/>
        </w:rPr>
      </w:pPr>
      <w:bookmarkStart w:id="14" w:name="_Hlk111643552"/>
      <w:r>
        <w:rPr>
          <w:rFonts w:ascii="Arial" w:hAnsi="Arial" w:cs="Arial"/>
          <w:sz w:val="22"/>
          <w:szCs w:val="22"/>
        </w:rPr>
        <w:t>T</w:t>
      </w:r>
      <w:r w:rsidRPr="00CF7DAF">
        <w:rPr>
          <w:rFonts w:ascii="Arial" w:hAnsi="Arial" w:cs="Arial"/>
          <w:sz w:val="22"/>
          <w:szCs w:val="22"/>
        </w:rPr>
        <w:t xml:space="preserve">he majority of both revenue (GBO) and films released </w:t>
      </w:r>
      <w:r>
        <w:rPr>
          <w:rFonts w:ascii="Arial" w:hAnsi="Arial" w:cs="Arial"/>
          <w:sz w:val="22"/>
          <w:szCs w:val="22"/>
        </w:rPr>
        <w:t>came</w:t>
      </w:r>
      <w:r w:rsidRPr="00CF7DAF">
        <w:rPr>
          <w:rFonts w:ascii="Arial" w:hAnsi="Arial" w:cs="Arial"/>
          <w:sz w:val="22"/>
          <w:szCs w:val="22"/>
        </w:rPr>
        <w:t xml:space="preserve"> from international markets, with 99%</w:t>
      </w:r>
      <w:r>
        <w:rPr>
          <w:rFonts w:ascii="Arial" w:hAnsi="Arial" w:cs="Arial"/>
          <w:sz w:val="22"/>
          <w:szCs w:val="22"/>
        </w:rPr>
        <w:t xml:space="preserve"> (</w:t>
      </w:r>
      <w:r w:rsidRPr="00CF7DAF">
        <w:rPr>
          <w:rFonts w:ascii="Arial" w:hAnsi="Arial" w:cs="Arial"/>
          <w:sz w:val="22"/>
          <w:szCs w:val="22"/>
        </w:rPr>
        <w:t>R206 239,88</w:t>
      </w:r>
      <w:r>
        <w:rPr>
          <w:rFonts w:ascii="Arial" w:hAnsi="Arial" w:cs="Arial"/>
          <w:sz w:val="22"/>
          <w:szCs w:val="22"/>
        </w:rPr>
        <w:t>)</w:t>
      </w:r>
      <w:r w:rsidRPr="00CF7DAF">
        <w:rPr>
          <w:rFonts w:ascii="Arial" w:hAnsi="Arial" w:cs="Arial"/>
          <w:sz w:val="22"/>
          <w:szCs w:val="22"/>
        </w:rPr>
        <w:t xml:space="preserve"> of the revenue and 92% </w:t>
      </w:r>
      <w:r>
        <w:rPr>
          <w:rFonts w:ascii="Arial" w:hAnsi="Arial" w:cs="Arial"/>
          <w:sz w:val="22"/>
          <w:szCs w:val="22"/>
        </w:rPr>
        <w:t xml:space="preserve">(106) </w:t>
      </w:r>
      <w:r w:rsidRPr="00CF7DAF">
        <w:rPr>
          <w:rFonts w:ascii="Arial" w:hAnsi="Arial" w:cs="Arial"/>
          <w:sz w:val="22"/>
          <w:szCs w:val="22"/>
        </w:rPr>
        <w:t xml:space="preserve">of the films released being international. In contrast, domestic </w:t>
      </w:r>
      <w:r>
        <w:rPr>
          <w:rFonts w:ascii="Arial" w:hAnsi="Arial" w:cs="Arial"/>
          <w:sz w:val="22"/>
          <w:szCs w:val="22"/>
        </w:rPr>
        <w:t>films</w:t>
      </w:r>
      <w:r w:rsidRPr="00CF7DAF">
        <w:rPr>
          <w:rFonts w:ascii="Arial" w:hAnsi="Arial" w:cs="Arial"/>
          <w:sz w:val="22"/>
          <w:szCs w:val="22"/>
        </w:rPr>
        <w:t xml:space="preserve"> contribute</w:t>
      </w:r>
      <w:r w:rsidR="00F7128F">
        <w:rPr>
          <w:rFonts w:ascii="Arial" w:hAnsi="Arial" w:cs="Arial"/>
          <w:sz w:val="22"/>
          <w:szCs w:val="22"/>
        </w:rPr>
        <w:t>d</w:t>
      </w:r>
      <w:r w:rsidRPr="00CF7DAF">
        <w:rPr>
          <w:rFonts w:ascii="Arial" w:hAnsi="Arial" w:cs="Arial"/>
          <w:sz w:val="22"/>
          <w:szCs w:val="22"/>
        </w:rPr>
        <w:t xml:space="preserve"> only 1% </w:t>
      </w:r>
      <w:r w:rsidR="00287F5F">
        <w:rPr>
          <w:rFonts w:ascii="Arial" w:hAnsi="Arial" w:cs="Arial"/>
          <w:sz w:val="22"/>
          <w:szCs w:val="22"/>
        </w:rPr>
        <w:t>(</w:t>
      </w:r>
      <w:r w:rsidR="00287F5F" w:rsidRPr="00287F5F">
        <w:rPr>
          <w:rFonts w:ascii="Arial" w:hAnsi="Arial" w:cs="Arial"/>
          <w:sz w:val="22"/>
          <w:szCs w:val="22"/>
        </w:rPr>
        <w:t>GBO = R1 579,04</w:t>
      </w:r>
      <w:r w:rsidR="00287F5F">
        <w:rPr>
          <w:rFonts w:ascii="Arial" w:hAnsi="Arial" w:cs="Arial"/>
          <w:sz w:val="22"/>
          <w:szCs w:val="22"/>
        </w:rPr>
        <w:t xml:space="preserve">) </w:t>
      </w:r>
      <w:r w:rsidRPr="00CF7DAF">
        <w:rPr>
          <w:rFonts w:ascii="Arial" w:hAnsi="Arial" w:cs="Arial"/>
          <w:sz w:val="22"/>
          <w:szCs w:val="22"/>
        </w:rPr>
        <w:t xml:space="preserve">of the revenue and 8% </w:t>
      </w:r>
      <w:r>
        <w:rPr>
          <w:rFonts w:ascii="Arial" w:hAnsi="Arial" w:cs="Arial"/>
          <w:sz w:val="22"/>
          <w:szCs w:val="22"/>
        </w:rPr>
        <w:t xml:space="preserve">(9) </w:t>
      </w:r>
      <w:r w:rsidRPr="00CF7DAF">
        <w:rPr>
          <w:rFonts w:ascii="Arial" w:hAnsi="Arial" w:cs="Arial"/>
          <w:sz w:val="22"/>
          <w:szCs w:val="22"/>
        </w:rPr>
        <w:t>of the films released. This highlights a significant reliance on international markets for both revenue generation and film distribution</w:t>
      </w:r>
      <w:bookmarkEnd w:id="14"/>
      <w:r w:rsidR="005A65E1" w:rsidRPr="00CF49A1">
        <w:rPr>
          <w:rFonts w:ascii="Arial" w:hAnsi="Arial" w:cs="Arial"/>
          <w:sz w:val="22"/>
          <w:szCs w:val="22"/>
        </w:rPr>
        <w:t xml:space="preserve"> (Figure </w:t>
      </w:r>
      <w:r w:rsidR="00C77674">
        <w:rPr>
          <w:rFonts w:ascii="Arial" w:hAnsi="Arial" w:cs="Arial"/>
          <w:sz w:val="22"/>
          <w:szCs w:val="22"/>
        </w:rPr>
        <w:t>2</w:t>
      </w:r>
      <w:r w:rsidR="005A65E1" w:rsidRPr="00CF49A1">
        <w:rPr>
          <w:rFonts w:ascii="Arial" w:hAnsi="Arial" w:cs="Arial"/>
          <w:sz w:val="22"/>
          <w:szCs w:val="22"/>
        </w:rPr>
        <w:t xml:space="preserve">). </w:t>
      </w:r>
      <w:r w:rsidR="00287F5F">
        <w:rPr>
          <w:rFonts w:ascii="Arial" w:hAnsi="Arial" w:cs="Arial"/>
          <w:sz w:val="22"/>
          <w:szCs w:val="22"/>
        </w:rPr>
        <w:t xml:space="preserve"> </w:t>
      </w:r>
    </w:p>
    <w:p w14:paraId="376D77EC" w14:textId="77777777" w:rsidR="00B17059" w:rsidRPr="00CF49A1" w:rsidRDefault="00B17059" w:rsidP="00BD6BE2">
      <w:pPr>
        <w:spacing w:line="360" w:lineRule="auto"/>
        <w:jc w:val="both"/>
        <w:rPr>
          <w:rFonts w:ascii="Arial" w:hAnsi="Arial" w:cs="Arial"/>
          <w:sz w:val="22"/>
          <w:szCs w:val="22"/>
        </w:rPr>
      </w:pPr>
    </w:p>
    <w:p w14:paraId="4D4C1D44" w14:textId="7DD11DA0" w:rsidR="005A65E1" w:rsidRPr="00246CFF" w:rsidRDefault="005A65E1" w:rsidP="005A65E1">
      <w:pPr>
        <w:pStyle w:val="Caption"/>
        <w:ind w:firstLine="426"/>
        <w:rPr>
          <w:rFonts w:ascii="Arial" w:hAnsi="Arial" w:cs="Arial"/>
          <w:b/>
          <w:bCs/>
          <w:i w:val="0"/>
          <w:iCs w:val="0"/>
          <w:color w:val="auto"/>
          <w:sz w:val="20"/>
          <w:szCs w:val="20"/>
        </w:rPr>
      </w:pPr>
      <w:bookmarkStart w:id="15" w:name="_Toc112165674"/>
      <w:r w:rsidRPr="00246CFF">
        <w:rPr>
          <w:rFonts w:ascii="Arial" w:hAnsi="Arial" w:cs="Arial"/>
          <w:b/>
          <w:bCs/>
          <w:i w:val="0"/>
          <w:iCs w:val="0"/>
          <w:color w:val="auto"/>
          <w:sz w:val="20"/>
          <w:szCs w:val="20"/>
        </w:rPr>
        <w:t xml:space="preserve">Figure </w:t>
      </w:r>
      <w:r w:rsidRPr="00246CFF">
        <w:rPr>
          <w:rFonts w:ascii="Arial" w:hAnsi="Arial" w:cs="Arial"/>
          <w:b/>
          <w:bCs/>
          <w:i w:val="0"/>
          <w:iCs w:val="0"/>
          <w:color w:val="auto"/>
          <w:sz w:val="20"/>
          <w:szCs w:val="20"/>
        </w:rPr>
        <w:fldChar w:fldCharType="begin"/>
      </w:r>
      <w:r w:rsidRPr="00246CFF">
        <w:rPr>
          <w:rFonts w:ascii="Arial" w:hAnsi="Arial" w:cs="Arial"/>
          <w:b/>
          <w:bCs/>
          <w:i w:val="0"/>
          <w:iCs w:val="0"/>
          <w:color w:val="auto"/>
          <w:sz w:val="20"/>
          <w:szCs w:val="20"/>
        </w:rPr>
        <w:instrText xml:space="preserve"> SEQ Figure \* ARABIC </w:instrText>
      </w:r>
      <w:r w:rsidRPr="00246CFF">
        <w:rPr>
          <w:rFonts w:ascii="Arial" w:hAnsi="Arial" w:cs="Arial"/>
          <w:b/>
          <w:bCs/>
          <w:i w:val="0"/>
          <w:iCs w:val="0"/>
          <w:color w:val="auto"/>
          <w:sz w:val="20"/>
          <w:szCs w:val="20"/>
        </w:rPr>
        <w:fldChar w:fldCharType="separate"/>
      </w:r>
      <w:r w:rsidR="00161ED0">
        <w:rPr>
          <w:rFonts w:ascii="Arial" w:hAnsi="Arial" w:cs="Arial"/>
          <w:b/>
          <w:bCs/>
          <w:i w:val="0"/>
          <w:iCs w:val="0"/>
          <w:noProof/>
          <w:color w:val="auto"/>
          <w:sz w:val="20"/>
          <w:szCs w:val="20"/>
        </w:rPr>
        <w:t>2</w:t>
      </w:r>
      <w:r w:rsidRPr="00246CFF">
        <w:rPr>
          <w:rFonts w:ascii="Arial" w:hAnsi="Arial" w:cs="Arial"/>
          <w:b/>
          <w:bCs/>
          <w:i w:val="0"/>
          <w:iCs w:val="0"/>
          <w:color w:val="auto"/>
          <w:sz w:val="20"/>
          <w:szCs w:val="20"/>
        </w:rPr>
        <w:fldChar w:fldCharType="end"/>
      </w:r>
      <w:r w:rsidRPr="00246CFF">
        <w:rPr>
          <w:rFonts w:ascii="Arial" w:hAnsi="Arial" w:cs="Arial"/>
          <w:b/>
          <w:bCs/>
          <w:i w:val="0"/>
          <w:iCs w:val="0"/>
          <w:color w:val="auto"/>
          <w:sz w:val="20"/>
          <w:szCs w:val="20"/>
        </w:rPr>
        <w:t>: Market share of the number of films released and revenue (GBO)</w:t>
      </w:r>
      <w:bookmarkEnd w:id="15"/>
    </w:p>
    <w:p w14:paraId="7C0BA705" w14:textId="522A2225" w:rsidR="005A65E1" w:rsidRDefault="00CF7DAF" w:rsidP="005A65E1">
      <w:pPr>
        <w:spacing w:line="360" w:lineRule="auto"/>
        <w:ind w:left="426"/>
        <w:jc w:val="both"/>
        <w:rPr>
          <w:rFonts w:ascii="Arial" w:hAnsi="Arial" w:cs="Arial"/>
          <w:b/>
          <w:bCs/>
        </w:rPr>
      </w:pPr>
      <w:r>
        <w:rPr>
          <w:noProof/>
        </w:rPr>
        <w:drawing>
          <wp:inline distT="0" distB="0" distL="0" distR="0" wp14:anchorId="356CC56D" wp14:editId="234BAD2F">
            <wp:extent cx="5562600" cy="2583180"/>
            <wp:effectExtent l="0" t="0" r="0" b="7620"/>
            <wp:docPr id="1002047418" name="Chart 1">
              <a:extLst xmlns:a="http://schemas.openxmlformats.org/drawingml/2006/main">
                <a:ext uri="{FF2B5EF4-FFF2-40B4-BE49-F238E27FC236}">
                  <a16:creationId xmlns:a16="http://schemas.microsoft.com/office/drawing/2014/main" id="{6B8A3858-53EB-D2E0-DDCC-A3E9B03815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6136B8B" w14:textId="4F8BD87B" w:rsidR="005A65E1" w:rsidRPr="003876E4" w:rsidRDefault="005A65E1" w:rsidP="005A65E1">
      <w:pPr>
        <w:spacing w:line="360" w:lineRule="auto"/>
        <w:ind w:left="426"/>
        <w:jc w:val="both"/>
        <w:rPr>
          <w:rFonts w:ascii="Arial" w:hAnsi="Arial" w:cs="Arial"/>
          <w:b/>
          <w:bCs/>
          <w:sz w:val="16"/>
          <w:szCs w:val="16"/>
        </w:rPr>
      </w:pPr>
      <w:r w:rsidRPr="003876E4">
        <w:rPr>
          <w:rFonts w:ascii="Arial" w:hAnsi="Arial" w:cs="Arial"/>
          <w:b/>
          <w:bCs/>
          <w:sz w:val="16"/>
          <w:szCs w:val="16"/>
        </w:rPr>
        <w:t xml:space="preserve">Source: </w:t>
      </w:r>
      <w:proofErr w:type="spellStart"/>
      <w:r>
        <w:rPr>
          <w:rFonts w:ascii="Arial" w:hAnsi="Arial" w:cs="Arial"/>
          <w:b/>
          <w:bCs/>
          <w:sz w:val="16"/>
          <w:szCs w:val="16"/>
        </w:rPr>
        <w:t>Numero</w:t>
      </w:r>
      <w:proofErr w:type="spellEnd"/>
      <w:r w:rsidR="002F390A">
        <w:rPr>
          <w:rFonts w:ascii="Arial" w:hAnsi="Arial" w:cs="Arial"/>
          <w:b/>
          <w:bCs/>
          <w:sz w:val="16"/>
          <w:szCs w:val="16"/>
        </w:rPr>
        <w:t>, NFVF</w:t>
      </w:r>
    </w:p>
    <w:p w14:paraId="5DF54189" w14:textId="48050D0F" w:rsidR="00A53F6A" w:rsidRDefault="00A53F6A" w:rsidP="00A53F6A"/>
    <w:p w14:paraId="04D2E360" w14:textId="77777777" w:rsidR="00A53F6A" w:rsidRPr="00BD6BE2" w:rsidRDefault="00A53F6A" w:rsidP="00BD6BE2"/>
    <w:p w14:paraId="2C3A4929" w14:textId="6BA549AD" w:rsidR="00A53F6A" w:rsidRPr="002F390A" w:rsidRDefault="005A65E1" w:rsidP="002F390A">
      <w:pPr>
        <w:pStyle w:val="ListParagraph"/>
        <w:numPr>
          <w:ilvl w:val="1"/>
          <w:numId w:val="17"/>
        </w:numPr>
        <w:spacing w:line="360" w:lineRule="auto"/>
        <w:jc w:val="both"/>
        <w:outlineLvl w:val="1"/>
        <w:rPr>
          <w:rFonts w:ascii="Arial" w:hAnsi="Arial" w:cs="Arial"/>
          <w:b/>
          <w:bCs/>
        </w:rPr>
      </w:pPr>
      <w:bookmarkStart w:id="16" w:name="_Toc112165592"/>
      <w:r w:rsidRPr="00116AAF">
        <w:rPr>
          <w:rFonts w:ascii="Arial" w:hAnsi="Arial" w:cs="Arial"/>
          <w:b/>
          <w:bCs/>
        </w:rPr>
        <w:t>Films produced in South Africa</w:t>
      </w:r>
      <w:bookmarkEnd w:id="16"/>
    </w:p>
    <w:p w14:paraId="0886083F" w14:textId="75D683D2" w:rsidR="00F579BC" w:rsidRDefault="00384836" w:rsidP="005A65E1">
      <w:pPr>
        <w:spacing w:line="360" w:lineRule="auto"/>
        <w:ind w:left="426"/>
        <w:jc w:val="both"/>
        <w:rPr>
          <w:rFonts w:ascii="Arial" w:hAnsi="Arial" w:cs="Arial"/>
          <w:sz w:val="22"/>
          <w:szCs w:val="22"/>
        </w:rPr>
      </w:pPr>
      <w:bookmarkStart w:id="17" w:name="_Hlk180408729"/>
      <w:r>
        <w:rPr>
          <w:rFonts w:ascii="Arial" w:hAnsi="Arial" w:cs="Arial"/>
          <w:sz w:val="22"/>
          <w:szCs w:val="22"/>
        </w:rPr>
        <w:t>D</w:t>
      </w:r>
      <w:r w:rsidRPr="00384836">
        <w:rPr>
          <w:rFonts w:ascii="Arial" w:hAnsi="Arial" w:cs="Arial"/>
          <w:sz w:val="22"/>
          <w:szCs w:val="22"/>
        </w:rPr>
        <w:t xml:space="preserve">omestic </w:t>
      </w:r>
      <w:r>
        <w:rPr>
          <w:rFonts w:ascii="Arial" w:hAnsi="Arial" w:cs="Arial"/>
          <w:sz w:val="22"/>
          <w:szCs w:val="22"/>
        </w:rPr>
        <w:t>films</w:t>
      </w:r>
      <w:r w:rsidRPr="00384836">
        <w:rPr>
          <w:rFonts w:ascii="Arial" w:hAnsi="Arial" w:cs="Arial"/>
          <w:sz w:val="22"/>
          <w:szCs w:val="22"/>
        </w:rPr>
        <w:t xml:space="preserve"> ha</w:t>
      </w:r>
      <w:r>
        <w:rPr>
          <w:rFonts w:ascii="Arial" w:hAnsi="Arial" w:cs="Arial"/>
          <w:sz w:val="22"/>
          <w:szCs w:val="22"/>
        </w:rPr>
        <w:t>d</w:t>
      </w:r>
      <w:r w:rsidRPr="00384836">
        <w:rPr>
          <w:rFonts w:ascii="Arial" w:hAnsi="Arial" w:cs="Arial"/>
          <w:sz w:val="22"/>
          <w:szCs w:val="22"/>
        </w:rPr>
        <w:t xml:space="preserve"> a Gross Box Office (GBO) revenue of R1,579.04 from 9 films released.</w:t>
      </w:r>
      <w:r>
        <w:rPr>
          <w:rFonts w:ascii="Arial" w:hAnsi="Arial" w:cs="Arial"/>
          <w:sz w:val="22"/>
          <w:szCs w:val="22"/>
        </w:rPr>
        <w:t xml:space="preserve"> </w:t>
      </w:r>
      <w:bookmarkEnd w:id="17"/>
      <w:r w:rsidRPr="00384836">
        <w:rPr>
          <w:rFonts w:ascii="Arial" w:hAnsi="Arial" w:cs="Arial"/>
          <w:sz w:val="22"/>
          <w:szCs w:val="22"/>
        </w:rPr>
        <w:t>Highway Sheila: Resurrection</w:t>
      </w:r>
      <w:r>
        <w:rPr>
          <w:rFonts w:ascii="Arial" w:hAnsi="Arial" w:cs="Arial"/>
          <w:sz w:val="22"/>
          <w:szCs w:val="22"/>
        </w:rPr>
        <w:t xml:space="preserve"> had the highest GBO with R564,567 for the period. </w:t>
      </w:r>
      <w:r w:rsidRPr="00384836">
        <w:rPr>
          <w:rFonts w:ascii="Arial" w:hAnsi="Arial" w:cs="Arial"/>
          <w:sz w:val="22"/>
          <w:szCs w:val="22"/>
        </w:rPr>
        <w:t>South African films have lower average admissions of 2,018, while international films have 19,503</w:t>
      </w:r>
      <w:r>
        <w:rPr>
          <w:rFonts w:ascii="Arial" w:hAnsi="Arial" w:cs="Arial"/>
          <w:sz w:val="22"/>
          <w:szCs w:val="22"/>
        </w:rPr>
        <w:t>.</w:t>
      </w:r>
    </w:p>
    <w:p w14:paraId="3124D599" w14:textId="77777777" w:rsidR="00384836" w:rsidRPr="00CE7DA2" w:rsidRDefault="00384836" w:rsidP="005A65E1">
      <w:pPr>
        <w:spacing w:line="360" w:lineRule="auto"/>
        <w:ind w:left="426"/>
        <w:jc w:val="both"/>
        <w:rPr>
          <w:rFonts w:ascii="Arial" w:hAnsi="Arial" w:cs="Arial"/>
          <w:sz w:val="22"/>
          <w:szCs w:val="22"/>
        </w:rPr>
      </w:pPr>
    </w:p>
    <w:p w14:paraId="565C34C4" w14:textId="69012EC8" w:rsidR="005A65E1" w:rsidRPr="00246CFF" w:rsidRDefault="003048A7" w:rsidP="005A65E1">
      <w:pPr>
        <w:spacing w:line="360" w:lineRule="auto"/>
        <w:ind w:left="426"/>
        <w:jc w:val="both"/>
        <w:rPr>
          <w:rFonts w:ascii="Arial" w:hAnsi="Arial" w:cs="Arial"/>
          <w:b/>
          <w:bCs/>
          <w:sz w:val="20"/>
          <w:szCs w:val="20"/>
        </w:rPr>
      </w:pPr>
      <w:bookmarkStart w:id="18" w:name="_Toc112165675"/>
      <w:r>
        <w:rPr>
          <w:rFonts w:ascii="Arial" w:hAnsi="Arial" w:cs="Arial"/>
          <w:b/>
          <w:bCs/>
          <w:sz w:val="20"/>
          <w:szCs w:val="20"/>
        </w:rPr>
        <w:t>Table</w:t>
      </w:r>
      <w:r w:rsidR="005A65E1" w:rsidRPr="00246CFF">
        <w:rPr>
          <w:rFonts w:ascii="Arial" w:hAnsi="Arial" w:cs="Arial"/>
          <w:b/>
          <w:bCs/>
          <w:sz w:val="20"/>
          <w:szCs w:val="20"/>
        </w:rPr>
        <w:t xml:space="preserve"> </w:t>
      </w:r>
      <w:r w:rsidR="005A65E1" w:rsidRPr="00246CFF">
        <w:rPr>
          <w:rFonts w:ascii="Arial" w:hAnsi="Arial" w:cs="Arial"/>
          <w:b/>
          <w:bCs/>
          <w:i/>
          <w:iCs/>
          <w:sz w:val="20"/>
          <w:szCs w:val="20"/>
        </w:rPr>
        <w:fldChar w:fldCharType="begin"/>
      </w:r>
      <w:r w:rsidR="005A65E1" w:rsidRPr="00246CFF">
        <w:rPr>
          <w:rFonts w:ascii="Arial" w:hAnsi="Arial" w:cs="Arial"/>
          <w:b/>
          <w:bCs/>
          <w:sz w:val="20"/>
          <w:szCs w:val="20"/>
        </w:rPr>
        <w:instrText xml:space="preserve"> SEQ Figure \* ARABIC </w:instrText>
      </w:r>
      <w:r w:rsidR="005A65E1" w:rsidRPr="00246CFF">
        <w:rPr>
          <w:rFonts w:ascii="Arial" w:hAnsi="Arial" w:cs="Arial"/>
          <w:b/>
          <w:bCs/>
          <w:i/>
          <w:iCs/>
          <w:sz w:val="20"/>
          <w:szCs w:val="20"/>
        </w:rPr>
        <w:fldChar w:fldCharType="separate"/>
      </w:r>
      <w:r w:rsidR="00161ED0">
        <w:rPr>
          <w:rFonts w:ascii="Arial" w:hAnsi="Arial" w:cs="Arial"/>
          <w:b/>
          <w:bCs/>
          <w:noProof/>
          <w:sz w:val="20"/>
          <w:szCs w:val="20"/>
        </w:rPr>
        <w:t>3</w:t>
      </w:r>
      <w:r w:rsidR="005A65E1" w:rsidRPr="00246CFF">
        <w:rPr>
          <w:rFonts w:ascii="Arial" w:hAnsi="Arial" w:cs="Arial"/>
          <w:b/>
          <w:bCs/>
          <w:i/>
          <w:iCs/>
          <w:sz w:val="20"/>
          <w:szCs w:val="20"/>
        </w:rPr>
        <w:fldChar w:fldCharType="end"/>
      </w:r>
      <w:r w:rsidR="005A65E1" w:rsidRPr="00246CFF">
        <w:rPr>
          <w:rFonts w:ascii="Arial" w:hAnsi="Arial" w:cs="Arial"/>
          <w:b/>
          <w:bCs/>
          <w:sz w:val="20"/>
          <w:szCs w:val="20"/>
        </w:rPr>
        <w:t>: Films produced in South Africa, H1 202</w:t>
      </w:r>
      <w:bookmarkEnd w:id="18"/>
      <w:r w:rsidR="00295835">
        <w:rPr>
          <w:rFonts w:ascii="Arial" w:hAnsi="Arial" w:cs="Arial"/>
          <w:b/>
          <w:bCs/>
          <w:sz w:val="20"/>
          <w:szCs w:val="20"/>
        </w:rPr>
        <w:t>4</w:t>
      </w:r>
    </w:p>
    <w:tbl>
      <w:tblPr>
        <w:tblW w:w="9434" w:type="dxa"/>
        <w:tblInd w:w="426" w:type="dxa"/>
        <w:tblLook w:val="04A0" w:firstRow="1" w:lastRow="0" w:firstColumn="1" w:lastColumn="0" w:noHBand="0" w:noVBand="1"/>
      </w:tblPr>
      <w:tblGrid>
        <w:gridCol w:w="567"/>
        <w:gridCol w:w="1842"/>
        <w:gridCol w:w="1560"/>
        <w:gridCol w:w="1701"/>
        <w:gridCol w:w="2223"/>
        <w:gridCol w:w="1541"/>
      </w:tblGrid>
      <w:tr w:rsidR="005A65E1" w:rsidRPr="009116F9" w14:paraId="3DC65582" w14:textId="77777777" w:rsidTr="001C5E33">
        <w:trPr>
          <w:trHeight w:val="268"/>
        </w:trPr>
        <w:tc>
          <w:tcPr>
            <w:tcW w:w="567" w:type="dxa"/>
            <w:tcBorders>
              <w:top w:val="single" w:sz="4" w:space="0" w:color="auto"/>
              <w:left w:val="nil"/>
              <w:bottom w:val="single" w:sz="4" w:space="0" w:color="auto"/>
              <w:right w:val="nil"/>
            </w:tcBorders>
            <w:shd w:val="clear" w:color="auto" w:fill="auto"/>
            <w:noWrap/>
            <w:vAlign w:val="bottom"/>
            <w:hideMark/>
          </w:tcPr>
          <w:p w14:paraId="2A6137B8"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lastRenderedPageBreak/>
              <w:t>No#</w:t>
            </w:r>
          </w:p>
        </w:tc>
        <w:tc>
          <w:tcPr>
            <w:tcW w:w="1842" w:type="dxa"/>
            <w:tcBorders>
              <w:top w:val="single" w:sz="4" w:space="0" w:color="auto"/>
              <w:left w:val="nil"/>
              <w:bottom w:val="single" w:sz="4" w:space="0" w:color="auto"/>
              <w:right w:val="nil"/>
            </w:tcBorders>
            <w:shd w:val="clear" w:color="auto" w:fill="auto"/>
            <w:noWrap/>
            <w:vAlign w:val="bottom"/>
            <w:hideMark/>
          </w:tcPr>
          <w:p w14:paraId="6EA352A0"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Title</w:t>
            </w:r>
          </w:p>
        </w:tc>
        <w:tc>
          <w:tcPr>
            <w:tcW w:w="1560" w:type="dxa"/>
            <w:tcBorders>
              <w:top w:val="single" w:sz="4" w:space="0" w:color="auto"/>
              <w:left w:val="nil"/>
              <w:bottom w:val="single" w:sz="4" w:space="0" w:color="auto"/>
              <w:right w:val="nil"/>
            </w:tcBorders>
            <w:shd w:val="clear" w:color="auto" w:fill="auto"/>
            <w:noWrap/>
            <w:vAlign w:val="bottom"/>
            <w:hideMark/>
          </w:tcPr>
          <w:p w14:paraId="0AA5BA97"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Distributor</w:t>
            </w:r>
          </w:p>
        </w:tc>
        <w:tc>
          <w:tcPr>
            <w:tcW w:w="1701" w:type="dxa"/>
            <w:tcBorders>
              <w:top w:val="single" w:sz="4" w:space="0" w:color="auto"/>
              <w:left w:val="nil"/>
              <w:bottom w:val="single" w:sz="4" w:space="0" w:color="auto"/>
              <w:right w:val="nil"/>
            </w:tcBorders>
            <w:shd w:val="clear" w:color="auto" w:fill="auto"/>
            <w:noWrap/>
            <w:vAlign w:val="bottom"/>
            <w:hideMark/>
          </w:tcPr>
          <w:p w14:paraId="12F3ED14" w14:textId="1F3E5816" w:rsidR="005A65E1" w:rsidRPr="009116F9" w:rsidRDefault="00454625" w:rsidP="00C65525">
            <w:pPr>
              <w:rPr>
                <w:rFonts w:ascii="Arial" w:hAnsi="Arial" w:cs="Arial"/>
                <w:b/>
                <w:bCs/>
                <w:sz w:val="18"/>
                <w:szCs w:val="18"/>
                <w:lang w:eastAsia="en-ZA"/>
              </w:rPr>
            </w:pPr>
            <w:r>
              <w:rPr>
                <w:rFonts w:ascii="Arial" w:hAnsi="Arial" w:cs="Arial"/>
                <w:b/>
                <w:bCs/>
                <w:sz w:val="18"/>
                <w:szCs w:val="18"/>
                <w:lang w:eastAsia="en-ZA"/>
              </w:rPr>
              <w:t>Revenue (</w:t>
            </w:r>
            <w:r w:rsidR="005A65E1" w:rsidRPr="009116F9">
              <w:rPr>
                <w:rFonts w:ascii="Arial" w:hAnsi="Arial" w:cs="Arial"/>
                <w:b/>
                <w:bCs/>
                <w:sz w:val="18"/>
                <w:szCs w:val="18"/>
                <w:lang w:eastAsia="en-ZA"/>
              </w:rPr>
              <w:t>GBO</w:t>
            </w:r>
            <w:r>
              <w:rPr>
                <w:rFonts w:ascii="Arial" w:hAnsi="Arial" w:cs="Arial"/>
                <w:b/>
                <w:bCs/>
                <w:sz w:val="18"/>
                <w:szCs w:val="18"/>
                <w:lang w:eastAsia="en-ZA"/>
              </w:rPr>
              <w:t>)</w:t>
            </w:r>
          </w:p>
        </w:tc>
        <w:tc>
          <w:tcPr>
            <w:tcW w:w="2223" w:type="dxa"/>
            <w:tcBorders>
              <w:top w:val="single" w:sz="4" w:space="0" w:color="auto"/>
              <w:left w:val="nil"/>
              <w:bottom w:val="single" w:sz="4" w:space="0" w:color="auto"/>
              <w:right w:val="nil"/>
            </w:tcBorders>
            <w:shd w:val="clear" w:color="auto" w:fill="auto"/>
            <w:noWrap/>
            <w:vAlign w:val="bottom"/>
            <w:hideMark/>
          </w:tcPr>
          <w:p w14:paraId="32DAD0EA"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Admissions</w:t>
            </w:r>
          </w:p>
        </w:tc>
        <w:tc>
          <w:tcPr>
            <w:tcW w:w="1541" w:type="dxa"/>
            <w:tcBorders>
              <w:top w:val="single" w:sz="4" w:space="0" w:color="auto"/>
              <w:left w:val="nil"/>
              <w:bottom w:val="single" w:sz="4" w:space="0" w:color="auto"/>
              <w:right w:val="nil"/>
            </w:tcBorders>
            <w:shd w:val="clear" w:color="auto" w:fill="auto"/>
            <w:noWrap/>
            <w:vAlign w:val="bottom"/>
            <w:hideMark/>
          </w:tcPr>
          <w:p w14:paraId="0F8D60C6"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Genres</w:t>
            </w:r>
          </w:p>
        </w:tc>
      </w:tr>
      <w:tr w:rsidR="00CD0D85" w:rsidRPr="009116F9" w14:paraId="73D4BD40" w14:textId="77777777" w:rsidTr="001C5E33">
        <w:trPr>
          <w:trHeight w:val="268"/>
        </w:trPr>
        <w:tc>
          <w:tcPr>
            <w:tcW w:w="567" w:type="dxa"/>
            <w:tcBorders>
              <w:top w:val="nil"/>
              <w:left w:val="nil"/>
              <w:bottom w:val="nil"/>
              <w:right w:val="nil"/>
            </w:tcBorders>
            <w:shd w:val="clear" w:color="auto" w:fill="auto"/>
            <w:noWrap/>
            <w:vAlign w:val="bottom"/>
            <w:hideMark/>
          </w:tcPr>
          <w:p w14:paraId="7CCB444C" w14:textId="733944CD" w:rsidR="00CD0D85" w:rsidRPr="009116F9" w:rsidRDefault="00CD0D85" w:rsidP="00CD0D85">
            <w:pPr>
              <w:rPr>
                <w:rFonts w:ascii="Arial" w:hAnsi="Arial" w:cs="Arial"/>
                <w:sz w:val="18"/>
                <w:szCs w:val="18"/>
                <w:lang w:eastAsia="en-ZA"/>
              </w:rPr>
            </w:pPr>
            <w:r>
              <w:rPr>
                <w:rFonts w:ascii="Arial" w:hAnsi="Arial" w:cs="Arial"/>
                <w:sz w:val="18"/>
                <w:szCs w:val="18"/>
              </w:rPr>
              <w:t>1</w:t>
            </w:r>
          </w:p>
        </w:tc>
        <w:tc>
          <w:tcPr>
            <w:tcW w:w="1842" w:type="dxa"/>
            <w:tcBorders>
              <w:top w:val="nil"/>
              <w:left w:val="nil"/>
              <w:bottom w:val="nil"/>
              <w:right w:val="nil"/>
            </w:tcBorders>
            <w:shd w:val="clear" w:color="auto" w:fill="auto"/>
            <w:noWrap/>
            <w:vAlign w:val="bottom"/>
            <w:hideMark/>
          </w:tcPr>
          <w:p w14:paraId="1D082347" w14:textId="717D6649" w:rsidR="00CD0D85" w:rsidRPr="009116F9" w:rsidRDefault="00CD0D85" w:rsidP="00CD0D85">
            <w:pPr>
              <w:rPr>
                <w:rFonts w:ascii="Arial" w:hAnsi="Arial" w:cs="Arial"/>
                <w:sz w:val="18"/>
                <w:szCs w:val="18"/>
                <w:lang w:eastAsia="en-ZA"/>
              </w:rPr>
            </w:pPr>
            <w:r>
              <w:rPr>
                <w:rFonts w:ascii="Arial" w:hAnsi="Arial" w:cs="Arial"/>
                <w:sz w:val="18"/>
                <w:szCs w:val="18"/>
              </w:rPr>
              <w:t>Highway Sheila: Resurrection</w:t>
            </w:r>
          </w:p>
        </w:tc>
        <w:tc>
          <w:tcPr>
            <w:tcW w:w="1560" w:type="dxa"/>
            <w:tcBorders>
              <w:top w:val="nil"/>
              <w:left w:val="nil"/>
              <w:bottom w:val="nil"/>
              <w:right w:val="nil"/>
            </w:tcBorders>
            <w:shd w:val="clear" w:color="auto" w:fill="auto"/>
            <w:noWrap/>
            <w:vAlign w:val="bottom"/>
            <w:hideMark/>
          </w:tcPr>
          <w:p w14:paraId="5C3E2472" w14:textId="709B0EB2" w:rsidR="00CD0D85" w:rsidRPr="009116F9" w:rsidRDefault="00CD0D85" w:rsidP="00CD0D85">
            <w:pPr>
              <w:rPr>
                <w:rFonts w:ascii="Arial" w:hAnsi="Arial" w:cs="Arial"/>
                <w:sz w:val="18"/>
                <w:szCs w:val="18"/>
                <w:lang w:eastAsia="en-ZA"/>
              </w:rPr>
            </w:pPr>
            <w:r>
              <w:rPr>
                <w:rFonts w:ascii="Arial" w:hAnsi="Arial" w:cs="Arial"/>
                <w:sz w:val="18"/>
                <w:szCs w:val="18"/>
              </w:rPr>
              <w:t>Other</w:t>
            </w:r>
          </w:p>
        </w:tc>
        <w:tc>
          <w:tcPr>
            <w:tcW w:w="1701" w:type="dxa"/>
            <w:tcBorders>
              <w:top w:val="nil"/>
              <w:left w:val="nil"/>
              <w:bottom w:val="nil"/>
              <w:right w:val="nil"/>
            </w:tcBorders>
            <w:shd w:val="clear" w:color="auto" w:fill="auto"/>
            <w:noWrap/>
            <w:vAlign w:val="bottom"/>
            <w:hideMark/>
          </w:tcPr>
          <w:p w14:paraId="57091875" w14:textId="641E6EA4" w:rsidR="00CD0D85" w:rsidRPr="009116F9" w:rsidRDefault="00CD0D85" w:rsidP="00CD0D85">
            <w:pPr>
              <w:rPr>
                <w:rFonts w:ascii="Arial" w:hAnsi="Arial" w:cs="Arial"/>
                <w:sz w:val="18"/>
                <w:szCs w:val="18"/>
                <w:lang w:eastAsia="en-ZA"/>
              </w:rPr>
            </w:pPr>
            <w:r>
              <w:rPr>
                <w:rFonts w:ascii="Arial" w:hAnsi="Arial" w:cs="Arial"/>
                <w:sz w:val="18"/>
                <w:szCs w:val="18"/>
              </w:rPr>
              <w:t>R564 567</w:t>
            </w:r>
          </w:p>
        </w:tc>
        <w:tc>
          <w:tcPr>
            <w:tcW w:w="2223" w:type="dxa"/>
            <w:tcBorders>
              <w:top w:val="nil"/>
              <w:left w:val="nil"/>
              <w:bottom w:val="nil"/>
              <w:right w:val="nil"/>
            </w:tcBorders>
            <w:shd w:val="clear" w:color="auto" w:fill="auto"/>
            <w:noWrap/>
            <w:vAlign w:val="bottom"/>
            <w:hideMark/>
          </w:tcPr>
          <w:p w14:paraId="12FC21B0" w14:textId="2E286D13" w:rsidR="00CD0D85" w:rsidRPr="009116F9" w:rsidRDefault="00CD0D85" w:rsidP="00CD0D85">
            <w:pPr>
              <w:rPr>
                <w:rFonts w:ascii="Arial" w:hAnsi="Arial" w:cs="Arial"/>
                <w:sz w:val="18"/>
                <w:szCs w:val="18"/>
                <w:lang w:eastAsia="en-ZA"/>
              </w:rPr>
            </w:pPr>
            <w:r>
              <w:rPr>
                <w:rFonts w:ascii="Arial" w:hAnsi="Arial" w:cs="Arial"/>
                <w:sz w:val="18"/>
                <w:szCs w:val="18"/>
              </w:rPr>
              <w:t>6 648</w:t>
            </w:r>
          </w:p>
        </w:tc>
        <w:tc>
          <w:tcPr>
            <w:tcW w:w="1541" w:type="dxa"/>
            <w:tcBorders>
              <w:top w:val="nil"/>
              <w:left w:val="nil"/>
              <w:bottom w:val="nil"/>
              <w:right w:val="nil"/>
            </w:tcBorders>
            <w:shd w:val="clear" w:color="auto" w:fill="auto"/>
            <w:noWrap/>
            <w:vAlign w:val="bottom"/>
            <w:hideMark/>
          </w:tcPr>
          <w:p w14:paraId="6DA526F7" w14:textId="2BBF1DDF" w:rsidR="00CD0D85" w:rsidRPr="009116F9" w:rsidRDefault="00CD0D85" w:rsidP="00CD0D85">
            <w:pPr>
              <w:rPr>
                <w:rFonts w:ascii="Arial" w:hAnsi="Arial" w:cs="Arial"/>
                <w:sz w:val="18"/>
                <w:szCs w:val="18"/>
                <w:lang w:eastAsia="en-ZA"/>
              </w:rPr>
            </w:pPr>
            <w:r>
              <w:rPr>
                <w:rFonts w:ascii="Arial" w:hAnsi="Arial" w:cs="Arial"/>
                <w:sz w:val="18"/>
                <w:szCs w:val="18"/>
              </w:rPr>
              <w:t>Thriller</w:t>
            </w:r>
          </w:p>
        </w:tc>
      </w:tr>
      <w:tr w:rsidR="00CD0D85" w:rsidRPr="009116F9" w14:paraId="0A892531" w14:textId="77777777" w:rsidTr="001C5E33">
        <w:trPr>
          <w:trHeight w:val="268"/>
        </w:trPr>
        <w:tc>
          <w:tcPr>
            <w:tcW w:w="567" w:type="dxa"/>
            <w:tcBorders>
              <w:top w:val="nil"/>
              <w:left w:val="nil"/>
              <w:bottom w:val="nil"/>
              <w:right w:val="nil"/>
            </w:tcBorders>
            <w:shd w:val="clear" w:color="auto" w:fill="auto"/>
            <w:noWrap/>
            <w:vAlign w:val="bottom"/>
            <w:hideMark/>
          </w:tcPr>
          <w:p w14:paraId="436D3344" w14:textId="6C1546AD" w:rsidR="00CD0D85" w:rsidRPr="009116F9" w:rsidRDefault="00CD0D85" w:rsidP="00CD0D85">
            <w:pPr>
              <w:rPr>
                <w:rFonts w:ascii="Arial" w:hAnsi="Arial" w:cs="Arial"/>
                <w:sz w:val="18"/>
                <w:szCs w:val="18"/>
                <w:lang w:eastAsia="en-ZA"/>
              </w:rPr>
            </w:pPr>
            <w:r>
              <w:rPr>
                <w:rFonts w:ascii="Arial" w:hAnsi="Arial" w:cs="Arial"/>
                <w:sz w:val="18"/>
                <w:szCs w:val="18"/>
              </w:rPr>
              <w:t>2</w:t>
            </w:r>
          </w:p>
        </w:tc>
        <w:tc>
          <w:tcPr>
            <w:tcW w:w="1842" w:type="dxa"/>
            <w:tcBorders>
              <w:top w:val="nil"/>
              <w:left w:val="nil"/>
              <w:bottom w:val="nil"/>
              <w:right w:val="nil"/>
            </w:tcBorders>
            <w:shd w:val="clear" w:color="auto" w:fill="auto"/>
            <w:noWrap/>
            <w:vAlign w:val="bottom"/>
            <w:hideMark/>
          </w:tcPr>
          <w:p w14:paraId="4F548AA6" w14:textId="0A7DD694" w:rsidR="00CD0D85" w:rsidRPr="009116F9" w:rsidRDefault="00CD0D85" w:rsidP="00CD0D85">
            <w:pPr>
              <w:rPr>
                <w:rFonts w:ascii="Arial" w:hAnsi="Arial" w:cs="Arial"/>
                <w:sz w:val="18"/>
                <w:szCs w:val="18"/>
                <w:lang w:eastAsia="en-ZA"/>
              </w:rPr>
            </w:pPr>
            <w:r>
              <w:rPr>
                <w:rFonts w:ascii="Arial" w:hAnsi="Arial" w:cs="Arial"/>
                <w:sz w:val="18"/>
                <w:szCs w:val="18"/>
              </w:rPr>
              <w:t>#Lovemyselfie</w:t>
            </w:r>
          </w:p>
        </w:tc>
        <w:tc>
          <w:tcPr>
            <w:tcW w:w="1560" w:type="dxa"/>
            <w:tcBorders>
              <w:top w:val="nil"/>
              <w:left w:val="nil"/>
              <w:bottom w:val="nil"/>
              <w:right w:val="nil"/>
            </w:tcBorders>
            <w:shd w:val="clear" w:color="auto" w:fill="auto"/>
            <w:noWrap/>
            <w:vAlign w:val="bottom"/>
            <w:hideMark/>
          </w:tcPr>
          <w:p w14:paraId="7957DF10" w14:textId="70800FE0" w:rsidR="00CD0D85" w:rsidRPr="009116F9" w:rsidRDefault="00CD0D85" w:rsidP="00CD0D85">
            <w:pPr>
              <w:rPr>
                <w:rFonts w:ascii="Arial" w:hAnsi="Arial" w:cs="Arial"/>
                <w:sz w:val="18"/>
                <w:szCs w:val="18"/>
                <w:lang w:eastAsia="en-ZA"/>
              </w:rPr>
            </w:pPr>
            <w:r>
              <w:rPr>
                <w:rFonts w:ascii="Arial" w:hAnsi="Arial" w:cs="Arial"/>
                <w:sz w:val="18"/>
                <w:szCs w:val="18"/>
              </w:rPr>
              <w:t xml:space="preserve">Ster </w:t>
            </w:r>
            <w:proofErr w:type="spellStart"/>
            <w:r>
              <w:rPr>
                <w:rFonts w:ascii="Arial" w:hAnsi="Arial" w:cs="Arial"/>
                <w:sz w:val="18"/>
                <w:szCs w:val="18"/>
              </w:rPr>
              <w:t>Kinekor</w:t>
            </w:r>
            <w:proofErr w:type="spellEnd"/>
          </w:p>
        </w:tc>
        <w:tc>
          <w:tcPr>
            <w:tcW w:w="1701" w:type="dxa"/>
            <w:tcBorders>
              <w:top w:val="nil"/>
              <w:left w:val="nil"/>
              <w:bottom w:val="nil"/>
              <w:right w:val="nil"/>
            </w:tcBorders>
            <w:shd w:val="clear" w:color="auto" w:fill="auto"/>
            <w:noWrap/>
            <w:vAlign w:val="bottom"/>
            <w:hideMark/>
          </w:tcPr>
          <w:p w14:paraId="3B156412" w14:textId="744F5DA7" w:rsidR="00CD0D85" w:rsidRPr="009116F9" w:rsidRDefault="00CD0D85" w:rsidP="00CD0D85">
            <w:pPr>
              <w:rPr>
                <w:rFonts w:ascii="Arial" w:hAnsi="Arial" w:cs="Arial"/>
                <w:sz w:val="18"/>
                <w:szCs w:val="18"/>
                <w:lang w:eastAsia="en-ZA"/>
              </w:rPr>
            </w:pPr>
            <w:r>
              <w:rPr>
                <w:rFonts w:ascii="Arial" w:hAnsi="Arial" w:cs="Arial"/>
                <w:sz w:val="18"/>
                <w:szCs w:val="18"/>
              </w:rPr>
              <w:t>R318 879</w:t>
            </w:r>
          </w:p>
        </w:tc>
        <w:tc>
          <w:tcPr>
            <w:tcW w:w="2223" w:type="dxa"/>
            <w:tcBorders>
              <w:top w:val="nil"/>
              <w:left w:val="nil"/>
              <w:bottom w:val="nil"/>
              <w:right w:val="nil"/>
            </w:tcBorders>
            <w:shd w:val="clear" w:color="auto" w:fill="auto"/>
            <w:noWrap/>
            <w:vAlign w:val="bottom"/>
            <w:hideMark/>
          </w:tcPr>
          <w:p w14:paraId="3EACD8BC" w14:textId="66D9126A" w:rsidR="00CD0D85" w:rsidRPr="009116F9" w:rsidRDefault="00CD0D85" w:rsidP="00CD0D85">
            <w:pPr>
              <w:rPr>
                <w:rFonts w:ascii="Arial" w:hAnsi="Arial" w:cs="Arial"/>
                <w:sz w:val="18"/>
                <w:szCs w:val="18"/>
                <w:lang w:eastAsia="en-ZA"/>
              </w:rPr>
            </w:pPr>
            <w:r>
              <w:rPr>
                <w:rFonts w:ascii="Arial" w:hAnsi="Arial" w:cs="Arial"/>
                <w:sz w:val="18"/>
                <w:szCs w:val="18"/>
              </w:rPr>
              <w:t>3 413</w:t>
            </w:r>
          </w:p>
        </w:tc>
        <w:tc>
          <w:tcPr>
            <w:tcW w:w="1541" w:type="dxa"/>
            <w:tcBorders>
              <w:top w:val="nil"/>
              <w:left w:val="nil"/>
              <w:bottom w:val="nil"/>
              <w:right w:val="nil"/>
            </w:tcBorders>
            <w:shd w:val="clear" w:color="auto" w:fill="auto"/>
            <w:noWrap/>
            <w:vAlign w:val="bottom"/>
            <w:hideMark/>
          </w:tcPr>
          <w:p w14:paraId="0803881B" w14:textId="2EAEF682" w:rsidR="00CD0D85" w:rsidRPr="009116F9" w:rsidRDefault="00CD0D85" w:rsidP="00CD0D85">
            <w:pPr>
              <w:rPr>
                <w:rFonts w:ascii="Arial" w:hAnsi="Arial" w:cs="Arial"/>
                <w:sz w:val="18"/>
                <w:szCs w:val="18"/>
                <w:lang w:eastAsia="en-ZA"/>
              </w:rPr>
            </w:pPr>
            <w:r>
              <w:rPr>
                <w:rFonts w:ascii="Arial" w:hAnsi="Arial" w:cs="Arial"/>
                <w:sz w:val="18"/>
                <w:szCs w:val="18"/>
              </w:rPr>
              <w:t>Comedy</w:t>
            </w:r>
          </w:p>
        </w:tc>
      </w:tr>
      <w:tr w:rsidR="00CD0D85" w:rsidRPr="009116F9" w14:paraId="2A19038D" w14:textId="77777777" w:rsidTr="001C5E33">
        <w:trPr>
          <w:trHeight w:val="268"/>
        </w:trPr>
        <w:tc>
          <w:tcPr>
            <w:tcW w:w="567" w:type="dxa"/>
            <w:tcBorders>
              <w:top w:val="nil"/>
              <w:left w:val="nil"/>
              <w:bottom w:val="nil"/>
              <w:right w:val="nil"/>
            </w:tcBorders>
            <w:shd w:val="clear" w:color="auto" w:fill="auto"/>
            <w:noWrap/>
            <w:vAlign w:val="bottom"/>
            <w:hideMark/>
          </w:tcPr>
          <w:p w14:paraId="4A6470D0" w14:textId="1B10F6E6" w:rsidR="00CD0D85" w:rsidRPr="009116F9" w:rsidRDefault="00CD0D85" w:rsidP="00CD0D85">
            <w:pPr>
              <w:rPr>
                <w:rFonts w:ascii="Arial" w:hAnsi="Arial" w:cs="Arial"/>
                <w:sz w:val="18"/>
                <w:szCs w:val="18"/>
                <w:lang w:eastAsia="en-ZA"/>
              </w:rPr>
            </w:pPr>
            <w:r>
              <w:rPr>
                <w:rFonts w:ascii="Arial" w:hAnsi="Arial" w:cs="Arial"/>
                <w:sz w:val="18"/>
                <w:szCs w:val="18"/>
              </w:rPr>
              <w:t>3</w:t>
            </w:r>
          </w:p>
        </w:tc>
        <w:tc>
          <w:tcPr>
            <w:tcW w:w="1842" w:type="dxa"/>
            <w:tcBorders>
              <w:top w:val="nil"/>
              <w:left w:val="nil"/>
              <w:bottom w:val="nil"/>
              <w:right w:val="nil"/>
            </w:tcBorders>
            <w:shd w:val="clear" w:color="auto" w:fill="auto"/>
            <w:noWrap/>
            <w:vAlign w:val="bottom"/>
            <w:hideMark/>
          </w:tcPr>
          <w:p w14:paraId="0A48B541" w14:textId="4EBAC476" w:rsidR="00CD0D85" w:rsidRPr="009116F9" w:rsidRDefault="00CD0D85" w:rsidP="00CD0D85">
            <w:pPr>
              <w:rPr>
                <w:rFonts w:ascii="Arial" w:hAnsi="Arial" w:cs="Arial"/>
                <w:sz w:val="18"/>
                <w:szCs w:val="18"/>
                <w:lang w:eastAsia="en-ZA"/>
              </w:rPr>
            </w:pPr>
            <w:r>
              <w:rPr>
                <w:rFonts w:ascii="Arial" w:hAnsi="Arial" w:cs="Arial"/>
                <w:sz w:val="18"/>
                <w:szCs w:val="18"/>
              </w:rPr>
              <w:t>Frank En Felipe</w:t>
            </w:r>
          </w:p>
        </w:tc>
        <w:tc>
          <w:tcPr>
            <w:tcW w:w="1560" w:type="dxa"/>
            <w:tcBorders>
              <w:top w:val="nil"/>
              <w:left w:val="nil"/>
              <w:bottom w:val="nil"/>
              <w:right w:val="nil"/>
            </w:tcBorders>
            <w:shd w:val="clear" w:color="auto" w:fill="auto"/>
            <w:noWrap/>
            <w:vAlign w:val="bottom"/>
            <w:hideMark/>
          </w:tcPr>
          <w:p w14:paraId="225E425A" w14:textId="6DB2F2D2" w:rsidR="00CD0D85" w:rsidRPr="009116F9" w:rsidRDefault="00CD0D85" w:rsidP="00CD0D85">
            <w:pPr>
              <w:rPr>
                <w:rFonts w:ascii="Arial" w:hAnsi="Arial" w:cs="Arial"/>
                <w:sz w:val="18"/>
                <w:szCs w:val="18"/>
                <w:lang w:eastAsia="en-ZA"/>
              </w:rPr>
            </w:pPr>
            <w:proofErr w:type="spellStart"/>
            <w:r>
              <w:rPr>
                <w:rFonts w:ascii="Arial" w:hAnsi="Arial" w:cs="Arial"/>
                <w:sz w:val="18"/>
                <w:szCs w:val="18"/>
              </w:rPr>
              <w:t>Filmfinity</w:t>
            </w:r>
            <w:proofErr w:type="spellEnd"/>
          </w:p>
        </w:tc>
        <w:tc>
          <w:tcPr>
            <w:tcW w:w="1701" w:type="dxa"/>
            <w:tcBorders>
              <w:top w:val="nil"/>
              <w:left w:val="nil"/>
              <w:bottom w:val="nil"/>
              <w:right w:val="nil"/>
            </w:tcBorders>
            <w:shd w:val="clear" w:color="auto" w:fill="auto"/>
            <w:noWrap/>
            <w:vAlign w:val="bottom"/>
            <w:hideMark/>
          </w:tcPr>
          <w:p w14:paraId="152431F7" w14:textId="5B8A03D6" w:rsidR="00CD0D85" w:rsidRPr="009116F9" w:rsidRDefault="00CD0D85" w:rsidP="00CD0D85">
            <w:pPr>
              <w:rPr>
                <w:rFonts w:ascii="Arial" w:hAnsi="Arial" w:cs="Arial"/>
                <w:sz w:val="18"/>
                <w:szCs w:val="18"/>
                <w:lang w:eastAsia="en-ZA"/>
              </w:rPr>
            </w:pPr>
            <w:r>
              <w:rPr>
                <w:rFonts w:ascii="Arial" w:hAnsi="Arial" w:cs="Arial"/>
                <w:sz w:val="18"/>
                <w:szCs w:val="18"/>
              </w:rPr>
              <w:t>R290 877</w:t>
            </w:r>
          </w:p>
        </w:tc>
        <w:tc>
          <w:tcPr>
            <w:tcW w:w="2223" w:type="dxa"/>
            <w:tcBorders>
              <w:top w:val="nil"/>
              <w:left w:val="nil"/>
              <w:bottom w:val="nil"/>
              <w:right w:val="nil"/>
            </w:tcBorders>
            <w:shd w:val="clear" w:color="auto" w:fill="auto"/>
            <w:noWrap/>
            <w:vAlign w:val="bottom"/>
            <w:hideMark/>
          </w:tcPr>
          <w:p w14:paraId="289D9E35" w14:textId="27906CCB" w:rsidR="00CD0D85" w:rsidRPr="009116F9" w:rsidRDefault="00CD0D85" w:rsidP="00CD0D85">
            <w:pPr>
              <w:rPr>
                <w:rFonts w:ascii="Arial" w:hAnsi="Arial" w:cs="Arial"/>
                <w:sz w:val="18"/>
                <w:szCs w:val="18"/>
                <w:lang w:eastAsia="en-ZA"/>
              </w:rPr>
            </w:pPr>
            <w:r>
              <w:rPr>
                <w:rFonts w:ascii="Arial" w:hAnsi="Arial" w:cs="Arial"/>
                <w:sz w:val="18"/>
                <w:szCs w:val="18"/>
              </w:rPr>
              <w:t>3 582</w:t>
            </w:r>
          </w:p>
        </w:tc>
        <w:tc>
          <w:tcPr>
            <w:tcW w:w="1541" w:type="dxa"/>
            <w:tcBorders>
              <w:top w:val="nil"/>
              <w:left w:val="nil"/>
              <w:bottom w:val="nil"/>
              <w:right w:val="nil"/>
            </w:tcBorders>
            <w:shd w:val="clear" w:color="auto" w:fill="auto"/>
            <w:noWrap/>
            <w:vAlign w:val="bottom"/>
            <w:hideMark/>
          </w:tcPr>
          <w:p w14:paraId="41CB2A0D" w14:textId="259CBE52" w:rsidR="00CD0D85" w:rsidRPr="009116F9" w:rsidRDefault="00CD0D85" w:rsidP="00CD0D85">
            <w:pPr>
              <w:rPr>
                <w:rFonts w:ascii="Arial" w:hAnsi="Arial" w:cs="Arial"/>
                <w:sz w:val="18"/>
                <w:szCs w:val="18"/>
                <w:lang w:eastAsia="en-ZA"/>
              </w:rPr>
            </w:pPr>
            <w:r>
              <w:rPr>
                <w:rFonts w:ascii="Arial" w:hAnsi="Arial" w:cs="Arial"/>
                <w:sz w:val="18"/>
                <w:szCs w:val="18"/>
              </w:rPr>
              <w:t>Comedy</w:t>
            </w:r>
          </w:p>
        </w:tc>
      </w:tr>
      <w:tr w:rsidR="00CD0D85" w:rsidRPr="009116F9" w14:paraId="477C8386" w14:textId="77777777" w:rsidTr="001C5E33">
        <w:trPr>
          <w:trHeight w:val="268"/>
        </w:trPr>
        <w:tc>
          <w:tcPr>
            <w:tcW w:w="567" w:type="dxa"/>
            <w:tcBorders>
              <w:top w:val="nil"/>
              <w:left w:val="nil"/>
              <w:bottom w:val="nil"/>
              <w:right w:val="nil"/>
            </w:tcBorders>
            <w:shd w:val="clear" w:color="auto" w:fill="auto"/>
            <w:noWrap/>
            <w:vAlign w:val="bottom"/>
            <w:hideMark/>
          </w:tcPr>
          <w:p w14:paraId="1CA9EEFF" w14:textId="2BDC3032" w:rsidR="00CD0D85" w:rsidRPr="009116F9" w:rsidRDefault="00CD0D85" w:rsidP="00CD0D85">
            <w:pPr>
              <w:rPr>
                <w:rFonts w:ascii="Arial" w:hAnsi="Arial" w:cs="Arial"/>
                <w:sz w:val="18"/>
                <w:szCs w:val="18"/>
                <w:lang w:eastAsia="en-ZA"/>
              </w:rPr>
            </w:pPr>
            <w:r>
              <w:rPr>
                <w:rFonts w:ascii="Arial" w:hAnsi="Arial" w:cs="Arial"/>
                <w:sz w:val="18"/>
                <w:szCs w:val="18"/>
              </w:rPr>
              <w:t>4</w:t>
            </w:r>
          </w:p>
        </w:tc>
        <w:tc>
          <w:tcPr>
            <w:tcW w:w="1842" w:type="dxa"/>
            <w:tcBorders>
              <w:top w:val="nil"/>
              <w:left w:val="nil"/>
              <w:bottom w:val="nil"/>
              <w:right w:val="nil"/>
            </w:tcBorders>
            <w:shd w:val="clear" w:color="auto" w:fill="auto"/>
            <w:noWrap/>
            <w:vAlign w:val="bottom"/>
            <w:hideMark/>
          </w:tcPr>
          <w:p w14:paraId="3E427E02" w14:textId="4226AA53" w:rsidR="00CD0D85" w:rsidRPr="009116F9" w:rsidRDefault="00CD0D85" w:rsidP="00CD0D85">
            <w:pPr>
              <w:rPr>
                <w:rFonts w:ascii="Arial" w:hAnsi="Arial" w:cs="Arial"/>
                <w:sz w:val="18"/>
                <w:szCs w:val="18"/>
                <w:lang w:eastAsia="en-ZA"/>
              </w:rPr>
            </w:pPr>
            <w:r>
              <w:rPr>
                <w:rFonts w:ascii="Arial" w:hAnsi="Arial" w:cs="Arial"/>
                <w:sz w:val="18"/>
                <w:szCs w:val="18"/>
              </w:rPr>
              <w:t>Just Now Jeffrey</w:t>
            </w:r>
          </w:p>
        </w:tc>
        <w:tc>
          <w:tcPr>
            <w:tcW w:w="1560" w:type="dxa"/>
            <w:tcBorders>
              <w:top w:val="nil"/>
              <w:left w:val="nil"/>
              <w:bottom w:val="nil"/>
              <w:right w:val="nil"/>
            </w:tcBorders>
            <w:shd w:val="clear" w:color="auto" w:fill="auto"/>
            <w:noWrap/>
            <w:vAlign w:val="bottom"/>
            <w:hideMark/>
          </w:tcPr>
          <w:p w14:paraId="17E8F69C" w14:textId="06BF7952" w:rsidR="00CD0D85" w:rsidRPr="009116F9" w:rsidRDefault="00CD0D85" w:rsidP="00CD0D85">
            <w:pPr>
              <w:rPr>
                <w:rFonts w:ascii="Arial" w:hAnsi="Arial" w:cs="Arial"/>
                <w:sz w:val="18"/>
                <w:szCs w:val="18"/>
                <w:lang w:eastAsia="en-ZA"/>
              </w:rPr>
            </w:pPr>
            <w:r>
              <w:rPr>
                <w:rFonts w:ascii="Arial" w:hAnsi="Arial" w:cs="Arial"/>
                <w:sz w:val="18"/>
                <w:szCs w:val="18"/>
              </w:rPr>
              <w:t>Other</w:t>
            </w:r>
          </w:p>
        </w:tc>
        <w:tc>
          <w:tcPr>
            <w:tcW w:w="1701" w:type="dxa"/>
            <w:tcBorders>
              <w:top w:val="nil"/>
              <w:left w:val="nil"/>
              <w:bottom w:val="nil"/>
              <w:right w:val="nil"/>
            </w:tcBorders>
            <w:shd w:val="clear" w:color="auto" w:fill="auto"/>
            <w:noWrap/>
            <w:vAlign w:val="bottom"/>
            <w:hideMark/>
          </w:tcPr>
          <w:p w14:paraId="5F497704" w14:textId="16616387" w:rsidR="00CD0D85" w:rsidRPr="009116F9" w:rsidRDefault="00CD0D85" w:rsidP="00CD0D85">
            <w:pPr>
              <w:rPr>
                <w:rFonts w:ascii="Arial" w:hAnsi="Arial" w:cs="Arial"/>
                <w:sz w:val="18"/>
                <w:szCs w:val="18"/>
                <w:lang w:eastAsia="en-ZA"/>
              </w:rPr>
            </w:pPr>
            <w:r>
              <w:rPr>
                <w:rFonts w:ascii="Arial" w:hAnsi="Arial" w:cs="Arial"/>
                <w:sz w:val="18"/>
                <w:szCs w:val="18"/>
              </w:rPr>
              <w:t>R177 804</w:t>
            </w:r>
          </w:p>
        </w:tc>
        <w:tc>
          <w:tcPr>
            <w:tcW w:w="2223" w:type="dxa"/>
            <w:tcBorders>
              <w:top w:val="nil"/>
              <w:left w:val="nil"/>
              <w:bottom w:val="nil"/>
              <w:right w:val="nil"/>
            </w:tcBorders>
            <w:shd w:val="clear" w:color="auto" w:fill="auto"/>
            <w:noWrap/>
            <w:vAlign w:val="bottom"/>
            <w:hideMark/>
          </w:tcPr>
          <w:p w14:paraId="2067C513" w14:textId="303AE281" w:rsidR="00CD0D85" w:rsidRPr="009116F9" w:rsidRDefault="00CD0D85" w:rsidP="00CD0D85">
            <w:pPr>
              <w:rPr>
                <w:rFonts w:ascii="Arial" w:hAnsi="Arial" w:cs="Arial"/>
                <w:sz w:val="18"/>
                <w:szCs w:val="18"/>
                <w:lang w:eastAsia="en-ZA"/>
              </w:rPr>
            </w:pPr>
            <w:r>
              <w:rPr>
                <w:rFonts w:ascii="Arial" w:hAnsi="Arial" w:cs="Arial"/>
                <w:sz w:val="18"/>
                <w:szCs w:val="18"/>
              </w:rPr>
              <w:t>1 774</w:t>
            </w:r>
          </w:p>
        </w:tc>
        <w:tc>
          <w:tcPr>
            <w:tcW w:w="1541" w:type="dxa"/>
            <w:tcBorders>
              <w:top w:val="nil"/>
              <w:left w:val="nil"/>
              <w:bottom w:val="nil"/>
              <w:right w:val="nil"/>
            </w:tcBorders>
            <w:shd w:val="clear" w:color="auto" w:fill="auto"/>
            <w:noWrap/>
            <w:vAlign w:val="bottom"/>
            <w:hideMark/>
          </w:tcPr>
          <w:p w14:paraId="48001D9A" w14:textId="3182B5E9" w:rsidR="00CD0D85" w:rsidRPr="009116F9" w:rsidRDefault="00CD0D85" w:rsidP="00CD0D85">
            <w:pPr>
              <w:rPr>
                <w:rFonts w:ascii="Arial" w:hAnsi="Arial" w:cs="Arial"/>
                <w:sz w:val="18"/>
                <w:szCs w:val="18"/>
                <w:lang w:eastAsia="en-ZA"/>
              </w:rPr>
            </w:pPr>
            <w:r>
              <w:rPr>
                <w:rFonts w:ascii="Arial" w:hAnsi="Arial" w:cs="Arial"/>
                <w:sz w:val="18"/>
                <w:szCs w:val="18"/>
              </w:rPr>
              <w:t>Comedy</w:t>
            </w:r>
          </w:p>
        </w:tc>
      </w:tr>
      <w:tr w:rsidR="00CD0D85" w:rsidRPr="009116F9" w14:paraId="7BFD31B6" w14:textId="77777777" w:rsidTr="001C5E33">
        <w:trPr>
          <w:trHeight w:val="268"/>
        </w:trPr>
        <w:tc>
          <w:tcPr>
            <w:tcW w:w="567" w:type="dxa"/>
            <w:tcBorders>
              <w:top w:val="nil"/>
              <w:left w:val="nil"/>
              <w:bottom w:val="nil"/>
              <w:right w:val="nil"/>
            </w:tcBorders>
            <w:shd w:val="clear" w:color="auto" w:fill="auto"/>
            <w:noWrap/>
            <w:vAlign w:val="bottom"/>
            <w:hideMark/>
          </w:tcPr>
          <w:p w14:paraId="0ECE78B6" w14:textId="791862A7" w:rsidR="00CD0D85" w:rsidRPr="009116F9" w:rsidRDefault="00CD0D85" w:rsidP="00CD0D85">
            <w:pPr>
              <w:rPr>
                <w:rFonts w:ascii="Arial" w:hAnsi="Arial" w:cs="Arial"/>
                <w:sz w:val="18"/>
                <w:szCs w:val="18"/>
                <w:lang w:eastAsia="en-ZA"/>
              </w:rPr>
            </w:pPr>
            <w:r>
              <w:rPr>
                <w:rFonts w:ascii="Arial" w:hAnsi="Arial" w:cs="Arial"/>
                <w:sz w:val="18"/>
                <w:szCs w:val="18"/>
              </w:rPr>
              <w:t>5</w:t>
            </w:r>
          </w:p>
        </w:tc>
        <w:tc>
          <w:tcPr>
            <w:tcW w:w="1842" w:type="dxa"/>
            <w:tcBorders>
              <w:top w:val="nil"/>
              <w:left w:val="nil"/>
              <w:bottom w:val="nil"/>
              <w:right w:val="nil"/>
            </w:tcBorders>
            <w:shd w:val="clear" w:color="auto" w:fill="auto"/>
            <w:noWrap/>
            <w:vAlign w:val="bottom"/>
            <w:hideMark/>
          </w:tcPr>
          <w:p w14:paraId="21F9871B" w14:textId="4D677385" w:rsidR="00CD0D85" w:rsidRPr="009116F9" w:rsidRDefault="00CD0D85" w:rsidP="00CD0D85">
            <w:pPr>
              <w:rPr>
                <w:rFonts w:ascii="Arial" w:hAnsi="Arial" w:cs="Arial"/>
                <w:sz w:val="18"/>
                <w:szCs w:val="18"/>
                <w:lang w:eastAsia="en-ZA"/>
              </w:rPr>
            </w:pPr>
            <w:r>
              <w:rPr>
                <w:rFonts w:ascii="Arial" w:hAnsi="Arial" w:cs="Arial"/>
                <w:sz w:val="18"/>
                <w:szCs w:val="18"/>
              </w:rPr>
              <w:t>Face Deep</w:t>
            </w:r>
          </w:p>
        </w:tc>
        <w:tc>
          <w:tcPr>
            <w:tcW w:w="1560" w:type="dxa"/>
            <w:tcBorders>
              <w:top w:val="nil"/>
              <w:left w:val="nil"/>
              <w:bottom w:val="nil"/>
              <w:right w:val="nil"/>
            </w:tcBorders>
            <w:shd w:val="clear" w:color="auto" w:fill="auto"/>
            <w:noWrap/>
            <w:vAlign w:val="bottom"/>
            <w:hideMark/>
          </w:tcPr>
          <w:p w14:paraId="7CC0D7FE" w14:textId="473BDE29" w:rsidR="00CD0D85" w:rsidRPr="009116F9" w:rsidRDefault="00CD0D85" w:rsidP="00CD0D85">
            <w:pPr>
              <w:rPr>
                <w:rFonts w:ascii="Arial" w:hAnsi="Arial" w:cs="Arial"/>
                <w:sz w:val="18"/>
                <w:szCs w:val="18"/>
                <w:lang w:eastAsia="en-ZA"/>
              </w:rPr>
            </w:pPr>
            <w:r>
              <w:rPr>
                <w:rFonts w:ascii="Arial" w:hAnsi="Arial" w:cs="Arial"/>
                <w:sz w:val="18"/>
                <w:szCs w:val="18"/>
              </w:rPr>
              <w:t>Other</w:t>
            </w:r>
          </w:p>
        </w:tc>
        <w:tc>
          <w:tcPr>
            <w:tcW w:w="1701" w:type="dxa"/>
            <w:tcBorders>
              <w:top w:val="nil"/>
              <w:left w:val="nil"/>
              <w:bottom w:val="nil"/>
              <w:right w:val="nil"/>
            </w:tcBorders>
            <w:shd w:val="clear" w:color="auto" w:fill="auto"/>
            <w:noWrap/>
            <w:vAlign w:val="bottom"/>
            <w:hideMark/>
          </w:tcPr>
          <w:p w14:paraId="0D2B2C87" w14:textId="04827F4B" w:rsidR="00CD0D85" w:rsidRPr="009116F9" w:rsidRDefault="00CD0D85" w:rsidP="00CD0D85">
            <w:pPr>
              <w:rPr>
                <w:rFonts w:ascii="Arial" w:hAnsi="Arial" w:cs="Arial"/>
                <w:sz w:val="18"/>
                <w:szCs w:val="18"/>
                <w:lang w:eastAsia="en-ZA"/>
              </w:rPr>
            </w:pPr>
            <w:r>
              <w:rPr>
                <w:rFonts w:ascii="Arial" w:hAnsi="Arial" w:cs="Arial"/>
                <w:sz w:val="18"/>
                <w:szCs w:val="18"/>
              </w:rPr>
              <w:t>R107 817</w:t>
            </w:r>
          </w:p>
        </w:tc>
        <w:tc>
          <w:tcPr>
            <w:tcW w:w="2223" w:type="dxa"/>
            <w:tcBorders>
              <w:top w:val="nil"/>
              <w:left w:val="nil"/>
              <w:bottom w:val="nil"/>
              <w:right w:val="nil"/>
            </w:tcBorders>
            <w:shd w:val="clear" w:color="auto" w:fill="auto"/>
            <w:noWrap/>
            <w:vAlign w:val="bottom"/>
            <w:hideMark/>
          </w:tcPr>
          <w:p w14:paraId="4C57F742" w14:textId="24010E64" w:rsidR="00CD0D85" w:rsidRPr="009116F9" w:rsidRDefault="00CD0D85" w:rsidP="00CD0D85">
            <w:pPr>
              <w:rPr>
                <w:rFonts w:ascii="Arial" w:hAnsi="Arial" w:cs="Arial"/>
                <w:sz w:val="18"/>
                <w:szCs w:val="18"/>
                <w:lang w:eastAsia="en-ZA"/>
              </w:rPr>
            </w:pPr>
            <w:r>
              <w:rPr>
                <w:rFonts w:ascii="Arial" w:hAnsi="Arial" w:cs="Arial"/>
                <w:sz w:val="18"/>
                <w:szCs w:val="18"/>
              </w:rPr>
              <w:t>1 511</w:t>
            </w:r>
          </w:p>
        </w:tc>
        <w:tc>
          <w:tcPr>
            <w:tcW w:w="1541" w:type="dxa"/>
            <w:tcBorders>
              <w:top w:val="nil"/>
              <w:left w:val="nil"/>
              <w:bottom w:val="nil"/>
              <w:right w:val="nil"/>
            </w:tcBorders>
            <w:shd w:val="clear" w:color="auto" w:fill="auto"/>
            <w:noWrap/>
            <w:vAlign w:val="bottom"/>
            <w:hideMark/>
          </w:tcPr>
          <w:p w14:paraId="65B56C00" w14:textId="0EDF9BB1" w:rsidR="00CD0D85" w:rsidRPr="009116F9" w:rsidRDefault="00CD0D85" w:rsidP="00CD0D85">
            <w:pPr>
              <w:rPr>
                <w:rFonts w:ascii="Arial" w:hAnsi="Arial" w:cs="Arial"/>
                <w:sz w:val="18"/>
                <w:szCs w:val="18"/>
                <w:lang w:eastAsia="en-ZA"/>
              </w:rPr>
            </w:pPr>
            <w:r>
              <w:rPr>
                <w:rFonts w:ascii="Arial" w:hAnsi="Arial" w:cs="Arial"/>
                <w:sz w:val="18"/>
                <w:szCs w:val="18"/>
              </w:rPr>
              <w:t>Thriller</w:t>
            </w:r>
          </w:p>
        </w:tc>
      </w:tr>
      <w:tr w:rsidR="00CD0D85" w:rsidRPr="009116F9" w14:paraId="1D841E41" w14:textId="77777777" w:rsidTr="001C5E33">
        <w:trPr>
          <w:trHeight w:val="268"/>
        </w:trPr>
        <w:tc>
          <w:tcPr>
            <w:tcW w:w="567" w:type="dxa"/>
            <w:tcBorders>
              <w:top w:val="nil"/>
              <w:left w:val="nil"/>
              <w:bottom w:val="nil"/>
              <w:right w:val="nil"/>
            </w:tcBorders>
            <w:shd w:val="clear" w:color="auto" w:fill="auto"/>
            <w:noWrap/>
            <w:vAlign w:val="bottom"/>
            <w:hideMark/>
          </w:tcPr>
          <w:p w14:paraId="3B68FAAB" w14:textId="33C321C0" w:rsidR="00CD0D85" w:rsidRPr="009116F9" w:rsidRDefault="00CD0D85" w:rsidP="00CD0D85">
            <w:pPr>
              <w:rPr>
                <w:rFonts w:ascii="Arial" w:hAnsi="Arial" w:cs="Arial"/>
                <w:sz w:val="18"/>
                <w:szCs w:val="18"/>
                <w:lang w:eastAsia="en-ZA"/>
              </w:rPr>
            </w:pPr>
            <w:r>
              <w:rPr>
                <w:rFonts w:ascii="Arial" w:hAnsi="Arial" w:cs="Arial"/>
                <w:sz w:val="18"/>
                <w:szCs w:val="18"/>
              </w:rPr>
              <w:t>6</w:t>
            </w:r>
          </w:p>
        </w:tc>
        <w:tc>
          <w:tcPr>
            <w:tcW w:w="1842" w:type="dxa"/>
            <w:tcBorders>
              <w:top w:val="nil"/>
              <w:left w:val="nil"/>
              <w:bottom w:val="nil"/>
              <w:right w:val="nil"/>
            </w:tcBorders>
            <w:shd w:val="clear" w:color="auto" w:fill="auto"/>
            <w:noWrap/>
            <w:vAlign w:val="bottom"/>
            <w:hideMark/>
          </w:tcPr>
          <w:p w14:paraId="45654D29" w14:textId="76911F81" w:rsidR="00CD0D85" w:rsidRPr="009116F9" w:rsidRDefault="00CD0D85" w:rsidP="00CD0D85">
            <w:pPr>
              <w:rPr>
                <w:rFonts w:ascii="Arial" w:hAnsi="Arial" w:cs="Arial"/>
                <w:sz w:val="18"/>
                <w:szCs w:val="18"/>
                <w:lang w:eastAsia="en-ZA"/>
              </w:rPr>
            </w:pPr>
            <w:r>
              <w:rPr>
                <w:rFonts w:ascii="Arial" w:hAnsi="Arial" w:cs="Arial"/>
                <w:sz w:val="18"/>
                <w:szCs w:val="18"/>
              </w:rPr>
              <w:t>He's not ready</w:t>
            </w:r>
          </w:p>
        </w:tc>
        <w:tc>
          <w:tcPr>
            <w:tcW w:w="1560" w:type="dxa"/>
            <w:tcBorders>
              <w:top w:val="nil"/>
              <w:left w:val="nil"/>
              <w:bottom w:val="nil"/>
              <w:right w:val="nil"/>
            </w:tcBorders>
            <w:shd w:val="clear" w:color="auto" w:fill="auto"/>
            <w:noWrap/>
            <w:vAlign w:val="bottom"/>
            <w:hideMark/>
          </w:tcPr>
          <w:p w14:paraId="5A4DEBF8" w14:textId="1BB15EFF" w:rsidR="00CD0D85" w:rsidRPr="009116F9" w:rsidRDefault="00CD0D85" w:rsidP="00CD0D85">
            <w:pPr>
              <w:rPr>
                <w:rFonts w:ascii="Arial" w:hAnsi="Arial" w:cs="Arial"/>
                <w:sz w:val="18"/>
                <w:szCs w:val="18"/>
                <w:lang w:eastAsia="en-ZA"/>
              </w:rPr>
            </w:pPr>
            <w:r>
              <w:rPr>
                <w:rFonts w:ascii="Arial" w:hAnsi="Arial" w:cs="Arial"/>
                <w:sz w:val="18"/>
                <w:szCs w:val="18"/>
              </w:rPr>
              <w:t>Other</w:t>
            </w:r>
          </w:p>
        </w:tc>
        <w:tc>
          <w:tcPr>
            <w:tcW w:w="1701" w:type="dxa"/>
            <w:tcBorders>
              <w:top w:val="nil"/>
              <w:left w:val="nil"/>
              <w:bottom w:val="nil"/>
              <w:right w:val="nil"/>
            </w:tcBorders>
            <w:shd w:val="clear" w:color="auto" w:fill="auto"/>
            <w:noWrap/>
            <w:vAlign w:val="bottom"/>
            <w:hideMark/>
          </w:tcPr>
          <w:p w14:paraId="7A626D45" w14:textId="6047FF6F" w:rsidR="00CD0D85" w:rsidRPr="009116F9" w:rsidRDefault="00CD0D85" w:rsidP="00CD0D85">
            <w:pPr>
              <w:rPr>
                <w:rFonts w:ascii="Arial" w:hAnsi="Arial" w:cs="Arial"/>
                <w:sz w:val="18"/>
                <w:szCs w:val="18"/>
                <w:lang w:eastAsia="en-ZA"/>
              </w:rPr>
            </w:pPr>
            <w:r>
              <w:rPr>
                <w:rFonts w:ascii="Arial" w:hAnsi="Arial" w:cs="Arial"/>
                <w:sz w:val="18"/>
                <w:szCs w:val="18"/>
              </w:rPr>
              <w:t>R85 109</w:t>
            </w:r>
          </w:p>
        </w:tc>
        <w:tc>
          <w:tcPr>
            <w:tcW w:w="2223" w:type="dxa"/>
            <w:tcBorders>
              <w:top w:val="nil"/>
              <w:left w:val="nil"/>
              <w:bottom w:val="nil"/>
              <w:right w:val="nil"/>
            </w:tcBorders>
            <w:shd w:val="clear" w:color="auto" w:fill="auto"/>
            <w:noWrap/>
            <w:vAlign w:val="bottom"/>
            <w:hideMark/>
          </w:tcPr>
          <w:p w14:paraId="2D06EAA7" w14:textId="5A50EE02" w:rsidR="00CD0D85" w:rsidRPr="009116F9" w:rsidRDefault="00CD0D85" w:rsidP="00CD0D85">
            <w:pPr>
              <w:rPr>
                <w:rFonts w:ascii="Arial" w:hAnsi="Arial" w:cs="Arial"/>
                <w:sz w:val="18"/>
                <w:szCs w:val="18"/>
                <w:lang w:eastAsia="en-ZA"/>
              </w:rPr>
            </w:pPr>
            <w:r>
              <w:rPr>
                <w:rFonts w:ascii="Arial" w:hAnsi="Arial" w:cs="Arial"/>
                <w:sz w:val="18"/>
                <w:szCs w:val="18"/>
              </w:rPr>
              <w:t>940</w:t>
            </w:r>
          </w:p>
        </w:tc>
        <w:tc>
          <w:tcPr>
            <w:tcW w:w="1541" w:type="dxa"/>
            <w:tcBorders>
              <w:top w:val="nil"/>
              <w:left w:val="nil"/>
              <w:bottom w:val="nil"/>
              <w:right w:val="nil"/>
            </w:tcBorders>
            <w:shd w:val="clear" w:color="auto" w:fill="auto"/>
            <w:noWrap/>
            <w:vAlign w:val="bottom"/>
            <w:hideMark/>
          </w:tcPr>
          <w:p w14:paraId="7D64C26F" w14:textId="20D095B1" w:rsidR="00CD0D85" w:rsidRPr="009116F9" w:rsidRDefault="00CD0D85" w:rsidP="00CD0D85">
            <w:pPr>
              <w:rPr>
                <w:rFonts w:ascii="Arial" w:hAnsi="Arial" w:cs="Arial"/>
                <w:sz w:val="18"/>
                <w:szCs w:val="18"/>
                <w:lang w:eastAsia="en-ZA"/>
              </w:rPr>
            </w:pPr>
            <w:r>
              <w:rPr>
                <w:rFonts w:ascii="Arial" w:hAnsi="Arial" w:cs="Arial"/>
                <w:sz w:val="18"/>
                <w:szCs w:val="18"/>
              </w:rPr>
              <w:t>Comedy</w:t>
            </w:r>
          </w:p>
        </w:tc>
      </w:tr>
      <w:tr w:rsidR="00CD0D85" w:rsidRPr="009116F9" w14:paraId="2EEAC5A1" w14:textId="77777777" w:rsidTr="001C5E33">
        <w:trPr>
          <w:trHeight w:val="268"/>
        </w:trPr>
        <w:tc>
          <w:tcPr>
            <w:tcW w:w="567" w:type="dxa"/>
            <w:tcBorders>
              <w:top w:val="nil"/>
              <w:left w:val="nil"/>
              <w:bottom w:val="nil"/>
              <w:right w:val="nil"/>
            </w:tcBorders>
            <w:shd w:val="clear" w:color="auto" w:fill="auto"/>
            <w:noWrap/>
            <w:vAlign w:val="bottom"/>
            <w:hideMark/>
          </w:tcPr>
          <w:p w14:paraId="708955E3" w14:textId="38D14884" w:rsidR="00CD0D85" w:rsidRPr="009116F9" w:rsidRDefault="00CD0D85" w:rsidP="00CD0D85">
            <w:pPr>
              <w:rPr>
                <w:rFonts w:ascii="Arial" w:hAnsi="Arial" w:cs="Arial"/>
                <w:sz w:val="18"/>
                <w:szCs w:val="18"/>
                <w:lang w:eastAsia="en-ZA"/>
              </w:rPr>
            </w:pPr>
            <w:r>
              <w:rPr>
                <w:rFonts w:ascii="Arial" w:hAnsi="Arial" w:cs="Arial"/>
                <w:sz w:val="18"/>
                <w:szCs w:val="18"/>
              </w:rPr>
              <w:t>7</w:t>
            </w:r>
          </w:p>
        </w:tc>
        <w:tc>
          <w:tcPr>
            <w:tcW w:w="1842" w:type="dxa"/>
            <w:tcBorders>
              <w:top w:val="nil"/>
              <w:left w:val="nil"/>
              <w:bottom w:val="nil"/>
              <w:right w:val="nil"/>
            </w:tcBorders>
            <w:shd w:val="clear" w:color="auto" w:fill="auto"/>
            <w:noWrap/>
            <w:vAlign w:val="bottom"/>
            <w:hideMark/>
          </w:tcPr>
          <w:p w14:paraId="5FB0E118" w14:textId="235CCE51" w:rsidR="00CD0D85" w:rsidRPr="009116F9" w:rsidRDefault="00CD0D85" w:rsidP="00CD0D85">
            <w:pPr>
              <w:rPr>
                <w:rFonts w:ascii="Arial" w:hAnsi="Arial" w:cs="Arial"/>
                <w:sz w:val="18"/>
                <w:szCs w:val="18"/>
                <w:lang w:eastAsia="en-ZA"/>
              </w:rPr>
            </w:pPr>
            <w:r>
              <w:rPr>
                <w:rFonts w:ascii="Arial" w:hAnsi="Arial" w:cs="Arial"/>
                <w:sz w:val="18"/>
                <w:szCs w:val="18"/>
              </w:rPr>
              <w:t>The Bush Knife</w:t>
            </w:r>
          </w:p>
        </w:tc>
        <w:tc>
          <w:tcPr>
            <w:tcW w:w="1560" w:type="dxa"/>
            <w:tcBorders>
              <w:top w:val="nil"/>
              <w:left w:val="nil"/>
              <w:bottom w:val="nil"/>
              <w:right w:val="nil"/>
            </w:tcBorders>
            <w:shd w:val="clear" w:color="auto" w:fill="auto"/>
            <w:noWrap/>
            <w:vAlign w:val="bottom"/>
            <w:hideMark/>
          </w:tcPr>
          <w:p w14:paraId="1FB84AD5" w14:textId="21EEF1EA" w:rsidR="00CD0D85" w:rsidRPr="009116F9" w:rsidRDefault="00CD0D85" w:rsidP="00CD0D85">
            <w:pPr>
              <w:rPr>
                <w:rFonts w:ascii="Arial" w:hAnsi="Arial" w:cs="Arial"/>
                <w:sz w:val="18"/>
                <w:szCs w:val="18"/>
                <w:lang w:eastAsia="en-ZA"/>
              </w:rPr>
            </w:pPr>
            <w:r>
              <w:rPr>
                <w:rFonts w:ascii="Arial" w:hAnsi="Arial" w:cs="Arial"/>
                <w:sz w:val="18"/>
                <w:szCs w:val="18"/>
              </w:rPr>
              <w:t xml:space="preserve">Ster </w:t>
            </w:r>
            <w:proofErr w:type="spellStart"/>
            <w:r>
              <w:rPr>
                <w:rFonts w:ascii="Arial" w:hAnsi="Arial" w:cs="Arial"/>
                <w:sz w:val="18"/>
                <w:szCs w:val="18"/>
              </w:rPr>
              <w:t>Kinekor</w:t>
            </w:r>
            <w:proofErr w:type="spellEnd"/>
          </w:p>
        </w:tc>
        <w:tc>
          <w:tcPr>
            <w:tcW w:w="1701" w:type="dxa"/>
            <w:tcBorders>
              <w:top w:val="nil"/>
              <w:left w:val="nil"/>
              <w:bottom w:val="nil"/>
              <w:right w:val="nil"/>
            </w:tcBorders>
            <w:shd w:val="clear" w:color="auto" w:fill="auto"/>
            <w:noWrap/>
            <w:vAlign w:val="bottom"/>
            <w:hideMark/>
          </w:tcPr>
          <w:p w14:paraId="7C1BA38B" w14:textId="6E8CCE8B" w:rsidR="00CD0D85" w:rsidRPr="009116F9" w:rsidRDefault="00CD0D85" w:rsidP="00CD0D85">
            <w:pPr>
              <w:rPr>
                <w:rFonts w:ascii="Arial" w:hAnsi="Arial" w:cs="Arial"/>
                <w:sz w:val="18"/>
                <w:szCs w:val="18"/>
                <w:lang w:eastAsia="en-ZA"/>
              </w:rPr>
            </w:pPr>
            <w:r>
              <w:rPr>
                <w:rFonts w:ascii="Arial" w:hAnsi="Arial" w:cs="Arial"/>
                <w:sz w:val="18"/>
                <w:szCs w:val="18"/>
              </w:rPr>
              <w:t>R18 766</w:t>
            </w:r>
          </w:p>
        </w:tc>
        <w:tc>
          <w:tcPr>
            <w:tcW w:w="2223" w:type="dxa"/>
            <w:tcBorders>
              <w:top w:val="nil"/>
              <w:left w:val="nil"/>
              <w:bottom w:val="nil"/>
              <w:right w:val="nil"/>
            </w:tcBorders>
            <w:shd w:val="clear" w:color="auto" w:fill="auto"/>
            <w:noWrap/>
            <w:vAlign w:val="bottom"/>
            <w:hideMark/>
          </w:tcPr>
          <w:p w14:paraId="4B5E075A" w14:textId="6CC73B35" w:rsidR="00CD0D85" w:rsidRPr="009116F9" w:rsidRDefault="00CD0D85" w:rsidP="00CD0D85">
            <w:pPr>
              <w:rPr>
                <w:rFonts w:ascii="Arial" w:hAnsi="Arial" w:cs="Arial"/>
                <w:sz w:val="18"/>
                <w:szCs w:val="18"/>
                <w:lang w:eastAsia="en-ZA"/>
              </w:rPr>
            </w:pPr>
            <w:r>
              <w:rPr>
                <w:rFonts w:ascii="Arial" w:hAnsi="Arial" w:cs="Arial"/>
                <w:sz w:val="18"/>
                <w:szCs w:val="18"/>
              </w:rPr>
              <w:t>192</w:t>
            </w:r>
          </w:p>
        </w:tc>
        <w:tc>
          <w:tcPr>
            <w:tcW w:w="1541" w:type="dxa"/>
            <w:tcBorders>
              <w:top w:val="nil"/>
              <w:left w:val="nil"/>
              <w:bottom w:val="nil"/>
              <w:right w:val="nil"/>
            </w:tcBorders>
            <w:shd w:val="clear" w:color="auto" w:fill="auto"/>
            <w:noWrap/>
            <w:vAlign w:val="bottom"/>
            <w:hideMark/>
          </w:tcPr>
          <w:p w14:paraId="714CEB46" w14:textId="0C8E52F4" w:rsidR="00CD0D85" w:rsidRPr="009116F9" w:rsidRDefault="00CD0D85" w:rsidP="00CD0D85">
            <w:pPr>
              <w:rPr>
                <w:rFonts w:ascii="Arial" w:hAnsi="Arial" w:cs="Arial"/>
                <w:sz w:val="18"/>
                <w:szCs w:val="18"/>
                <w:lang w:eastAsia="en-ZA"/>
              </w:rPr>
            </w:pPr>
            <w:r>
              <w:rPr>
                <w:rFonts w:ascii="Arial" w:hAnsi="Arial" w:cs="Arial"/>
                <w:sz w:val="18"/>
                <w:szCs w:val="18"/>
              </w:rPr>
              <w:t>Drama</w:t>
            </w:r>
          </w:p>
        </w:tc>
      </w:tr>
      <w:tr w:rsidR="00CD0D85" w:rsidRPr="009116F9" w14:paraId="79BF9409" w14:textId="77777777" w:rsidTr="001C5E33">
        <w:trPr>
          <w:trHeight w:val="268"/>
        </w:trPr>
        <w:tc>
          <w:tcPr>
            <w:tcW w:w="567" w:type="dxa"/>
            <w:tcBorders>
              <w:top w:val="nil"/>
              <w:left w:val="nil"/>
              <w:bottom w:val="nil"/>
              <w:right w:val="nil"/>
            </w:tcBorders>
            <w:shd w:val="clear" w:color="auto" w:fill="auto"/>
            <w:noWrap/>
            <w:vAlign w:val="bottom"/>
            <w:hideMark/>
          </w:tcPr>
          <w:p w14:paraId="7FAC8C39" w14:textId="692EFCDE" w:rsidR="00CD0D85" w:rsidRPr="009116F9" w:rsidRDefault="00CD0D85" w:rsidP="00CD0D85">
            <w:pPr>
              <w:rPr>
                <w:rFonts w:ascii="Arial" w:hAnsi="Arial" w:cs="Arial"/>
                <w:sz w:val="18"/>
                <w:szCs w:val="18"/>
                <w:lang w:eastAsia="en-ZA"/>
              </w:rPr>
            </w:pPr>
            <w:r>
              <w:rPr>
                <w:rFonts w:ascii="Arial" w:hAnsi="Arial" w:cs="Arial"/>
                <w:sz w:val="18"/>
                <w:szCs w:val="18"/>
              </w:rPr>
              <w:t>8</w:t>
            </w:r>
          </w:p>
        </w:tc>
        <w:tc>
          <w:tcPr>
            <w:tcW w:w="1842" w:type="dxa"/>
            <w:tcBorders>
              <w:top w:val="nil"/>
              <w:left w:val="nil"/>
              <w:bottom w:val="nil"/>
              <w:right w:val="nil"/>
            </w:tcBorders>
            <w:shd w:val="clear" w:color="auto" w:fill="auto"/>
            <w:noWrap/>
            <w:vAlign w:val="bottom"/>
            <w:hideMark/>
          </w:tcPr>
          <w:p w14:paraId="198C65A3" w14:textId="229F7165" w:rsidR="00CD0D85" w:rsidRPr="009116F9" w:rsidRDefault="00CD0D85" w:rsidP="00CD0D85">
            <w:pPr>
              <w:rPr>
                <w:rFonts w:ascii="Arial" w:hAnsi="Arial" w:cs="Arial"/>
                <w:sz w:val="18"/>
                <w:szCs w:val="18"/>
                <w:lang w:eastAsia="en-ZA"/>
              </w:rPr>
            </w:pPr>
            <w:r>
              <w:rPr>
                <w:rFonts w:ascii="Arial" w:hAnsi="Arial" w:cs="Arial"/>
                <w:sz w:val="18"/>
                <w:szCs w:val="18"/>
              </w:rPr>
              <w:t>Snake</w:t>
            </w:r>
          </w:p>
        </w:tc>
        <w:tc>
          <w:tcPr>
            <w:tcW w:w="1560" w:type="dxa"/>
            <w:tcBorders>
              <w:top w:val="nil"/>
              <w:left w:val="nil"/>
              <w:bottom w:val="nil"/>
              <w:right w:val="nil"/>
            </w:tcBorders>
            <w:shd w:val="clear" w:color="auto" w:fill="auto"/>
            <w:noWrap/>
            <w:vAlign w:val="bottom"/>
            <w:hideMark/>
          </w:tcPr>
          <w:p w14:paraId="3A23ECAA" w14:textId="4EDDA8C3" w:rsidR="00CD0D85" w:rsidRPr="009116F9" w:rsidRDefault="00CD0D85" w:rsidP="00CD0D85">
            <w:pPr>
              <w:rPr>
                <w:rFonts w:ascii="Arial" w:hAnsi="Arial" w:cs="Arial"/>
                <w:sz w:val="18"/>
                <w:szCs w:val="18"/>
                <w:lang w:eastAsia="en-ZA"/>
              </w:rPr>
            </w:pPr>
            <w:r>
              <w:rPr>
                <w:rFonts w:ascii="Arial" w:hAnsi="Arial" w:cs="Arial"/>
                <w:sz w:val="18"/>
                <w:szCs w:val="18"/>
              </w:rPr>
              <w:t>Independent</w:t>
            </w:r>
          </w:p>
        </w:tc>
        <w:tc>
          <w:tcPr>
            <w:tcW w:w="1701" w:type="dxa"/>
            <w:tcBorders>
              <w:top w:val="nil"/>
              <w:left w:val="nil"/>
              <w:bottom w:val="nil"/>
              <w:right w:val="nil"/>
            </w:tcBorders>
            <w:shd w:val="clear" w:color="auto" w:fill="auto"/>
            <w:noWrap/>
            <w:vAlign w:val="bottom"/>
            <w:hideMark/>
          </w:tcPr>
          <w:p w14:paraId="0F3B166B" w14:textId="2049411A" w:rsidR="00CD0D85" w:rsidRPr="009116F9" w:rsidRDefault="00CD0D85" w:rsidP="00CD0D85">
            <w:pPr>
              <w:rPr>
                <w:rFonts w:ascii="Arial" w:hAnsi="Arial" w:cs="Arial"/>
                <w:sz w:val="18"/>
                <w:szCs w:val="18"/>
                <w:lang w:eastAsia="en-ZA"/>
              </w:rPr>
            </w:pPr>
            <w:r>
              <w:rPr>
                <w:rFonts w:ascii="Arial" w:hAnsi="Arial" w:cs="Arial"/>
                <w:sz w:val="18"/>
                <w:szCs w:val="18"/>
              </w:rPr>
              <w:t>R10 144</w:t>
            </w:r>
          </w:p>
        </w:tc>
        <w:tc>
          <w:tcPr>
            <w:tcW w:w="2223" w:type="dxa"/>
            <w:tcBorders>
              <w:top w:val="nil"/>
              <w:left w:val="nil"/>
              <w:bottom w:val="nil"/>
              <w:right w:val="nil"/>
            </w:tcBorders>
            <w:shd w:val="clear" w:color="auto" w:fill="auto"/>
            <w:noWrap/>
            <w:vAlign w:val="bottom"/>
            <w:hideMark/>
          </w:tcPr>
          <w:p w14:paraId="68D7C67C" w14:textId="5702F0FB" w:rsidR="00CD0D85" w:rsidRPr="009116F9" w:rsidRDefault="00CD0D85" w:rsidP="00CD0D85">
            <w:pPr>
              <w:rPr>
                <w:rFonts w:ascii="Arial" w:hAnsi="Arial" w:cs="Arial"/>
                <w:sz w:val="18"/>
                <w:szCs w:val="18"/>
                <w:lang w:eastAsia="en-ZA"/>
              </w:rPr>
            </w:pPr>
            <w:r>
              <w:rPr>
                <w:rFonts w:ascii="Arial" w:hAnsi="Arial" w:cs="Arial"/>
                <w:sz w:val="18"/>
                <w:szCs w:val="18"/>
              </w:rPr>
              <w:t>58</w:t>
            </w:r>
          </w:p>
        </w:tc>
        <w:tc>
          <w:tcPr>
            <w:tcW w:w="1541" w:type="dxa"/>
            <w:tcBorders>
              <w:top w:val="nil"/>
              <w:left w:val="nil"/>
              <w:bottom w:val="nil"/>
              <w:right w:val="nil"/>
            </w:tcBorders>
            <w:shd w:val="clear" w:color="auto" w:fill="auto"/>
            <w:noWrap/>
            <w:vAlign w:val="bottom"/>
            <w:hideMark/>
          </w:tcPr>
          <w:p w14:paraId="38E6650E" w14:textId="05E1CA7C" w:rsidR="00CD0D85" w:rsidRPr="009116F9" w:rsidRDefault="00CD0D85" w:rsidP="00CD0D85">
            <w:pPr>
              <w:rPr>
                <w:rFonts w:ascii="Arial" w:hAnsi="Arial" w:cs="Arial"/>
                <w:sz w:val="18"/>
                <w:szCs w:val="18"/>
                <w:lang w:eastAsia="en-ZA"/>
              </w:rPr>
            </w:pPr>
            <w:r>
              <w:rPr>
                <w:rFonts w:ascii="Arial" w:hAnsi="Arial" w:cs="Arial"/>
                <w:sz w:val="18"/>
                <w:szCs w:val="18"/>
              </w:rPr>
              <w:t>Thriller</w:t>
            </w:r>
          </w:p>
        </w:tc>
      </w:tr>
      <w:tr w:rsidR="00CD0D85" w:rsidRPr="009116F9" w14:paraId="3BD67EDA" w14:textId="77777777" w:rsidTr="001C5E33">
        <w:trPr>
          <w:trHeight w:val="268"/>
        </w:trPr>
        <w:tc>
          <w:tcPr>
            <w:tcW w:w="567" w:type="dxa"/>
            <w:tcBorders>
              <w:top w:val="nil"/>
              <w:left w:val="nil"/>
              <w:bottom w:val="single" w:sz="4" w:space="0" w:color="auto"/>
              <w:right w:val="nil"/>
            </w:tcBorders>
            <w:shd w:val="clear" w:color="auto" w:fill="auto"/>
            <w:noWrap/>
            <w:vAlign w:val="bottom"/>
            <w:hideMark/>
          </w:tcPr>
          <w:p w14:paraId="459F2830" w14:textId="2277B2C2" w:rsidR="00CD0D85" w:rsidRPr="009116F9" w:rsidRDefault="00CD0D85" w:rsidP="00CD0D85">
            <w:pPr>
              <w:rPr>
                <w:rFonts w:ascii="Arial" w:hAnsi="Arial" w:cs="Arial"/>
                <w:sz w:val="18"/>
                <w:szCs w:val="18"/>
                <w:lang w:eastAsia="en-ZA"/>
              </w:rPr>
            </w:pPr>
            <w:r>
              <w:rPr>
                <w:rFonts w:ascii="Arial" w:hAnsi="Arial" w:cs="Arial"/>
                <w:sz w:val="18"/>
                <w:szCs w:val="18"/>
              </w:rPr>
              <w:t>9</w:t>
            </w:r>
          </w:p>
        </w:tc>
        <w:tc>
          <w:tcPr>
            <w:tcW w:w="1842" w:type="dxa"/>
            <w:tcBorders>
              <w:top w:val="nil"/>
              <w:left w:val="nil"/>
              <w:bottom w:val="single" w:sz="4" w:space="0" w:color="auto"/>
              <w:right w:val="nil"/>
            </w:tcBorders>
            <w:shd w:val="clear" w:color="auto" w:fill="auto"/>
            <w:noWrap/>
            <w:vAlign w:val="bottom"/>
            <w:hideMark/>
          </w:tcPr>
          <w:p w14:paraId="05D58A4A" w14:textId="69489214" w:rsidR="00CD0D85" w:rsidRPr="009116F9" w:rsidRDefault="00CD0D85" w:rsidP="00CD0D85">
            <w:pPr>
              <w:rPr>
                <w:rFonts w:ascii="Arial" w:hAnsi="Arial" w:cs="Arial"/>
                <w:sz w:val="18"/>
                <w:szCs w:val="18"/>
                <w:lang w:eastAsia="en-ZA"/>
              </w:rPr>
            </w:pPr>
            <w:r>
              <w:rPr>
                <w:rFonts w:ascii="Arial" w:hAnsi="Arial" w:cs="Arial"/>
                <w:sz w:val="18"/>
                <w:szCs w:val="18"/>
              </w:rPr>
              <w:t>Lukas</w:t>
            </w:r>
          </w:p>
        </w:tc>
        <w:tc>
          <w:tcPr>
            <w:tcW w:w="1560" w:type="dxa"/>
            <w:tcBorders>
              <w:top w:val="nil"/>
              <w:left w:val="nil"/>
              <w:bottom w:val="single" w:sz="4" w:space="0" w:color="auto"/>
              <w:right w:val="nil"/>
            </w:tcBorders>
            <w:shd w:val="clear" w:color="auto" w:fill="auto"/>
            <w:noWrap/>
            <w:vAlign w:val="bottom"/>
            <w:hideMark/>
          </w:tcPr>
          <w:p w14:paraId="6C26EBFB" w14:textId="778AE06F" w:rsidR="00CD0D85" w:rsidRPr="009116F9" w:rsidRDefault="00CD0D85" w:rsidP="00CD0D85">
            <w:pPr>
              <w:rPr>
                <w:rFonts w:ascii="Arial" w:hAnsi="Arial" w:cs="Arial"/>
                <w:sz w:val="18"/>
                <w:szCs w:val="18"/>
                <w:lang w:eastAsia="en-ZA"/>
              </w:rPr>
            </w:pPr>
            <w:r>
              <w:rPr>
                <w:rFonts w:ascii="Arial" w:hAnsi="Arial" w:cs="Arial"/>
                <w:sz w:val="18"/>
                <w:szCs w:val="18"/>
              </w:rPr>
              <w:t>Other</w:t>
            </w:r>
          </w:p>
        </w:tc>
        <w:tc>
          <w:tcPr>
            <w:tcW w:w="1701" w:type="dxa"/>
            <w:tcBorders>
              <w:top w:val="nil"/>
              <w:left w:val="nil"/>
              <w:bottom w:val="single" w:sz="4" w:space="0" w:color="auto"/>
              <w:right w:val="nil"/>
            </w:tcBorders>
            <w:shd w:val="clear" w:color="auto" w:fill="auto"/>
            <w:noWrap/>
            <w:vAlign w:val="bottom"/>
            <w:hideMark/>
          </w:tcPr>
          <w:p w14:paraId="2C37F7BE" w14:textId="5A8C528E" w:rsidR="00CD0D85" w:rsidRPr="009116F9" w:rsidRDefault="00CD0D85" w:rsidP="00CD0D85">
            <w:pPr>
              <w:rPr>
                <w:rFonts w:ascii="Arial" w:hAnsi="Arial" w:cs="Arial"/>
                <w:sz w:val="18"/>
                <w:szCs w:val="18"/>
                <w:lang w:eastAsia="en-ZA"/>
              </w:rPr>
            </w:pPr>
            <w:r>
              <w:rPr>
                <w:rFonts w:ascii="Arial" w:hAnsi="Arial" w:cs="Arial"/>
                <w:sz w:val="18"/>
                <w:szCs w:val="18"/>
              </w:rPr>
              <w:t>R5 072</w:t>
            </w:r>
          </w:p>
        </w:tc>
        <w:tc>
          <w:tcPr>
            <w:tcW w:w="2223" w:type="dxa"/>
            <w:tcBorders>
              <w:top w:val="nil"/>
              <w:left w:val="nil"/>
              <w:bottom w:val="single" w:sz="4" w:space="0" w:color="auto"/>
              <w:right w:val="nil"/>
            </w:tcBorders>
            <w:shd w:val="clear" w:color="auto" w:fill="auto"/>
            <w:noWrap/>
            <w:vAlign w:val="bottom"/>
            <w:hideMark/>
          </w:tcPr>
          <w:p w14:paraId="7A27FBBA" w14:textId="68728B7F" w:rsidR="00CD0D85" w:rsidRPr="009116F9" w:rsidRDefault="00CD0D85" w:rsidP="00CD0D85">
            <w:pPr>
              <w:rPr>
                <w:rFonts w:ascii="Arial" w:hAnsi="Arial" w:cs="Arial"/>
                <w:sz w:val="18"/>
                <w:szCs w:val="18"/>
                <w:lang w:eastAsia="en-ZA"/>
              </w:rPr>
            </w:pPr>
            <w:r>
              <w:rPr>
                <w:rFonts w:ascii="Arial" w:hAnsi="Arial" w:cs="Arial"/>
                <w:sz w:val="18"/>
                <w:szCs w:val="18"/>
              </w:rPr>
              <w:t>48</w:t>
            </w:r>
          </w:p>
        </w:tc>
        <w:tc>
          <w:tcPr>
            <w:tcW w:w="1541" w:type="dxa"/>
            <w:tcBorders>
              <w:top w:val="nil"/>
              <w:left w:val="nil"/>
              <w:bottom w:val="single" w:sz="4" w:space="0" w:color="auto"/>
              <w:right w:val="nil"/>
            </w:tcBorders>
            <w:shd w:val="clear" w:color="auto" w:fill="auto"/>
            <w:noWrap/>
            <w:vAlign w:val="bottom"/>
            <w:hideMark/>
          </w:tcPr>
          <w:p w14:paraId="6AF10840" w14:textId="7D0DD6B3" w:rsidR="00CD0D85" w:rsidRPr="009116F9" w:rsidRDefault="00CD0D85" w:rsidP="00CD0D85">
            <w:pPr>
              <w:rPr>
                <w:rFonts w:ascii="Arial" w:hAnsi="Arial" w:cs="Arial"/>
                <w:sz w:val="18"/>
                <w:szCs w:val="18"/>
                <w:lang w:eastAsia="en-ZA"/>
              </w:rPr>
            </w:pPr>
            <w:r>
              <w:rPr>
                <w:rFonts w:ascii="Arial" w:hAnsi="Arial" w:cs="Arial"/>
                <w:sz w:val="18"/>
                <w:szCs w:val="18"/>
              </w:rPr>
              <w:t>Drama</w:t>
            </w:r>
          </w:p>
        </w:tc>
      </w:tr>
      <w:tr w:rsidR="005A65E1" w:rsidRPr="009116F9" w14:paraId="6474C6B0" w14:textId="77777777" w:rsidTr="001C5E33">
        <w:trPr>
          <w:trHeight w:val="268"/>
        </w:trPr>
        <w:tc>
          <w:tcPr>
            <w:tcW w:w="567" w:type="dxa"/>
            <w:tcBorders>
              <w:top w:val="nil"/>
              <w:left w:val="nil"/>
              <w:bottom w:val="nil"/>
              <w:right w:val="nil"/>
            </w:tcBorders>
            <w:shd w:val="clear" w:color="auto" w:fill="auto"/>
            <w:noWrap/>
            <w:vAlign w:val="bottom"/>
            <w:hideMark/>
          </w:tcPr>
          <w:p w14:paraId="2ECD57EC" w14:textId="77777777" w:rsidR="005A65E1" w:rsidRPr="009116F9" w:rsidRDefault="005A65E1" w:rsidP="00C65525">
            <w:pPr>
              <w:rPr>
                <w:rFonts w:ascii="Arial" w:hAnsi="Arial" w:cs="Arial"/>
                <w:sz w:val="18"/>
                <w:szCs w:val="18"/>
                <w:lang w:eastAsia="en-ZA"/>
              </w:rPr>
            </w:pPr>
          </w:p>
        </w:tc>
        <w:tc>
          <w:tcPr>
            <w:tcW w:w="1842" w:type="dxa"/>
            <w:tcBorders>
              <w:top w:val="nil"/>
              <w:left w:val="nil"/>
              <w:bottom w:val="nil"/>
              <w:right w:val="nil"/>
            </w:tcBorders>
            <w:shd w:val="clear" w:color="auto" w:fill="auto"/>
            <w:noWrap/>
            <w:vAlign w:val="bottom"/>
            <w:hideMark/>
          </w:tcPr>
          <w:p w14:paraId="16B2D3B3"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 xml:space="preserve">Total </w:t>
            </w:r>
          </w:p>
        </w:tc>
        <w:tc>
          <w:tcPr>
            <w:tcW w:w="1560" w:type="dxa"/>
            <w:tcBorders>
              <w:top w:val="nil"/>
              <w:left w:val="nil"/>
              <w:bottom w:val="nil"/>
              <w:right w:val="nil"/>
            </w:tcBorders>
            <w:shd w:val="clear" w:color="auto" w:fill="auto"/>
            <w:noWrap/>
            <w:vAlign w:val="bottom"/>
            <w:hideMark/>
          </w:tcPr>
          <w:p w14:paraId="65704122" w14:textId="77777777" w:rsidR="005A65E1" w:rsidRPr="009116F9" w:rsidRDefault="005A65E1" w:rsidP="00C65525">
            <w:pPr>
              <w:rPr>
                <w:rFonts w:ascii="Arial" w:hAnsi="Arial" w:cs="Arial"/>
                <w:b/>
                <w:bCs/>
                <w:sz w:val="18"/>
                <w:szCs w:val="18"/>
                <w:lang w:eastAsia="en-ZA"/>
              </w:rPr>
            </w:pPr>
          </w:p>
        </w:tc>
        <w:tc>
          <w:tcPr>
            <w:tcW w:w="1701" w:type="dxa"/>
            <w:tcBorders>
              <w:top w:val="nil"/>
              <w:left w:val="nil"/>
              <w:bottom w:val="nil"/>
              <w:right w:val="nil"/>
            </w:tcBorders>
            <w:shd w:val="clear" w:color="auto" w:fill="auto"/>
            <w:noWrap/>
            <w:vAlign w:val="bottom"/>
            <w:hideMark/>
          </w:tcPr>
          <w:p w14:paraId="1E7F9DA7" w14:textId="2055A909"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R1</w:t>
            </w:r>
            <w:r w:rsidR="00CD0D85">
              <w:rPr>
                <w:rFonts w:ascii="Arial" w:hAnsi="Arial" w:cs="Arial"/>
                <w:b/>
                <w:bCs/>
                <w:sz w:val="18"/>
                <w:szCs w:val="18"/>
                <w:lang w:eastAsia="en-ZA"/>
              </w:rPr>
              <w:t>,579,035</w:t>
            </w:r>
          </w:p>
        </w:tc>
        <w:tc>
          <w:tcPr>
            <w:tcW w:w="2223" w:type="dxa"/>
            <w:tcBorders>
              <w:top w:val="nil"/>
              <w:left w:val="nil"/>
              <w:bottom w:val="nil"/>
              <w:right w:val="nil"/>
            </w:tcBorders>
            <w:shd w:val="clear" w:color="auto" w:fill="auto"/>
            <w:noWrap/>
            <w:vAlign w:val="bottom"/>
            <w:hideMark/>
          </w:tcPr>
          <w:p w14:paraId="20CFE384" w14:textId="7F9A00C0"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1</w:t>
            </w:r>
            <w:r w:rsidR="00CD0D85">
              <w:rPr>
                <w:rFonts w:ascii="Arial" w:hAnsi="Arial" w:cs="Arial"/>
                <w:b/>
                <w:bCs/>
                <w:sz w:val="18"/>
                <w:szCs w:val="18"/>
                <w:lang w:eastAsia="en-ZA"/>
              </w:rPr>
              <w:t>8,166</w:t>
            </w:r>
          </w:p>
        </w:tc>
        <w:tc>
          <w:tcPr>
            <w:tcW w:w="1541" w:type="dxa"/>
            <w:tcBorders>
              <w:top w:val="nil"/>
              <w:left w:val="nil"/>
              <w:bottom w:val="nil"/>
              <w:right w:val="nil"/>
            </w:tcBorders>
            <w:shd w:val="clear" w:color="auto" w:fill="auto"/>
            <w:noWrap/>
            <w:vAlign w:val="bottom"/>
            <w:hideMark/>
          </w:tcPr>
          <w:p w14:paraId="6257FC3E" w14:textId="77777777" w:rsidR="005A65E1" w:rsidRPr="009116F9" w:rsidRDefault="005A65E1" w:rsidP="00C65525">
            <w:pPr>
              <w:jc w:val="right"/>
              <w:rPr>
                <w:rFonts w:ascii="Arial" w:hAnsi="Arial" w:cs="Arial"/>
                <w:b/>
                <w:bCs/>
                <w:sz w:val="18"/>
                <w:szCs w:val="18"/>
                <w:lang w:eastAsia="en-ZA"/>
              </w:rPr>
            </w:pPr>
          </w:p>
        </w:tc>
      </w:tr>
    </w:tbl>
    <w:p w14:paraId="6EF74AEA" w14:textId="318A7B03" w:rsidR="005A65E1" w:rsidRPr="00BD6BE2" w:rsidRDefault="005A65E1" w:rsidP="005A65E1">
      <w:pPr>
        <w:spacing w:line="360" w:lineRule="auto"/>
        <w:ind w:left="426"/>
        <w:jc w:val="both"/>
        <w:rPr>
          <w:rFonts w:ascii="Arial" w:hAnsi="Arial" w:cs="Arial"/>
          <w:b/>
          <w:bCs/>
          <w:i/>
          <w:iCs/>
          <w:sz w:val="16"/>
          <w:szCs w:val="16"/>
        </w:rPr>
      </w:pPr>
      <w:r w:rsidRPr="00BD6BE2">
        <w:rPr>
          <w:rFonts w:ascii="Arial" w:hAnsi="Arial" w:cs="Arial"/>
          <w:b/>
          <w:bCs/>
          <w:i/>
          <w:iCs/>
          <w:sz w:val="16"/>
          <w:szCs w:val="16"/>
        </w:rPr>
        <w:t xml:space="preserve">Source: </w:t>
      </w:r>
      <w:proofErr w:type="spellStart"/>
      <w:r w:rsidRPr="00BD6BE2">
        <w:rPr>
          <w:rFonts w:ascii="Arial" w:hAnsi="Arial" w:cs="Arial"/>
          <w:b/>
          <w:bCs/>
          <w:i/>
          <w:iCs/>
          <w:sz w:val="16"/>
          <w:szCs w:val="16"/>
        </w:rPr>
        <w:t>Numero</w:t>
      </w:r>
      <w:proofErr w:type="spellEnd"/>
      <w:r w:rsidR="0082708F">
        <w:rPr>
          <w:rFonts w:ascii="Arial" w:hAnsi="Arial" w:cs="Arial"/>
          <w:b/>
          <w:bCs/>
          <w:i/>
          <w:iCs/>
          <w:sz w:val="16"/>
          <w:szCs w:val="16"/>
        </w:rPr>
        <w:t>, NFVF</w:t>
      </w:r>
    </w:p>
    <w:p w14:paraId="2001F250" w14:textId="7A9C2776" w:rsidR="005A65E1" w:rsidRPr="003876E4" w:rsidRDefault="005A65E1" w:rsidP="005A65E1">
      <w:pPr>
        <w:spacing w:line="360" w:lineRule="auto"/>
        <w:ind w:left="426"/>
        <w:jc w:val="both"/>
        <w:rPr>
          <w:rFonts w:ascii="Arial" w:hAnsi="Arial" w:cs="Arial"/>
          <w:b/>
          <w:bCs/>
          <w:sz w:val="16"/>
          <w:szCs w:val="16"/>
        </w:rPr>
      </w:pPr>
      <w:r w:rsidRPr="003876E4">
        <w:rPr>
          <w:rFonts w:ascii="Arial" w:hAnsi="Arial" w:cs="Arial"/>
          <w:b/>
          <w:bCs/>
          <w:sz w:val="16"/>
          <w:szCs w:val="16"/>
        </w:rPr>
        <w:t xml:space="preserve">Box office gross = cumulative gross up to </w:t>
      </w:r>
      <w:r w:rsidR="00CD0D85">
        <w:rPr>
          <w:rFonts w:ascii="Arial" w:hAnsi="Arial" w:cs="Arial"/>
          <w:b/>
          <w:bCs/>
          <w:sz w:val="16"/>
          <w:szCs w:val="16"/>
        </w:rPr>
        <w:t>07</w:t>
      </w:r>
      <w:r w:rsidRPr="003876E4">
        <w:rPr>
          <w:rFonts w:ascii="Arial" w:hAnsi="Arial" w:cs="Arial"/>
          <w:b/>
          <w:bCs/>
          <w:sz w:val="16"/>
          <w:szCs w:val="16"/>
        </w:rPr>
        <w:t xml:space="preserve"> July 202</w:t>
      </w:r>
      <w:r w:rsidR="00384836">
        <w:rPr>
          <w:rFonts w:ascii="Arial" w:hAnsi="Arial" w:cs="Arial"/>
          <w:b/>
          <w:bCs/>
          <w:sz w:val="16"/>
          <w:szCs w:val="16"/>
        </w:rPr>
        <w:t>4</w:t>
      </w:r>
      <w:r w:rsidRPr="003876E4">
        <w:rPr>
          <w:rFonts w:ascii="Arial" w:hAnsi="Arial" w:cs="Arial"/>
          <w:b/>
          <w:bCs/>
          <w:sz w:val="16"/>
          <w:szCs w:val="16"/>
        </w:rPr>
        <w:t>.</w:t>
      </w:r>
    </w:p>
    <w:p w14:paraId="05B9B1EB" w14:textId="20CBA6D0" w:rsidR="005A65E1" w:rsidRDefault="005A65E1" w:rsidP="005A65E1">
      <w:pPr>
        <w:spacing w:line="360" w:lineRule="auto"/>
        <w:ind w:left="426"/>
        <w:jc w:val="both"/>
        <w:rPr>
          <w:rFonts w:ascii="Arial" w:hAnsi="Arial" w:cs="Arial"/>
          <w:b/>
          <w:bCs/>
          <w:sz w:val="16"/>
          <w:szCs w:val="16"/>
        </w:rPr>
      </w:pPr>
      <w:r w:rsidRPr="003876E4">
        <w:rPr>
          <w:rFonts w:ascii="Arial" w:hAnsi="Arial" w:cs="Arial"/>
          <w:b/>
          <w:bCs/>
          <w:sz w:val="16"/>
          <w:szCs w:val="16"/>
        </w:rPr>
        <w:t xml:space="preserve">Films with an asterisk (*) were still being exhibited on </w:t>
      </w:r>
      <w:r w:rsidR="00CD0D85">
        <w:rPr>
          <w:rFonts w:ascii="Arial" w:hAnsi="Arial" w:cs="Arial"/>
          <w:b/>
          <w:bCs/>
          <w:sz w:val="16"/>
          <w:szCs w:val="16"/>
        </w:rPr>
        <w:t>07</w:t>
      </w:r>
      <w:r w:rsidRPr="003876E4">
        <w:rPr>
          <w:rFonts w:ascii="Arial" w:hAnsi="Arial" w:cs="Arial"/>
          <w:b/>
          <w:bCs/>
          <w:sz w:val="16"/>
          <w:szCs w:val="16"/>
        </w:rPr>
        <w:t xml:space="preserve"> July 202</w:t>
      </w:r>
      <w:r w:rsidR="00384836">
        <w:rPr>
          <w:rFonts w:ascii="Arial" w:hAnsi="Arial" w:cs="Arial"/>
          <w:b/>
          <w:bCs/>
          <w:sz w:val="16"/>
          <w:szCs w:val="16"/>
        </w:rPr>
        <w:t>4</w:t>
      </w:r>
      <w:r w:rsidRPr="003876E4">
        <w:rPr>
          <w:rFonts w:ascii="Arial" w:hAnsi="Arial" w:cs="Arial"/>
          <w:b/>
          <w:bCs/>
          <w:sz w:val="16"/>
          <w:szCs w:val="16"/>
        </w:rPr>
        <w:t>.</w:t>
      </w:r>
    </w:p>
    <w:p w14:paraId="392E1D48" w14:textId="77777777" w:rsidR="00742C6F" w:rsidRDefault="00742C6F" w:rsidP="005A65E1">
      <w:pPr>
        <w:spacing w:line="360" w:lineRule="auto"/>
        <w:ind w:left="426"/>
        <w:jc w:val="both"/>
        <w:rPr>
          <w:rFonts w:ascii="Arial" w:hAnsi="Arial" w:cs="Arial"/>
          <w:b/>
          <w:bCs/>
          <w:sz w:val="16"/>
          <w:szCs w:val="16"/>
        </w:rPr>
      </w:pPr>
    </w:p>
    <w:p w14:paraId="0BB1D906" w14:textId="77777777" w:rsidR="00A50647" w:rsidRPr="009C33FE" w:rsidRDefault="00A50647" w:rsidP="005A65E1">
      <w:pPr>
        <w:spacing w:line="360" w:lineRule="auto"/>
        <w:ind w:left="426"/>
        <w:jc w:val="both"/>
        <w:rPr>
          <w:rFonts w:ascii="Arial" w:hAnsi="Arial" w:cs="Arial"/>
          <w:b/>
          <w:bCs/>
          <w:sz w:val="16"/>
          <w:szCs w:val="16"/>
        </w:rPr>
      </w:pPr>
    </w:p>
    <w:p w14:paraId="5030146F" w14:textId="77777777" w:rsidR="002F390A" w:rsidRDefault="00737D1A" w:rsidP="007002AE">
      <w:pPr>
        <w:pStyle w:val="ListParagraph"/>
        <w:numPr>
          <w:ilvl w:val="1"/>
          <w:numId w:val="17"/>
        </w:numPr>
        <w:spacing w:line="360" w:lineRule="auto"/>
        <w:jc w:val="both"/>
        <w:outlineLvl w:val="1"/>
        <w:rPr>
          <w:rFonts w:ascii="Arial" w:hAnsi="Arial" w:cs="Arial"/>
          <w:b/>
          <w:bCs/>
        </w:rPr>
      </w:pPr>
      <w:bookmarkStart w:id="19" w:name="_Toc112165593"/>
      <w:r>
        <w:rPr>
          <w:rFonts w:ascii="Arial" w:hAnsi="Arial" w:cs="Arial"/>
          <w:b/>
          <w:bCs/>
        </w:rPr>
        <w:t>National Film and Video Foundation funded films</w:t>
      </w:r>
      <w:bookmarkEnd w:id="19"/>
    </w:p>
    <w:p w14:paraId="4AAB6696" w14:textId="65F72637" w:rsidR="002F390A" w:rsidRPr="00BE17C6" w:rsidRDefault="00BE17C6" w:rsidP="00BE17C6">
      <w:pPr>
        <w:spacing w:line="360" w:lineRule="auto"/>
        <w:ind w:left="426"/>
        <w:jc w:val="both"/>
        <w:outlineLvl w:val="1"/>
        <w:rPr>
          <w:rFonts w:ascii="Arial" w:hAnsi="Arial" w:cs="Arial"/>
          <w:b/>
          <w:bCs/>
          <w:i/>
          <w:iCs/>
          <w:sz w:val="22"/>
          <w:szCs w:val="22"/>
        </w:rPr>
      </w:pPr>
      <w:r>
        <w:rPr>
          <w:rFonts w:ascii="Arial" w:hAnsi="Arial" w:cs="Arial"/>
          <w:sz w:val="22"/>
          <w:szCs w:val="22"/>
        </w:rPr>
        <w:t xml:space="preserve">Out of </w:t>
      </w:r>
      <w:r w:rsidR="00737D1A" w:rsidRPr="002F390A">
        <w:rPr>
          <w:rFonts w:ascii="Arial" w:hAnsi="Arial" w:cs="Arial"/>
          <w:sz w:val="22"/>
          <w:szCs w:val="22"/>
        </w:rPr>
        <w:t>the 09 films produced in South Africa in H1 202</w:t>
      </w:r>
      <w:r>
        <w:rPr>
          <w:rFonts w:ascii="Arial" w:hAnsi="Arial" w:cs="Arial"/>
          <w:sz w:val="22"/>
          <w:szCs w:val="22"/>
        </w:rPr>
        <w:t>4</w:t>
      </w:r>
      <w:r w:rsidR="00737D1A" w:rsidRPr="002F390A">
        <w:rPr>
          <w:rFonts w:ascii="Arial" w:hAnsi="Arial" w:cs="Arial"/>
          <w:sz w:val="22"/>
          <w:szCs w:val="22"/>
        </w:rPr>
        <w:t xml:space="preserve">, </w:t>
      </w:r>
      <w:r w:rsidR="002F390A">
        <w:rPr>
          <w:rFonts w:ascii="Arial" w:hAnsi="Arial" w:cs="Arial"/>
          <w:sz w:val="22"/>
          <w:szCs w:val="22"/>
        </w:rPr>
        <w:t>0</w:t>
      </w:r>
      <w:r>
        <w:rPr>
          <w:rFonts w:ascii="Arial" w:hAnsi="Arial" w:cs="Arial"/>
          <w:sz w:val="22"/>
          <w:szCs w:val="22"/>
        </w:rPr>
        <w:t>4</w:t>
      </w:r>
      <w:r w:rsidR="00737D1A" w:rsidRPr="002F390A">
        <w:rPr>
          <w:rFonts w:ascii="Arial" w:hAnsi="Arial" w:cs="Arial"/>
          <w:sz w:val="22"/>
          <w:szCs w:val="22"/>
        </w:rPr>
        <w:t xml:space="preserve"> were partially funded by the NFVF. The </w:t>
      </w:r>
      <w:r>
        <w:rPr>
          <w:rFonts w:ascii="Arial" w:hAnsi="Arial" w:cs="Arial"/>
          <w:sz w:val="22"/>
          <w:szCs w:val="22"/>
        </w:rPr>
        <w:t>four</w:t>
      </w:r>
      <w:r w:rsidR="00737D1A" w:rsidRPr="002F390A">
        <w:rPr>
          <w:rFonts w:ascii="Arial" w:hAnsi="Arial" w:cs="Arial"/>
          <w:sz w:val="22"/>
          <w:szCs w:val="22"/>
        </w:rPr>
        <w:t xml:space="preserve"> films were </w:t>
      </w:r>
      <w:r w:rsidRPr="00BE17C6">
        <w:rPr>
          <w:rFonts w:ascii="Arial" w:hAnsi="Arial" w:cs="Arial"/>
          <w:b/>
          <w:bCs/>
          <w:i/>
          <w:iCs/>
          <w:sz w:val="22"/>
          <w:szCs w:val="22"/>
        </w:rPr>
        <w:t>#Lovemyselfie</w:t>
      </w:r>
      <w:r>
        <w:rPr>
          <w:rFonts w:ascii="Arial" w:hAnsi="Arial" w:cs="Arial"/>
          <w:b/>
          <w:bCs/>
          <w:i/>
          <w:iCs/>
          <w:sz w:val="22"/>
          <w:szCs w:val="22"/>
        </w:rPr>
        <w:t xml:space="preserve">, </w:t>
      </w:r>
      <w:r w:rsidRPr="00BE17C6">
        <w:rPr>
          <w:rFonts w:ascii="Arial" w:hAnsi="Arial" w:cs="Arial"/>
          <w:b/>
          <w:bCs/>
          <w:i/>
          <w:iCs/>
          <w:sz w:val="22"/>
          <w:szCs w:val="22"/>
        </w:rPr>
        <w:t>Frank En Felipe</w:t>
      </w:r>
      <w:r>
        <w:rPr>
          <w:rFonts w:ascii="Arial" w:hAnsi="Arial" w:cs="Arial"/>
          <w:b/>
          <w:bCs/>
          <w:i/>
          <w:iCs/>
          <w:sz w:val="22"/>
          <w:szCs w:val="22"/>
        </w:rPr>
        <w:t xml:space="preserve">, </w:t>
      </w:r>
      <w:r w:rsidRPr="00BE17C6">
        <w:rPr>
          <w:rFonts w:ascii="Arial" w:hAnsi="Arial" w:cs="Arial"/>
          <w:b/>
          <w:bCs/>
          <w:i/>
          <w:iCs/>
          <w:sz w:val="22"/>
          <w:szCs w:val="22"/>
        </w:rPr>
        <w:t>Face Deep</w:t>
      </w:r>
      <w:r>
        <w:rPr>
          <w:rFonts w:ascii="Arial" w:hAnsi="Arial" w:cs="Arial"/>
          <w:b/>
          <w:bCs/>
          <w:i/>
          <w:iCs/>
          <w:sz w:val="22"/>
          <w:szCs w:val="22"/>
        </w:rPr>
        <w:t xml:space="preserve"> and </w:t>
      </w:r>
      <w:r w:rsidRPr="00BE17C6">
        <w:rPr>
          <w:rFonts w:ascii="Arial" w:hAnsi="Arial" w:cs="Arial"/>
          <w:b/>
          <w:bCs/>
          <w:i/>
          <w:iCs/>
          <w:sz w:val="22"/>
          <w:szCs w:val="22"/>
        </w:rPr>
        <w:t>The Bush Knife</w:t>
      </w:r>
      <w:r w:rsidR="00737D1A" w:rsidRPr="002F390A">
        <w:rPr>
          <w:rFonts w:ascii="Arial" w:hAnsi="Arial" w:cs="Arial"/>
          <w:sz w:val="22"/>
          <w:szCs w:val="22"/>
        </w:rPr>
        <w:t xml:space="preserve">. The NFVF also </w:t>
      </w:r>
      <w:r w:rsidR="00454625" w:rsidRPr="002F390A">
        <w:rPr>
          <w:rFonts w:ascii="Arial" w:hAnsi="Arial" w:cs="Arial"/>
          <w:sz w:val="22"/>
          <w:szCs w:val="22"/>
        </w:rPr>
        <w:t>support</w:t>
      </w:r>
      <w:r w:rsidR="00737D1A" w:rsidRPr="002F390A">
        <w:rPr>
          <w:rFonts w:ascii="Arial" w:hAnsi="Arial" w:cs="Arial"/>
          <w:sz w:val="22"/>
          <w:szCs w:val="22"/>
        </w:rPr>
        <w:t xml:space="preserve">ed </w:t>
      </w:r>
      <w:r w:rsidR="007D6771">
        <w:rPr>
          <w:rFonts w:ascii="Arial" w:hAnsi="Arial" w:cs="Arial"/>
          <w:sz w:val="22"/>
          <w:szCs w:val="22"/>
        </w:rPr>
        <w:t>9 of the 20</w:t>
      </w:r>
      <w:r w:rsidR="00737D1A" w:rsidRPr="002F390A">
        <w:rPr>
          <w:rFonts w:ascii="Arial" w:hAnsi="Arial" w:cs="Arial"/>
          <w:sz w:val="22"/>
          <w:szCs w:val="22"/>
        </w:rPr>
        <w:t xml:space="preserve"> films released on subscription video on demand (SVOD) services in H1 202</w:t>
      </w:r>
      <w:r>
        <w:rPr>
          <w:rFonts w:ascii="Arial" w:hAnsi="Arial" w:cs="Arial"/>
          <w:sz w:val="22"/>
          <w:szCs w:val="22"/>
        </w:rPr>
        <w:t>4</w:t>
      </w:r>
      <w:r w:rsidR="00737D1A" w:rsidRPr="002F390A">
        <w:rPr>
          <w:rFonts w:ascii="Arial" w:hAnsi="Arial" w:cs="Arial"/>
          <w:sz w:val="22"/>
          <w:szCs w:val="22"/>
        </w:rPr>
        <w:t xml:space="preserve"> (Table </w:t>
      </w:r>
      <w:r w:rsidR="006B7045" w:rsidRPr="002F390A">
        <w:rPr>
          <w:rFonts w:ascii="Arial" w:hAnsi="Arial" w:cs="Arial"/>
          <w:sz w:val="22"/>
          <w:szCs w:val="22"/>
        </w:rPr>
        <w:t>8</w:t>
      </w:r>
      <w:r w:rsidR="00737D1A" w:rsidRPr="002F390A">
        <w:rPr>
          <w:rFonts w:ascii="Arial" w:hAnsi="Arial" w:cs="Arial"/>
          <w:sz w:val="22"/>
          <w:szCs w:val="22"/>
        </w:rPr>
        <w:t>, Appendix).</w:t>
      </w:r>
    </w:p>
    <w:p w14:paraId="06C4D5E2" w14:textId="77777777" w:rsidR="002F390A" w:rsidRPr="002F390A" w:rsidRDefault="002F390A" w:rsidP="002F390A">
      <w:pPr>
        <w:spacing w:line="360" w:lineRule="auto"/>
        <w:ind w:left="426"/>
        <w:jc w:val="both"/>
        <w:outlineLvl w:val="1"/>
        <w:rPr>
          <w:rFonts w:ascii="Arial" w:hAnsi="Arial" w:cs="Arial"/>
          <w:b/>
          <w:bCs/>
          <w:sz w:val="22"/>
          <w:szCs w:val="22"/>
        </w:rPr>
      </w:pPr>
    </w:p>
    <w:p w14:paraId="59D01D1A" w14:textId="7DBCF145" w:rsidR="00A53F6A" w:rsidRPr="002F390A" w:rsidRDefault="005A65E1" w:rsidP="002F390A">
      <w:pPr>
        <w:pStyle w:val="ListParagraph"/>
        <w:numPr>
          <w:ilvl w:val="1"/>
          <w:numId w:val="17"/>
        </w:numPr>
        <w:spacing w:line="360" w:lineRule="auto"/>
        <w:jc w:val="both"/>
        <w:outlineLvl w:val="1"/>
        <w:rPr>
          <w:rFonts w:ascii="Arial" w:hAnsi="Arial" w:cs="Arial"/>
          <w:b/>
          <w:bCs/>
        </w:rPr>
      </w:pPr>
      <w:bookmarkStart w:id="20" w:name="_Toc112165594"/>
      <w:r w:rsidRPr="00116AAF">
        <w:rPr>
          <w:rFonts w:ascii="Arial" w:hAnsi="Arial" w:cs="Arial"/>
          <w:b/>
          <w:bCs/>
        </w:rPr>
        <w:t xml:space="preserve">Top </w:t>
      </w:r>
      <w:r>
        <w:rPr>
          <w:rFonts w:ascii="Arial" w:hAnsi="Arial" w:cs="Arial"/>
          <w:b/>
          <w:bCs/>
        </w:rPr>
        <w:t>p</w:t>
      </w:r>
      <w:r w:rsidRPr="00116AAF">
        <w:rPr>
          <w:rFonts w:ascii="Arial" w:hAnsi="Arial" w:cs="Arial"/>
          <w:b/>
          <w:bCs/>
        </w:rPr>
        <w:t xml:space="preserve">erforming </w:t>
      </w:r>
      <w:r>
        <w:rPr>
          <w:rFonts w:ascii="Arial" w:hAnsi="Arial" w:cs="Arial"/>
          <w:b/>
          <w:bCs/>
        </w:rPr>
        <w:t>f</w:t>
      </w:r>
      <w:r w:rsidRPr="00116AAF">
        <w:rPr>
          <w:rFonts w:ascii="Arial" w:hAnsi="Arial" w:cs="Arial"/>
          <w:b/>
          <w:bCs/>
        </w:rPr>
        <w:t>ilms</w:t>
      </w:r>
      <w:bookmarkEnd w:id="20"/>
    </w:p>
    <w:p w14:paraId="1AD76F72" w14:textId="4A4FE5F6" w:rsidR="00A53F6A" w:rsidRDefault="006D22BD" w:rsidP="006D22BD">
      <w:pPr>
        <w:spacing w:line="360" w:lineRule="auto"/>
        <w:ind w:left="426"/>
        <w:jc w:val="both"/>
        <w:rPr>
          <w:rFonts w:ascii="Arial" w:hAnsi="Arial" w:cs="Arial"/>
          <w:sz w:val="22"/>
          <w:szCs w:val="22"/>
        </w:rPr>
      </w:pPr>
      <w:r w:rsidRPr="006D22BD">
        <w:rPr>
          <w:rFonts w:ascii="Arial" w:hAnsi="Arial" w:cs="Arial"/>
          <w:sz w:val="22"/>
          <w:szCs w:val="22"/>
        </w:rPr>
        <w:t>The top three performing films in terms of Gross Box Office (GBO)</w:t>
      </w:r>
      <w:r w:rsidR="002A735B">
        <w:rPr>
          <w:rFonts w:ascii="Arial" w:hAnsi="Arial" w:cs="Arial"/>
          <w:sz w:val="22"/>
          <w:szCs w:val="22"/>
        </w:rPr>
        <w:t xml:space="preserve"> and market share</w:t>
      </w:r>
      <w:r w:rsidRPr="006D22BD">
        <w:rPr>
          <w:rFonts w:ascii="Arial" w:hAnsi="Arial" w:cs="Arial"/>
          <w:sz w:val="22"/>
          <w:szCs w:val="22"/>
        </w:rPr>
        <w:t xml:space="preserve"> are </w:t>
      </w:r>
      <w:r w:rsidRPr="006D22BD">
        <w:rPr>
          <w:rFonts w:ascii="Arial" w:hAnsi="Arial" w:cs="Arial"/>
          <w:b/>
          <w:bCs/>
          <w:i/>
          <w:iCs/>
          <w:sz w:val="22"/>
          <w:szCs w:val="22"/>
        </w:rPr>
        <w:t xml:space="preserve">Bad Boys: Ride or Die </w:t>
      </w:r>
      <w:r w:rsidRPr="006D22BD">
        <w:rPr>
          <w:rFonts w:ascii="Arial" w:hAnsi="Arial" w:cs="Arial"/>
          <w:sz w:val="22"/>
          <w:szCs w:val="22"/>
        </w:rPr>
        <w:t xml:space="preserve">(R24,656,947, 11.86%), </w:t>
      </w:r>
      <w:r w:rsidRPr="006D22BD">
        <w:rPr>
          <w:rFonts w:ascii="Arial" w:hAnsi="Arial" w:cs="Arial"/>
          <w:b/>
          <w:bCs/>
          <w:i/>
          <w:iCs/>
          <w:sz w:val="22"/>
          <w:szCs w:val="22"/>
        </w:rPr>
        <w:t>Inside Out 2</w:t>
      </w:r>
      <w:r w:rsidRPr="006D22BD">
        <w:rPr>
          <w:rFonts w:ascii="Arial" w:hAnsi="Arial" w:cs="Arial"/>
          <w:sz w:val="22"/>
          <w:szCs w:val="22"/>
        </w:rPr>
        <w:t xml:space="preserve"> (R22,587,416, 10.87%), and </w:t>
      </w:r>
      <w:r w:rsidRPr="006D22BD">
        <w:rPr>
          <w:rFonts w:ascii="Arial" w:hAnsi="Arial" w:cs="Arial"/>
          <w:b/>
          <w:bCs/>
          <w:i/>
          <w:iCs/>
          <w:sz w:val="22"/>
          <w:szCs w:val="22"/>
        </w:rPr>
        <w:t>Kung Fu Panda 4</w:t>
      </w:r>
      <w:r w:rsidRPr="006D22BD">
        <w:rPr>
          <w:rFonts w:ascii="Arial" w:hAnsi="Arial" w:cs="Arial"/>
          <w:sz w:val="22"/>
          <w:szCs w:val="22"/>
        </w:rPr>
        <w:t xml:space="preserve"> (R20,056,953, 9.65%). These films collectively contributed a significant portion of the total GBO, highlighting their strong performance in the market.</w:t>
      </w:r>
      <w:r>
        <w:rPr>
          <w:rFonts w:ascii="Arial" w:hAnsi="Arial" w:cs="Arial"/>
          <w:sz w:val="22"/>
          <w:szCs w:val="22"/>
        </w:rPr>
        <w:t xml:space="preserve"> </w:t>
      </w:r>
      <w:r w:rsidRPr="006D22BD">
        <w:rPr>
          <w:rFonts w:ascii="Arial" w:hAnsi="Arial" w:cs="Arial"/>
          <w:sz w:val="22"/>
          <w:szCs w:val="22"/>
        </w:rPr>
        <w:t>Overall, the top 10 films generated a combined GBO of R141,680,400, which accounts for 68.17% of the total GBO (R207,818,919). This indicates that a substantial majority of the revenue came from these top-performing films, underscoring their importance in the overall box office performance.</w:t>
      </w:r>
    </w:p>
    <w:p w14:paraId="539CC41B" w14:textId="77777777" w:rsidR="00BE17C6" w:rsidRDefault="00BE17C6" w:rsidP="002F390A">
      <w:pPr>
        <w:spacing w:line="360" w:lineRule="auto"/>
        <w:ind w:left="426"/>
        <w:jc w:val="both"/>
        <w:rPr>
          <w:rFonts w:ascii="Arial" w:hAnsi="Arial" w:cs="Arial"/>
          <w:sz w:val="22"/>
          <w:szCs w:val="22"/>
        </w:rPr>
      </w:pPr>
    </w:p>
    <w:p w14:paraId="481AE992" w14:textId="6E5817F1" w:rsidR="005A65E1" w:rsidRDefault="005A65E1" w:rsidP="005A65E1">
      <w:pPr>
        <w:pStyle w:val="Caption"/>
        <w:ind w:firstLine="426"/>
        <w:rPr>
          <w:rFonts w:ascii="Arial" w:hAnsi="Arial" w:cs="Arial"/>
          <w:b/>
          <w:bCs/>
        </w:rPr>
      </w:pPr>
      <w:bookmarkStart w:id="21" w:name="_Toc112165664"/>
      <w:r w:rsidRPr="00246CFF">
        <w:rPr>
          <w:rFonts w:ascii="Arial" w:hAnsi="Arial" w:cs="Arial"/>
          <w:b/>
          <w:bCs/>
          <w:i w:val="0"/>
          <w:iCs w:val="0"/>
          <w:color w:val="auto"/>
          <w:sz w:val="20"/>
          <w:szCs w:val="20"/>
        </w:rPr>
        <w:t xml:space="preserve">Table </w:t>
      </w:r>
      <w:r w:rsidR="003048A7">
        <w:rPr>
          <w:rFonts w:ascii="Arial" w:hAnsi="Arial" w:cs="Arial"/>
          <w:b/>
          <w:bCs/>
          <w:i w:val="0"/>
          <w:iCs w:val="0"/>
          <w:color w:val="auto"/>
          <w:sz w:val="20"/>
          <w:szCs w:val="20"/>
        </w:rPr>
        <w:t>4</w:t>
      </w:r>
      <w:r w:rsidRPr="00246CFF">
        <w:rPr>
          <w:rFonts w:ascii="Arial" w:hAnsi="Arial" w:cs="Arial"/>
          <w:b/>
          <w:bCs/>
          <w:i w:val="0"/>
          <w:iCs w:val="0"/>
          <w:color w:val="auto"/>
          <w:sz w:val="20"/>
          <w:szCs w:val="20"/>
        </w:rPr>
        <w:t>: Top 10 performing films released in South Africa, H1 202</w:t>
      </w:r>
      <w:bookmarkEnd w:id="21"/>
      <w:r w:rsidR="00295835">
        <w:rPr>
          <w:rFonts w:ascii="Arial" w:hAnsi="Arial" w:cs="Arial"/>
          <w:b/>
          <w:bCs/>
          <w:i w:val="0"/>
          <w:iCs w:val="0"/>
          <w:color w:val="auto"/>
          <w:sz w:val="20"/>
          <w:szCs w:val="20"/>
        </w:rPr>
        <w:t>4</w:t>
      </w:r>
    </w:p>
    <w:tbl>
      <w:tblPr>
        <w:tblW w:w="9294" w:type="dxa"/>
        <w:tblInd w:w="426" w:type="dxa"/>
        <w:tblLook w:val="04A0" w:firstRow="1" w:lastRow="0" w:firstColumn="1" w:lastColumn="0" w:noHBand="0" w:noVBand="1"/>
      </w:tblPr>
      <w:tblGrid>
        <w:gridCol w:w="565"/>
        <w:gridCol w:w="2553"/>
        <w:gridCol w:w="1701"/>
        <w:gridCol w:w="1418"/>
        <w:gridCol w:w="3057"/>
      </w:tblGrid>
      <w:tr w:rsidR="005A65E1" w:rsidRPr="009116F9" w14:paraId="0C614C2E" w14:textId="77777777" w:rsidTr="00A50647">
        <w:trPr>
          <w:trHeight w:val="492"/>
        </w:trPr>
        <w:tc>
          <w:tcPr>
            <w:tcW w:w="565" w:type="dxa"/>
            <w:tcBorders>
              <w:top w:val="single" w:sz="4" w:space="0" w:color="auto"/>
              <w:left w:val="nil"/>
              <w:bottom w:val="single" w:sz="4" w:space="0" w:color="auto"/>
              <w:right w:val="nil"/>
            </w:tcBorders>
            <w:shd w:val="clear" w:color="auto" w:fill="auto"/>
            <w:noWrap/>
            <w:vAlign w:val="center"/>
            <w:hideMark/>
          </w:tcPr>
          <w:p w14:paraId="4B7F6FEA"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No#</w:t>
            </w:r>
          </w:p>
        </w:tc>
        <w:tc>
          <w:tcPr>
            <w:tcW w:w="2553" w:type="dxa"/>
            <w:tcBorders>
              <w:top w:val="single" w:sz="4" w:space="0" w:color="auto"/>
              <w:left w:val="nil"/>
              <w:bottom w:val="single" w:sz="4" w:space="0" w:color="auto"/>
              <w:right w:val="nil"/>
            </w:tcBorders>
            <w:shd w:val="clear" w:color="auto" w:fill="auto"/>
            <w:noWrap/>
            <w:vAlign w:val="center"/>
            <w:hideMark/>
          </w:tcPr>
          <w:p w14:paraId="72F530BB"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Movie Title</w:t>
            </w:r>
          </w:p>
        </w:tc>
        <w:tc>
          <w:tcPr>
            <w:tcW w:w="1701" w:type="dxa"/>
            <w:tcBorders>
              <w:top w:val="single" w:sz="4" w:space="0" w:color="auto"/>
              <w:left w:val="nil"/>
              <w:bottom w:val="single" w:sz="4" w:space="0" w:color="auto"/>
              <w:right w:val="nil"/>
            </w:tcBorders>
            <w:shd w:val="clear" w:color="auto" w:fill="auto"/>
            <w:noWrap/>
            <w:vAlign w:val="center"/>
            <w:hideMark/>
          </w:tcPr>
          <w:p w14:paraId="435B7623" w14:textId="4C468D52" w:rsidR="005A65E1" w:rsidRPr="009116F9" w:rsidRDefault="005A65E1" w:rsidP="00C65525">
            <w:pPr>
              <w:rPr>
                <w:rFonts w:ascii="Arial" w:hAnsi="Arial" w:cs="Arial"/>
                <w:b/>
                <w:bCs/>
                <w:sz w:val="18"/>
                <w:szCs w:val="18"/>
                <w:lang w:eastAsia="en-ZA"/>
              </w:rPr>
            </w:pPr>
            <w:r>
              <w:rPr>
                <w:rFonts w:ascii="Arial" w:hAnsi="Arial" w:cs="Arial"/>
                <w:b/>
                <w:bCs/>
                <w:sz w:val="18"/>
                <w:szCs w:val="18"/>
                <w:lang w:eastAsia="en-ZA"/>
              </w:rPr>
              <w:t>Revenue (</w:t>
            </w:r>
            <w:r w:rsidRPr="009116F9">
              <w:rPr>
                <w:rFonts w:ascii="Arial" w:hAnsi="Arial" w:cs="Arial"/>
                <w:b/>
                <w:bCs/>
                <w:sz w:val="18"/>
                <w:szCs w:val="18"/>
                <w:lang w:eastAsia="en-ZA"/>
              </w:rPr>
              <w:t>GBO</w:t>
            </w:r>
            <w:r>
              <w:rPr>
                <w:rFonts w:ascii="Arial" w:hAnsi="Arial" w:cs="Arial"/>
                <w:b/>
                <w:bCs/>
                <w:sz w:val="18"/>
                <w:szCs w:val="18"/>
                <w:lang w:eastAsia="en-ZA"/>
              </w:rPr>
              <w:t>)</w:t>
            </w:r>
          </w:p>
        </w:tc>
        <w:tc>
          <w:tcPr>
            <w:tcW w:w="1418" w:type="dxa"/>
            <w:tcBorders>
              <w:top w:val="single" w:sz="4" w:space="0" w:color="auto"/>
              <w:left w:val="nil"/>
              <w:bottom w:val="single" w:sz="4" w:space="0" w:color="auto"/>
              <w:right w:val="nil"/>
            </w:tcBorders>
            <w:shd w:val="clear" w:color="auto" w:fill="auto"/>
            <w:vAlign w:val="center"/>
            <w:hideMark/>
          </w:tcPr>
          <w:p w14:paraId="26CFEE77"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Market Share (% GBO)</w:t>
            </w:r>
          </w:p>
        </w:tc>
        <w:tc>
          <w:tcPr>
            <w:tcW w:w="3057" w:type="dxa"/>
            <w:tcBorders>
              <w:top w:val="single" w:sz="4" w:space="0" w:color="auto"/>
              <w:left w:val="nil"/>
              <w:bottom w:val="single" w:sz="4" w:space="0" w:color="auto"/>
              <w:right w:val="nil"/>
            </w:tcBorders>
            <w:shd w:val="clear" w:color="auto" w:fill="auto"/>
            <w:vAlign w:val="center"/>
            <w:hideMark/>
          </w:tcPr>
          <w:p w14:paraId="11FC053A"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Country of Origin</w:t>
            </w:r>
          </w:p>
        </w:tc>
      </w:tr>
      <w:tr w:rsidR="006D22BD" w:rsidRPr="006D22BD" w14:paraId="2E4DF50B" w14:textId="77777777" w:rsidTr="00A50647">
        <w:trPr>
          <w:trHeight w:val="270"/>
        </w:trPr>
        <w:tc>
          <w:tcPr>
            <w:tcW w:w="565" w:type="dxa"/>
            <w:tcBorders>
              <w:top w:val="nil"/>
              <w:left w:val="nil"/>
              <w:bottom w:val="nil"/>
              <w:right w:val="nil"/>
            </w:tcBorders>
            <w:shd w:val="clear" w:color="auto" w:fill="auto"/>
            <w:noWrap/>
            <w:vAlign w:val="bottom"/>
          </w:tcPr>
          <w:p w14:paraId="45F10612"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1</w:t>
            </w:r>
          </w:p>
        </w:tc>
        <w:tc>
          <w:tcPr>
            <w:tcW w:w="2553" w:type="dxa"/>
            <w:tcBorders>
              <w:top w:val="nil"/>
              <w:left w:val="nil"/>
              <w:bottom w:val="nil"/>
              <w:right w:val="nil"/>
            </w:tcBorders>
            <w:shd w:val="clear" w:color="auto" w:fill="auto"/>
            <w:noWrap/>
            <w:vAlign w:val="bottom"/>
          </w:tcPr>
          <w:p w14:paraId="4A82C04C"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Bad Boys: Ride or Die</w:t>
            </w:r>
          </w:p>
        </w:tc>
        <w:tc>
          <w:tcPr>
            <w:tcW w:w="1701" w:type="dxa"/>
            <w:tcBorders>
              <w:top w:val="nil"/>
              <w:left w:val="nil"/>
              <w:bottom w:val="nil"/>
              <w:right w:val="nil"/>
            </w:tcBorders>
            <w:shd w:val="clear" w:color="auto" w:fill="auto"/>
            <w:noWrap/>
            <w:vAlign w:val="bottom"/>
          </w:tcPr>
          <w:p w14:paraId="151802B2"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R24 656 947</w:t>
            </w:r>
          </w:p>
        </w:tc>
        <w:tc>
          <w:tcPr>
            <w:tcW w:w="1418" w:type="dxa"/>
            <w:tcBorders>
              <w:top w:val="nil"/>
              <w:left w:val="nil"/>
              <w:bottom w:val="nil"/>
              <w:right w:val="nil"/>
            </w:tcBorders>
            <w:shd w:val="clear" w:color="auto" w:fill="auto"/>
            <w:noWrap/>
            <w:vAlign w:val="bottom"/>
          </w:tcPr>
          <w:p w14:paraId="552C2D65"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11,86</w:t>
            </w:r>
          </w:p>
        </w:tc>
        <w:tc>
          <w:tcPr>
            <w:tcW w:w="3057" w:type="dxa"/>
            <w:tcBorders>
              <w:top w:val="nil"/>
              <w:left w:val="nil"/>
              <w:bottom w:val="nil"/>
              <w:right w:val="nil"/>
            </w:tcBorders>
            <w:shd w:val="clear" w:color="auto" w:fill="auto"/>
            <w:noWrap/>
            <w:vAlign w:val="bottom"/>
          </w:tcPr>
          <w:p w14:paraId="1AD66784"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USA</w:t>
            </w:r>
          </w:p>
        </w:tc>
      </w:tr>
      <w:tr w:rsidR="006D22BD" w:rsidRPr="006D22BD" w14:paraId="1C9C471C" w14:textId="77777777" w:rsidTr="00A50647">
        <w:trPr>
          <w:trHeight w:val="270"/>
        </w:trPr>
        <w:tc>
          <w:tcPr>
            <w:tcW w:w="565" w:type="dxa"/>
            <w:tcBorders>
              <w:top w:val="nil"/>
              <w:left w:val="nil"/>
              <w:bottom w:val="nil"/>
              <w:right w:val="nil"/>
            </w:tcBorders>
            <w:shd w:val="clear" w:color="auto" w:fill="auto"/>
            <w:noWrap/>
            <w:vAlign w:val="bottom"/>
          </w:tcPr>
          <w:p w14:paraId="7FBE6269"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2</w:t>
            </w:r>
          </w:p>
        </w:tc>
        <w:tc>
          <w:tcPr>
            <w:tcW w:w="2553" w:type="dxa"/>
            <w:tcBorders>
              <w:top w:val="nil"/>
              <w:left w:val="nil"/>
              <w:bottom w:val="nil"/>
              <w:right w:val="nil"/>
            </w:tcBorders>
            <w:shd w:val="clear" w:color="auto" w:fill="auto"/>
            <w:noWrap/>
            <w:vAlign w:val="bottom"/>
          </w:tcPr>
          <w:p w14:paraId="45D257EC"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Inside Out 2</w:t>
            </w:r>
          </w:p>
        </w:tc>
        <w:tc>
          <w:tcPr>
            <w:tcW w:w="1701" w:type="dxa"/>
            <w:tcBorders>
              <w:top w:val="nil"/>
              <w:left w:val="nil"/>
              <w:bottom w:val="nil"/>
              <w:right w:val="nil"/>
            </w:tcBorders>
            <w:shd w:val="clear" w:color="auto" w:fill="auto"/>
            <w:noWrap/>
            <w:vAlign w:val="bottom"/>
          </w:tcPr>
          <w:p w14:paraId="3183C34A"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R22 587 416</w:t>
            </w:r>
          </w:p>
        </w:tc>
        <w:tc>
          <w:tcPr>
            <w:tcW w:w="1418" w:type="dxa"/>
            <w:tcBorders>
              <w:top w:val="nil"/>
              <w:left w:val="nil"/>
              <w:bottom w:val="nil"/>
              <w:right w:val="nil"/>
            </w:tcBorders>
            <w:shd w:val="clear" w:color="auto" w:fill="auto"/>
            <w:noWrap/>
            <w:vAlign w:val="bottom"/>
          </w:tcPr>
          <w:p w14:paraId="26E7BD75"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10,87</w:t>
            </w:r>
          </w:p>
        </w:tc>
        <w:tc>
          <w:tcPr>
            <w:tcW w:w="3057" w:type="dxa"/>
            <w:tcBorders>
              <w:top w:val="nil"/>
              <w:left w:val="nil"/>
              <w:bottom w:val="nil"/>
              <w:right w:val="nil"/>
            </w:tcBorders>
            <w:shd w:val="clear" w:color="auto" w:fill="auto"/>
            <w:noWrap/>
            <w:vAlign w:val="bottom"/>
          </w:tcPr>
          <w:p w14:paraId="235C0799" w14:textId="77777777" w:rsidR="006D22BD" w:rsidRPr="006D22BD" w:rsidRDefault="006D22BD" w:rsidP="006D22BD">
            <w:pPr>
              <w:rPr>
                <w:rFonts w:ascii="Arial" w:hAnsi="Arial" w:cs="Arial"/>
                <w:sz w:val="18"/>
                <w:szCs w:val="18"/>
                <w:lang w:eastAsia="en-ZA"/>
              </w:rPr>
            </w:pPr>
            <w:proofErr w:type="spellStart"/>
            <w:r w:rsidRPr="006D22BD">
              <w:rPr>
                <w:rFonts w:ascii="Arial" w:hAnsi="Arial" w:cs="Arial"/>
                <w:sz w:val="18"/>
                <w:szCs w:val="18"/>
                <w:lang w:eastAsia="en-ZA"/>
              </w:rPr>
              <w:t>Japan,USA</w:t>
            </w:r>
            <w:proofErr w:type="spellEnd"/>
          </w:p>
        </w:tc>
      </w:tr>
      <w:tr w:rsidR="006D22BD" w:rsidRPr="006D22BD" w14:paraId="42ED7D78" w14:textId="77777777" w:rsidTr="00A50647">
        <w:trPr>
          <w:trHeight w:val="270"/>
        </w:trPr>
        <w:tc>
          <w:tcPr>
            <w:tcW w:w="565" w:type="dxa"/>
            <w:tcBorders>
              <w:top w:val="nil"/>
              <w:left w:val="nil"/>
              <w:bottom w:val="nil"/>
              <w:right w:val="nil"/>
            </w:tcBorders>
            <w:shd w:val="clear" w:color="auto" w:fill="auto"/>
            <w:noWrap/>
            <w:vAlign w:val="bottom"/>
          </w:tcPr>
          <w:p w14:paraId="3260BE70"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3</w:t>
            </w:r>
          </w:p>
        </w:tc>
        <w:tc>
          <w:tcPr>
            <w:tcW w:w="2553" w:type="dxa"/>
            <w:tcBorders>
              <w:top w:val="nil"/>
              <w:left w:val="nil"/>
              <w:bottom w:val="nil"/>
              <w:right w:val="nil"/>
            </w:tcBorders>
            <w:shd w:val="clear" w:color="auto" w:fill="auto"/>
            <w:noWrap/>
            <w:vAlign w:val="bottom"/>
          </w:tcPr>
          <w:p w14:paraId="44768A2E"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Kung Fu Panda 4</w:t>
            </w:r>
          </w:p>
        </w:tc>
        <w:tc>
          <w:tcPr>
            <w:tcW w:w="1701" w:type="dxa"/>
            <w:tcBorders>
              <w:top w:val="nil"/>
              <w:left w:val="nil"/>
              <w:bottom w:val="nil"/>
              <w:right w:val="nil"/>
            </w:tcBorders>
            <w:shd w:val="clear" w:color="auto" w:fill="auto"/>
            <w:noWrap/>
            <w:vAlign w:val="bottom"/>
          </w:tcPr>
          <w:p w14:paraId="129FE918"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R20 056 953</w:t>
            </w:r>
          </w:p>
        </w:tc>
        <w:tc>
          <w:tcPr>
            <w:tcW w:w="1418" w:type="dxa"/>
            <w:tcBorders>
              <w:top w:val="nil"/>
              <w:left w:val="nil"/>
              <w:bottom w:val="nil"/>
              <w:right w:val="nil"/>
            </w:tcBorders>
            <w:shd w:val="clear" w:color="auto" w:fill="auto"/>
            <w:noWrap/>
            <w:vAlign w:val="bottom"/>
          </w:tcPr>
          <w:p w14:paraId="1BBE0427"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9,65</w:t>
            </w:r>
          </w:p>
        </w:tc>
        <w:tc>
          <w:tcPr>
            <w:tcW w:w="3057" w:type="dxa"/>
            <w:tcBorders>
              <w:top w:val="nil"/>
              <w:left w:val="nil"/>
              <w:bottom w:val="nil"/>
              <w:right w:val="nil"/>
            </w:tcBorders>
            <w:shd w:val="clear" w:color="auto" w:fill="auto"/>
            <w:noWrap/>
            <w:vAlign w:val="bottom"/>
          </w:tcPr>
          <w:p w14:paraId="63B21C1D" w14:textId="77777777" w:rsidR="006D22BD" w:rsidRPr="006D22BD" w:rsidRDefault="006D22BD" w:rsidP="006D22BD">
            <w:pPr>
              <w:rPr>
                <w:rFonts w:ascii="Arial" w:hAnsi="Arial" w:cs="Arial"/>
                <w:sz w:val="18"/>
                <w:szCs w:val="18"/>
                <w:lang w:eastAsia="en-ZA"/>
              </w:rPr>
            </w:pPr>
            <w:proofErr w:type="spellStart"/>
            <w:r w:rsidRPr="006D22BD">
              <w:rPr>
                <w:rFonts w:ascii="Arial" w:hAnsi="Arial" w:cs="Arial"/>
                <w:sz w:val="18"/>
                <w:szCs w:val="18"/>
                <w:lang w:eastAsia="en-ZA"/>
              </w:rPr>
              <w:t>China,USA</w:t>
            </w:r>
            <w:proofErr w:type="spellEnd"/>
          </w:p>
        </w:tc>
      </w:tr>
      <w:tr w:rsidR="006D22BD" w:rsidRPr="006D22BD" w14:paraId="2032BFCC" w14:textId="77777777" w:rsidTr="00A50647">
        <w:trPr>
          <w:trHeight w:val="270"/>
        </w:trPr>
        <w:tc>
          <w:tcPr>
            <w:tcW w:w="565" w:type="dxa"/>
            <w:tcBorders>
              <w:top w:val="nil"/>
              <w:left w:val="nil"/>
              <w:bottom w:val="nil"/>
              <w:right w:val="nil"/>
            </w:tcBorders>
            <w:shd w:val="clear" w:color="auto" w:fill="auto"/>
            <w:noWrap/>
            <w:vAlign w:val="bottom"/>
          </w:tcPr>
          <w:p w14:paraId="2BF344E1"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4</w:t>
            </w:r>
          </w:p>
        </w:tc>
        <w:tc>
          <w:tcPr>
            <w:tcW w:w="2553" w:type="dxa"/>
            <w:tcBorders>
              <w:top w:val="nil"/>
              <w:left w:val="nil"/>
              <w:bottom w:val="nil"/>
              <w:right w:val="nil"/>
            </w:tcBorders>
            <w:shd w:val="clear" w:color="auto" w:fill="auto"/>
            <w:noWrap/>
            <w:vAlign w:val="bottom"/>
          </w:tcPr>
          <w:p w14:paraId="2EA62EE0"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Dune: Part Two</w:t>
            </w:r>
          </w:p>
        </w:tc>
        <w:tc>
          <w:tcPr>
            <w:tcW w:w="1701" w:type="dxa"/>
            <w:tcBorders>
              <w:top w:val="nil"/>
              <w:left w:val="nil"/>
              <w:bottom w:val="nil"/>
              <w:right w:val="nil"/>
            </w:tcBorders>
            <w:shd w:val="clear" w:color="auto" w:fill="auto"/>
            <w:noWrap/>
            <w:vAlign w:val="bottom"/>
          </w:tcPr>
          <w:p w14:paraId="386117A0"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R19 901 521</w:t>
            </w:r>
          </w:p>
        </w:tc>
        <w:tc>
          <w:tcPr>
            <w:tcW w:w="1418" w:type="dxa"/>
            <w:tcBorders>
              <w:top w:val="nil"/>
              <w:left w:val="nil"/>
              <w:bottom w:val="nil"/>
              <w:right w:val="nil"/>
            </w:tcBorders>
            <w:shd w:val="clear" w:color="auto" w:fill="auto"/>
            <w:noWrap/>
            <w:vAlign w:val="bottom"/>
          </w:tcPr>
          <w:p w14:paraId="7FD41D34"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9,58</w:t>
            </w:r>
          </w:p>
        </w:tc>
        <w:tc>
          <w:tcPr>
            <w:tcW w:w="3057" w:type="dxa"/>
            <w:tcBorders>
              <w:top w:val="nil"/>
              <w:left w:val="nil"/>
              <w:bottom w:val="nil"/>
              <w:right w:val="nil"/>
            </w:tcBorders>
            <w:shd w:val="clear" w:color="auto" w:fill="auto"/>
            <w:noWrap/>
            <w:vAlign w:val="bottom"/>
          </w:tcPr>
          <w:p w14:paraId="07714A0E" w14:textId="77777777" w:rsidR="006D22BD" w:rsidRPr="006D22BD" w:rsidRDefault="006D22BD" w:rsidP="006D22BD">
            <w:pPr>
              <w:rPr>
                <w:rFonts w:ascii="Arial" w:hAnsi="Arial" w:cs="Arial"/>
                <w:sz w:val="18"/>
                <w:szCs w:val="18"/>
                <w:lang w:eastAsia="en-ZA"/>
              </w:rPr>
            </w:pPr>
            <w:proofErr w:type="spellStart"/>
            <w:r w:rsidRPr="006D22BD">
              <w:rPr>
                <w:rFonts w:ascii="Arial" w:hAnsi="Arial" w:cs="Arial"/>
                <w:sz w:val="18"/>
                <w:szCs w:val="18"/>
                <w:lang w:eastAsia="en-ZA"/>
              </w:rPr>
              <w:t>Canada,USA</w:t>
            </w:r>
            <w:proofErr w:type="spellEnd"/>
          </w:p>
        </w:tc>
      </w:tr>
      <w:tr w:rsidR="006D22BD" w:rsidRPr="006D22BD" w14:paraId="040FB7D6" w14:textId="77777777" w:rsidTr="00A50647">
        <w:trPr>
          <w:trHeight w:val="270"/>
        </w:trPr>
        <w:tc>
          <w:tcPr>
            <w:tcW w:w="565" w:type="dxa"/>
            <w:tcBorders>
              <w:top w:val="nil"/>
              <w:left w:val="nil"/>
              <w:bottom w:val="nil"/>
              <w:right w:val="nil"/>
            </w:tcBorders>
            <w:shd w:val="clear" w:color="auto" w:fill="auto"/>
            <w:noWrap/>
            <w:vAlign w:val="bottom"/>
          </w:tcPr>
          <w:p w14:paraId="55F4BE3D"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5</w:t>
            </w:r>
          </w:p>
        </w:tc>
        <w:tc>
          <w:tcPr>
            <w:tcW w:w="2553" w:type="dxa"/>
            <w:tcBorders>
              <w:top w:val="nil"/>
              <w:left w:val="nil"/>
              <w:bottom w:val="nil"/>
              <w:right w:val="nil"/>
            </w:tcBorders>
            <w:shd w:val="clear" w:color="auto" w:fill="auto"/>
            <w:noWrap/>
            <w:vAlign w:val="bottom"/>
          </w:tcPr>
          <w:p w14:paraId="29330ECA"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Godzilla x Kong: The New Empire</w:t>
            </w:r>
          </w:p>
        </w:tc>
        <w:tc>
          <w:tcPr>
            <w:tcW w:w="1701" w:type="dxa"/>
            <w:tcBorders>
              <w:top w:val="nil"/>
              <w:left w:val="nil"/>
              <w:bottom w:val="nil"/>
              <w:right w:val="nil"/>
            </w:tcBorders>
            <w:shd w:val="clear" w:color="auto" w:fill="auto"/>
            <w:noWrap/>
            <w:vAlign w:val="bottom"/>
          </w:tcPr>
          <w:p w14:paraId="26CB330D"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R14 321 466</w:t>
            </w:r>
          </w:p>
        </w:tc>
        <w:tc>
          <w:tcPr>
            <w:tcW w:w="1418" w:type="dxa"/>
            <w:tcBorders>
              <w:top w:val="nil"/>
              <w:left w:val="nil"/>
              <w:bottom w:val="nil"/>
              <w:right w:val="nil"/>
            </w:tcBorders>
            <w:shd w:val="clear" w:color="auto" w:fill="auto"/>
            <w:noWrap/>
            <w:vAlign w:val="bottom"/>
          </w:tcPr>
          <w:p w14:paraId="5C724121"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6,89</w:t>
            </w:r>
          </w:p>
        </w:tc>
        <w:tc>
          <w:tcPr>
            <w:tcW w:w="3057" w:type="dxa"/>
            <w:tcBorders>
              <w:top w:val="nil"/>
              <w:left w:val="nil"/>
              <w:bottom w:val="nil"/>
              <w:right w:val="nil"/>
            </w:tcBorders>
            <w:shd w:val="clear" w:color="auto" w:fill="auto"/>
            <w:noWrap/>
            <w:vAlign w:val="bottom"/>
          </w:tcPr>
          <w:p w14:paraId="26396CCD"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USA</w:t>
            </w:r>
          </w:p>
        </w:tc>
      </w:tr>
      <w:tr w:rsidR="006D22BD" w:rsidRPr="006D22BD" w14:paraId="1C3DFFE0" w14:textId="77777777" w:rsidTr="00A50647">
        <w:trPr>
          <w:trHeight w:val="270"/>
        </w:trPr>
        <w:tc>
          <w:tcPr>
            <w:tcW w:w="565" w:type="dxa"/>
            <w:tcBorders>
              <w:top w:val="nil"/>
              <w:left w:val="nil"/>
              <w:bottom w:val="nil"/>
              <w:right w:val="nil"/>
            </w:tcBorders>
            <w:shd w:val="clear" w:color="auto" w:fill="auto"/>
            <w:noWrap/>
            <w:vAlign w:val="bottom"/>
          </w:tcPr>
          <w:p w14:paraId="6A0C4B88"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6</w:t>
            </w:r>
          </w:p>
        </w:tc>
        <w:tc>
          <w:tcPr>
            <w:tcW w:w="2553" w:type="dxa"/>
            <w:tcBorders>
              <w:top w:val="nil"/>
              <w:left w:val="nil"/>
              <w:bottom w:val="nil"/>
              <w:right w:val="nil"/>
            </w:tcBorders>
            <w:shd w:val="clear" w:color="auto" w:fill="auto"/>
            <w:noWrap/>
            <w:vAlign w:val="bottom"/>
          </w:tcPr>
          <w:p w14:paraId="74BA827C"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The Beekeeper</w:t>
            </w:r>
          </w:p>
        </w:tc>
        <w:tc>
          <w:tcPr>
            <w:tcW w:w="1701" w:type="dxa"/>
            <w:tcBorders>
              <w:top w:val="nil"/>
              <w:left w:val="nil"/>
              <w:bottom w:val="nil"/>
              <w:right w:val="nil"/>
            </w:tcBorders>
            <w:shd w:val="clear" w:color="auto" w:fill="auto"/>
            <w:noWrap/>
            <w:vAlign w:val="bottom"/>
          </w:tcPr>
          <w:p w14:paraId="322CC655"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R12 452 954</w:t>
            </w:r>
          </w:p>
        </w:tc>
        <w:tc>
          <w:tcPr>
            <w:tcW w:w="1418" w:type="dxa"/>
            <w:tcBorders>
              <w:top w:val="nil"/>
              <w:left w:val="nil"/>
              <w:bottom w:val="nil"/>
              <w:right w:val="nil"/>
            </w:tcBorders>
            <w:shd w:val="clear" w:color="auto" w:fill="auto"/>
            <w:noWrap/>
            <w:vAlign w:val="bottom"/>
          </w:tcPr>
          <w:p w14:paraId="7AC18B4F"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5,99</w:t>
            </w:r>
          </w:p>
        </w:tc>
        <w:tc>
          <w:tcPr>
            <w:tcW w:w="3057" w:type="dxa"/>
            <w:tcBorders>
              <w:top w:val="nil"/>
              <w:left w:val="nil"/>
              <w:bottom w:val="nil"/>
              <w:right w:val="nil"/>
            </w:tcBorders>
            <w:shd w:val="clear" w:color="auto" w:fill="auto"/>
            <w:noWrap/>
            <w:vAlign w:val="bottom"/>
          </w:tcPr>
          <w:p w14:paraId="6E0A4D22"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UK,USA</w:t>
            </w:r>
          </w:p>
        </w:tc>
      </w:tr>
      <w:tr w:rsidR="006D22BD" w:rsidRPr="006D22BD" w14:paraId="74313D91" w14:textId="77777777" w:rsidTr="00A50647">
        <w:trPr>
          <w:trHeight w:val="270"/>
        </w:trPr>
        <w:tc>
          <w:tcPr>
            <w:tcW w:w="565" w:type="dxa"/>
            <w:tcBorders>
              <w:top w:val="nil"/>
              <w:left w:val="nil"/>
              <w:bottom w:val="nil"/>
              <w:right w:val="nil"/>
            </w:tcBorders>
            <w:shd w:val="clear" w:color="auto" w:fill="auto"/>
            <w:noWrap/>
            <w:vAlign w:val="bottom"/>
          </w:tcPr>
          <w:p w14:paraId="118DE4DB"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7</w:t>
            </w:r>
          </w:p>
        </w:tc>
        <w:tc>
          <w:tcPr>
            <w:tcW w:w="2553" w:type="dxa"/>
            <w:tcBorders>
              <w:top w:val="nil"/>
              <w:left w:val="nil"/>
              <w:bottom w:val="nil"/>
              <w:right w:val="nil"/>
            </w:tcBorders>
            <w:shd w:val="clear" w:color="auto" w:fill="auto"/>
            <w:noWrap/>
            <w:vAlign w:val="bottom"/>
          </w:tcPr>
          <w:p w14:paraId="0B916D0B"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Kingdom of the Planet of the Apes</w:t>
            </w:r>
          </w:p>
        </w:tc>
        <w:tc>
          <w:tcPr>
            <w:tcW w:w="1701" w:type="dxa"/>
            <w:tcBorders>
              <w:top w:val="nil"/>
              <w:left w:val="nil"/>
              <w:bottom w:val="nil"/>
              <w:right w:val="nil"/>
            </w:tcBorders>
            <w:shd w:val="clear" w:color="auto" w:fill="auto"/>
            <w:noWrap/>
            <w:vAlign w:val="bottom"/>
          </w:tcPr>
          <w:p w14:paraId="6510FD69"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R8 787 041</w:t>
            </w:r>
          </w:p>
        </w:tc>
        <w:tc>
          <w:tcPr>
            <w:tcW w:w="1418" w:type="dxa"/>
            <w:tcBorders>
              <w:top w:val="nil"/>
              <w:left w:val="nil"/>
              <w:bottom w:val="nil"/>
              <w:right w:val="nil"/>
            </w:tcBorders>
            <w:shd w:val="clear" w:color="auto" w:fill="auto"/>
            <w:noWrap/>
            <w:vAlign w:val="bottom"/>
          </w:tcPr>
          <w:p w14:paraId="57D68ABF"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4,23</w:t>
            </w:r>
          </w:p>
        </w:tc>
        <w:tc>
          <w:tcPr>
            <w:tcW w:w="3057" w:type="dxa"/>
            <w:tcBorders>
              <w:top w:val="nil"/>
              <w:left w:val="nil"/>
              <w:bottom w:val="nil"/>
              <w:right w:val="nil"/>
            </w:tcBorders>
            <w:shd w:val="clear" w:color="auto" w:fill="auto"/>
            <w:noWrap/>
            <w:vAlign w:val="bottom"/>
          </w:tcPr>
          <w:p w14:paraId="5C95A6EA"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USA</w:t>
            </w:r>
          </w:p>
        </w:tc>
      </w:tr>
      <w:tr w:rsidR="006D22BD" w:rsidRPr="006D22BD" w14:paraId="484B0689" w14:textId="77777777" w:rsidTr="00A50647">
        <w:trPr>
          <w:trHeight w:val="270"/>
        </w:trPr>
        <w:tc>
          <w:tcPr>
            <w:tcW w:w="565" w:type="dxa"/>
            <w:tcBorders>
              <w:top w:val="nil"/>
              <w:left w:val="nil"/>
              <w:bottom w:val="nil"/>
              <w:right w:val="nil"/>
            </w:tcBorders>
            <w:shd w:val="clear" w:color="auto" w:fill="auto"/>
            <w:noWrap/>
            <w:vAlign w:val="bottom"/>
          </w:tcPr>
          <w:p w14:paraId="2013C65C"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8</w:t>
            </w:r>
          </w:p>
        </w:tc>
        <w:tc>
          <w:tcPr>
            <w:tcW w:w="2553" w:type="dxa"/>
            <w:tcBorders>
              <w:top w:val="nil"/>
              <w:left w:val="nil"/>
              <w:bottom w:val="nil"/>
              <w:right w:val="nil"/>
            </w:tcBorders>
            <w:shd w:val="clear" w:color="auto" w:fill="auto"/>
            <w:noWrap/>
            <w:vAlign w:val="bottom"/>
          </w:tcPr>
          <w:p w14:paraId="31AD7371"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Despicable Me 4</w:t>
            </w:r>
          </w:p>
        </w:tc>
        <w:tc>
          <w:tcPr>
            <w:tcW w:w="1701" w:type="dxa"/>
            <w:tcBorders>
              <w:top w:val="nil"/>
              <w:left w:val="nil"/>
              <w:bottom w:val="nil"/>
              <w:right w:val="nil"/>
            </w:tcBorders>
            <w:shd w:val="clear" w:color="auto" w:fill="auto"/>
            <w:noWrap/>
            <w:vAlign w:val="bottom"/>
          </w:tcPr>
          <w:p w14:paraId="66327C7B"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R6 584 163</w:t>
            </w:r>
          </w:p>
        </w:tc>
        <w:tc>
          <w:tcPr>
            <w:tcW w:w="1418" w:type="dxa"/>
            <w:tcBorders>
              <w:top w:val="nil"/>
              <w:left w:val="nil"/>
              <w:bottom w:val="nil"/>
              <w:right w:val="nil"/>
            </w:tcBorders>
            <w:shd w:val="clear" w:color="auto" w:fill="auto"/>
            <w:noWrap/>
            <w:vAlign w:val="bottom"/>
          </w:tcPr>
          <w:p w14:paraId="39DE70FF"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3,17</w:t>
            </w:r>
          </w:p>
        </w:tc>
        <w:tc>
          <w:tcPr>
            <w:tcW w:w="3057" w:type="dxa"/>
            <w:tcBorders>
              <w:top w:val="nil"/>
              <w:left w:val="nil"/>
              <w:bottom w:val="nil"/>
              <w:right w:val="nil"/>
            </w:tcBorders>
            <w:shd w:val="clear" w:color="auto" w:fill="auto"/>
            <w:noWrap/>
            <w:vAlign w:val="bottom"/>
          </w:tcPr>
          <w:p w14:paraId="25A1B936"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USA</w:t>
            </w:r>
          </w:p>
        </w:tc>
      </w:tr>
      <w:tr w:rsidR="006D22BD" w:rsidRPr="006D22BD" w14:paraId="4FE2960D" w14:textId="77777777" w:rsidTr="00A50647">
        <w:trPr>
          <w:trHeight w:val="270"/>
        </w:trPr>
        <w:tc>
          <w:tcPr>
            <w:tcW w:w="565" w:type="dxa"/>
            <w:tcBorders>
              <w:top w:val="nil"/>
              <w:left w:val="nil"/>
              <w:bottom w:val="nil"/>
              <w:right w:val="nil"/>
            </w:tcBorders>
            <w:shd w:val="clear" w:color="auto" w:fill="auto"/>
            <w:noWrap/>
            <w:vAlign w:val="bottom"/>
          </w:tcPr>
          <w:p w14:paraId="01469F46"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9</w:t>
            </w:r>
          </w:p>
        </w:tc>
        <w:tc>
          <w:tcPr>
            <w:tcW w:w="2553" w:type="dxa"/>
            <w:tcBorders>
              <w:top w:val="nil"/>
              <w:left w:val="nil"/>
              <w:bottom w:val="nil"/>
              <w:right w:val="nil"/>
            </w:tcBorders>
            <w:shd w:val="clear" w:color="auto" w:fill="auto"/>
            <w:noWrap/>
            <w:vAlign w:val="bottom"/>
          </w:tcPr>
          <w:p w14:paraId="0D58EA51"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The Fall Guy</w:t>
            </w:r>
          </w:p>
        </w:tc>
        <w:tc>
          <w:tcPr>
            <w:tcW w:w="1701" w:type="dxa"/>
            <w:tcBorders>
              <w:top w:val="nil"/>
              <w:left w:val="nil"/>
              <w:bottom w:val="nil"/>
              <w:right w:val="nil"/>
            </w:tcBorders>
            <w:shd w:val="clear" w:color="auto" w:fill="auto"/>
            <w:noWrap/>
            <w:vAlign w:val="bottom"/>
          </w:tcPr>
          <w:p w14:paraId="2721ED83"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R6 170 092</w:t>
            </w:r>
          </w:p>
        </w:tc>
        <w:tc>
          <w:tcPr>
            <w:tcW w:w="1418" w:type="dxa"/>
            <w:tcBorders>
              <w:top w:val="nil"/>
              <w:left w:val="nil"/>
              <w:bottom w:val="nil"/>
              <w:right w:val="nil"/>
            </w:tcBorders>
            <w:shd w:val="clear" w:color="auto" w:fill="auto"/>
            <w:noWrap/>
            <w:vAlign w:val="bottom"/>
          </w:tcPr>
          <w:p w14:paraId="5BA16F86"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2,97</w:t>
            </w:r>
          </w:p>
        </w:tc>
        <w:tc>
          <w:tcPr>
            <w:tcW w:w="3057" w:type="dxa"/>
            <w:tcBorders>
              <w:top w:val="nil"/>
              <w:left w:val="nil"/>
              <w:bottom w:val="nil"/>
              <w:right w:val="nil"/>
            </w:tcBorders>
            <w:shd w:val="clear" w:color="auto" w:fill="auto"/>
            <w:noWrap/>
            <w:vAlign w:val="bottom"/>
          </w:tcPr>
          <w:p w14:paraId="5B406153"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USA</w:t>
            </w:r>
          </w:p>
        </w:tc>
      </w:tr>
      <w:tr w:rsidR="006D22BD" w:rsidRPr="006D22BD" w14:paraId="33E17619" w14:textId="77777777" w:rsidTr="00A50647">
        <w:trPr>
          <w:trHeight w:val="270"/>
        </w:trPr>
        <w:tc>
          <w:tcPr>
            <w:tcW w:w="565" w:type="dxa"/>
            <w:tcBorders>
              <w:top w:val="nil"/>
              <w:left w:val="nil"/>
              <w:bottom w:val="nil"/>
              <w:right w:val="nil"/>
            </w:tcBorders>
            <w:shd w:val="clear" w:color="auto" w:fill="auto"/>
            <w:noWrap/>
            <w:vAlign w:val="bottom"/>
          </w:tcPr>
          <w:p w14:paraId="42A355F3"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10</w:t>
            </w:r>
          </w:p>
        </w:tc>
        <w:tc>
          <w:tcPr>
            <w:tcW w:w="2553" w:type="dxa"/>
            <w:tcBorders>
              <w:top w:val="nil"/>
              <w:left w:val="nil"/>
              <w:bottom w:val="nil"/>
              <w:right w:val="nil"/>
            </w:tcBorders>
            <w:shd w:val="clear" w:color="auto" w:fill="auto"/>
            <w:noWrap/>
            <w:vAlign w:val="bottom"/>
          </w:tcPr>
          <w:p w14:paraId="0F253455"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Imaginary Friends</w:t>
            </w:r>
          </w:p>
        </w:tc>
        <w:tc>
          <w:tcPr>
            <w:tcW w:w="1701" w:type="dxa"/>
            <w:tcBorders>
              <w:top w:val="nil"/>
              <w:left w:val="nil"/>
              <w:bottom w:val="nil"/>
              <w:right w:val="nil"/>
            </w:tcBorders>
            <w:shd w:val="clear" w:color="auto" w:fill="auto"/>
            <w:noWrap/>
            <w:vAlign w:val="bottom"/>
          </w:tcPr>
          <w:p w14:paraId="21554752"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R6 161 847</w:t>
            </w:r>
          </w:p>
        </w:tc>
        <w:tc>
          <w:tcPr>
            <w:tcW w:w="1418" w:type="dxa"/>
            <w:tcBorders>
              <w:top w:val="nil"/>
              <w:left w:val="nil"/>
              <w:bottom w:val="nil"/>
              <w:right w:val="nil"/>
            </w:tcBorders>
            <w:shd w:val="clear" w:color="auto" w:fill="auto"/>
            <w:noWrap/>
            <w:vAlign w:val="bottom"/>
          </w:tcPr>
          <w:p w14:paraId="5F9DCF3B"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2,97</w:t>
            </w:r>
          </w:p>
        </w:tc>
        <w:tc>
          <w:tcPr>
            <w:tcW w:w="3057" w:type="dxa"/>
            <w:tcBorders>
              <w:top w:val="nil"/>
              <w:left w:val="nil"/>
              <w:bottom w:val="nil"/>
              <w:right w:val="nil"/>
            </w:tcBorders>
            <w:shd w:val="clear" w:color="auto" w:fill="auto"/>
            <w:noWrap/>
            <w:vAlign w:val="bottom"/>
          </w:tcPr>
          <w:p w14:paraId="4423FE59" w14:textId="77777777" w:rsidR="006D22BD" w:rsidRPr="006D22BD" w:rsidRDefault="006D22BD" w:rsidP="006D22BD">
            <w:pPr>
              <w:rPr>
                <w:rFonts w:ascii="Arial" w:hAnsi="Arial" w:cs="Arial"/>
                <w:sz w:val="18"/>
                <w:szCs w:val="18"/>
                <w:lang w:eastAsia="en-ZA"/>
              </w:rPr>
            </w:pPr>
            <w:r w:rsidRPr="006D22BD">
              <w:rPr>
                <w:rFonts w:ascii="Arial" w:hAnsi="Arial" w:cs="Arial"/>
                <w:sz w:val="18"/>
                <w:szCs w:val="18"/>
                <w:lang w:eastAsia="en-ZA"/>
              </w:rPr>
              <w:t>USA</w:t>
            </w:r>
          </w:p>
        </w:tc>
      </w:tr>
      <w:tr w:rsidR="005A65E1" w:rsidRPr="009116F9" w14:paraId="4CD735FB" w14:textId="77777777" w:rsidTr="00A50647">
        <w:trPr>
          <w:trHeight w:val="270"/>
        </w:trPr>
        <w:tc>
          <w:tcPr>
            <w:tcW w:w="565" w:type="dxa"/>
            <w:tcBorders>
              <w:top w:val="nil"/>
              <w:left w:val="nil"/>
              <w:bottom w:val="single" w:sz="4" w:space="0" w:color="auto"/>
              <w:right w:val="nil"/>
            </w:tcBorders>
            <w:shd w:val="clear" w:color="auto" w:fill="auto"/>
            <w:noWrap/>
            <w:vAlign w:val="bottom"/>
          </w:tcPr>
          <w:p w14:paraId="21FB07E3" w14:textId="7C57B286" w:rsidR="005A65E1" w:rsidRPr="009116F9" w:rsidRDefault="005A65E1" w:rsidP="00C65525">
            <w:pPr>
              <w:rPr>
                <w:rFonts w:ascii="Arial" w:hAnsi="Arial" w:cs="Arial"/>
                <w:sz w:val="18"/>
                <w:szCs w:val="18"/>
                <w:lang w:eastAsia="en-ZA"/>
              </w:rPr>
            </w:pPr>
            <w:bookmarkStart w:id="22" w:name="_Hlk180085441"/>
          </w:p>
        </w:tc>
        <w:tc>
          <w:tcPr>
            <w:tcW w:w="2553" w:type="dxa"/>
            <w:tcBorders>
              <w:top w:val="nil"/>
              <w:left w:val="nil"/>
              <w:bottom w:val="single" w:sz="4" w:space="0" w:color="auto"/>
              <w:right w:val="nil"/>
            </w:tcBorders>
            <w:shd w:val="clear" w:color="auto" w:fill="auto"/>
            <w:noWrap/>
            <w:vAlign w:val="bottom"/>
          </w:tcPr>
          <w:p w14:paraId="366A4A5C" w14:textId="5C8F3100" w:rsidR="005A65E1" w:rsidRPr="009116F9" w:rsidRDefault="005A65E1" w:rsidP="00C65525">
            <w:pPr>
              <w:rPr>
                <w:rFonts w:ascii="Arial" w:hAnsi="Arial" w:cs="Arial"/>
                <w:sz w:val="18"/>
                <w:szCs w:val="18"/>
                <w:lang w:eastAsia="en-ZA"/>
              </w:rPr>
            </w:pPr>
          </w:p>
        </w:tc>
        <w:tc>
          <w:tcPr>
            <w:tcW w:w="1701" w:type="dxa"/>
            <w:tcBorders>
              <w:top w:val="nil"/>
              <w:left w:val="nil"/>
              <w:bottom w:val="single" w:sz="4" w:space="0" w:color="auto"/>
              <w:right w:val="nil"/>
            </w:tcBorders>
            <w:shd w:val="clear" w:color="auto" w:fill="auto"/>
            <w:noWrap/>
            <w:vAlign w:val="bottom"/>
          </w:tcPr>
          <w:p w14:paraId="26B37C6C" w14:textId="036F369F" w:rsidR="005A65E1" w:rsidRPr="009116F9" w:rsidRDefault="005A65E1" w:rsidP="00C65525">
            <w:pPr>
              <w:rPr>
                <w:rFonts w:ascii="Arial" w:hAnsi="Arial" w:cs="Arial"/>
                <w:sz w:val="18"/>
                <w:szCs w:val="18"/>
                <w:lang w:eastAsia="en-ZA"/>
              </w:rPr>
            </w:pPr>
          </w:p>
        </w:tc>
        <w:tc>
          <w:tcPr>
            <w:tcW w:w="1418" w:type="dxa"/>
            <w:tcBorders>
              <w:top w:val="nil"/>
              <w:left w:val="nil"/>
              <w:bottom w:val="single" w:sz="4" w:space="0" w:color="auto"/>
              <w:right w:val="nil"/>
            </w:tcBorders>
            <w:shd w:val="clear" w:color="auto" w:fill="auto"/>
            <w:noWrap/>
            <w:vAlign w:val="bottom"/>
          </w:tcPr>
          <w:p w14:paraId="4EB8FC46" w14:textId="69B5EDC3" w:rsidR="005A65E1" w:rsidRPr="009116F9" w:rsidRDefault="005A65E1" w:rsidP="00C65525">
            <w:pPr>
              <w:rPr>
                <w:rFonts w:ascii="Arial" w:hAnsi="Arial" w:cs="Arial"/>
                <w:sz w:val="18"/>
                <w:szCs w:val="18"/>
                <w:lang w:eastAsia="en-ZA"/>
              </w:rPr>
            </w:pPr>
          </w:p>
        </w:tc>
        <w:tc>
          <w:tcPr>
            <w:tcW w:w="3057" w:type="dxa"/>
            <w:tcBorders>
              <w:top w:val="nil"/>
              <w:left w:val="nil"/>
              <w:bottom w:val="single" w:sz="4" w:space="0" w:color="auto"/>
              <w:right w:val="nil"/>
            </w:tcBorders>
            <w:shd w:val="clear" w:color="auto" w:fill="auto"/>
            <w:noWrap/>
            <w:vAlign w:val="bottom"/>
          </w:tcPr>
          <w:p w14:paraId="29B2D662" w14:textId="4B35CAE7" w:rsidR="005A65E1" w:rsidRPr="009116F9" w:rsidRDefault="005A65E1" w:rsidP="00C65525">
            <w:pPr>
              <w:rPr>
                <w:rFonts w:ascii="Arial" w:hAnsi="Arial" w:cs="Arial"/>
                <w:sz w:val="18"/>
                <w:szCs w:val="18"/>
                <w:lang w:eastAsia="en-ZA"/>
              </w:rPr>
            </w:pPr>
          </w:p>
        </w:tc>
      </w:tr>
      <w:tr w:rsidR="005A65E1" w:rsidRPr="009116F9" w14:paraId="3AB6EE4B" w14:textId="77777777" w:rsidTr="00A50647">
        <w:trPr>
          <w:trHeight w:val="270"/>
        </w:trPr>
        <w:tc>
          <w:tcPr>
            <w:tcW w:w="565" w:type="dxa"/>
            <w:tcBorders>
              <w:top w:val="nil"/>
              <w:left w:val="nil"/>
              <w:bottom w:val="nil"/>
              <w:right w:val="nil"/>
            </w:tcBorders>
            <w:shd w:val="clear" w:color="auto" w:fill="auto"/>
            <w:noWrap/>
            <w:vAlign w:val="bottom"/>
            <w:hideMark/>
          </w:tcPr>
          <w:p w14:paraId="773EC9DA" w14:textId="77777777" w:rsidR="005A65E1" w:rsidRPr="009116F9" w:rsidRDefault="005A65E1" w:rsidP="00C65525">
            <w:pPr>
              <w:rPr>
                <w:rFonts w:ascii="Arial" w:hAnsi="Arial" w:cs="Arial"/>
                <w:sz w:val="18"/>
                <w:szCs w:val="18"/>
                <w:lang w:eastAsia="en-ZA"/>
              </w:rPr>
            </w:pPr>
          </w:p>
        </w:tc>
        <w:tc>
          <w:tcPr>
            <w:tcW w:w="2553" w:type="dxa"/>
            <w:tcBorders>
              <w:top w:val="nil"/>
              <w:left w:val="nil"/>
              <w:bottom w:val="nil"/>
              <w:right w:val="nil"/>
            </w:tcBorders>
            <w:shd w:val="clear" w:color="auto" w:fill="auto"/>
            <w:noWrap/>
            <w:vAlign w:val="bottom"/>
            <w:hideMark/>
          </w:tcPr>
          <w:p w14:paraId="3ED2B113" w14:textId="77777777"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Total</w:t>
            </w:r>
          </w:p>
        </w:tc>
        <w:tc>
          <w:tcPr>
            <w:tcW w:w="1701" w:type="dxa"/>
            <w:tcBorders>
              <w:top w:val="nil"/>
              <w:left w:val="nil"/>
              <w:bottom w:val="nil"/>
              <w:right w:val="nil"/>
            </w:tcBorders>
            <w:shd w:val="clear" w:color="auto" w:fill="auto"/>
            <w:noWrap/>
            <w:vAlign w:val="bottom"/>
            <w:hideMark/>
          </w:tcPr>
          <w:p w14:paraId="33DFE990" w14:textId="2C9EF1C0" w:rsidR="005A65E1" w:rsidRPr="009116F9" w:rsidRDefault="005A65E1" w:rsidP="00C65525">
            <w:pPr>
              <w:rPr>
                <w:rFonts w:ascii="Arial" w:hAnsi="Arial" w:cs="Arial"/>
                <w:b/>
                <w:bCs/>
                <w:sz w:val="18"/>
                <w:szCs w:val="18"/>
                <w:lang w:eastAsia="en-ZA"/>
              </w:rPr>
            </w:pPr>
            <w:r w:rsidRPr="009116F9">
              <w:rPr>
                <w:rFonts w:ascii="Arial" w:hAnsi="Arial" w:cs="Arial"/>
                <w:b/>
                <w:bCs/>
                <w:sz w:val="18"/>
                <w:szCs w:val="18"/>
                <w:lang w:eastAsia="en-ZA"/>
              </w:rPr>
              <w:t>R1</w:t>
            </w:r>
            <w:r w:rsidR="006D22BD">
              <w:rPr>
                <w:rFonts w:ascii="Arial" w:hAnsi="Arial" w:cs="Arial"/>
                <w:b/>
                <w:bCs/>
                <w:sz w:val="18"/>
                <w:szCs w:val="18"/>
                <w:lang w:eastAsia="en-ZA"/>
              </w:rPr>
              <w:t>41</w:t>
            </w:r>
            <w:r w:rsidRPr="009116F9">
              <w:rPr>
                <w:rFonts w:ascii="Arial" w:hAnsi="Arial" w:cs="Arial"/>
                <w:b/>
                <w:bCs/>
                <w:sz w:val="18"/>
                <w:szCs w:val="18"/>
                <w:lang w:eastAsia="en-ZA"/>
              </w:rPr>
              <w:t>,</w:t>
            </w:r>
            <w:r w:rsidR="006D22BD">
              <w:rPr>
                <w:rFonts w:ascii="Arial" w:hAnsi="Arial" w:cs="Arial"/>
                <w:b/>
                <w:bCs/>
                <w:sz w:val="18"/>
                <w:szCs w:val="18"/>
                <w:lang w:eastAsia="en-ZA"/>
              </w:rPr>
              <w:t>680</w:t>
            </w:r>
            <w:r w:rsidRPr="009116F9">
              <w:rPr>
                <w:rFonts w:ascii="Arial" w:hAnsi="Arial" w:cs="Arial"/>
                <w:b/>
                <w:bCs/>
                <w:sz w:val="18"/>
                <w:szCs w:val="18"/>
                <w:lang w:eastAsia="en-ZA"/>
              </w:rPr>
              <w:t>,</w:t>
            </w:r>
            <w:r w:rsidR="006D22BD">
              <w:rPr>
                <w:rFonts w:ascii="Arial" w:hAnsi="Arial" w:cs="Arial"/>
                <w:b/>
                <w:bCs/>
                <w:sz w:val="18"/>
                <w:szCs w:val="18"/>
                <w:lang w:eastAsia="en-ZA"/>
              </w:rPr>
              <w:t>400</w:t>
            </w:r>
          </w:p>
        </w:tc>
        <w:tc>
          <w:tcPr>
            <w:tcW w:w="1418" w:type="dxa"/>
            <w:tcBorders>
              <w:top w:val="nil"/>
              <w:left w:val="nil"/>
              <w:bottom w:val="nil"/>
              <w:right w:val="nil"/>
            </w:tcBorders>
            <w:shd w:val="clear" w:color="auto" w:fill="auto"/>
            <w:noWrap/>
            <w:vAlign w:val="bottom"/>
            <w:hideMark/>
          </w:tcPr>
          <w:p w14:paraId="301013FA" w14:textId="0EE53B99" w:rsidR="005A65E1" w:rsidRPr="009116F9" w:rsidRDefault="006D22BD" w:rsidP="00C65525">
            <w:pPr>
              <w:rPr>
                <w:rFonts w:ascii="Arial" w:hAnsi="Arial" w:cs="Arial"/>
                <w:b/>
                <w:bCs/>
                <w:sz w:val="18"/>
                <w:szCs w:val="18"/>
                <w:lang w:eastAsia="en-ZA"/>
              </w:rPr>
            </w:pPr>
            <w:r>
              <w:rPr>
                <w:rFonts w:ascii="Arial" w:hAnsi="Arial" w:cs="Arial"/>
                <w:b/>
                <w:bCs/>
                <w:sz w:val="18"/>
                <w:szCs w:val="18"/>
                <w:lang w:eastAsia="en-ZA"/>
              </w:rPr>
              <w:t>68.17</w:t>
            </w:r>
          </w:p>
        </w:tc>
        <w:tc>
          <w:tcPr>
            <w:tcW w:w="3057" w:type="dxa"/>
            <w:tcBorders>
              <w:top w:val="nil"/>
              <w:left w:val="nil"/>
              <w:bottom w:val="nil"/>
              <w:right w:val="nil"/>
            </w:tcBorders>
            <w:shd w:val="clear" w:color="auto" w:fill="auto"/>
            <w:noWrap/>
            <w:vAlign w:val="bottom"/>
            <w:hideMark/>
          </w:tcPr>
          <w:p w14:paraId="73DB2F6A" w14:textId="77777777" w:rsidR="005A65E1" w:rsidRPr="009116F9" w:rsidRDefault="005A65E1" w:rsidP="00C65525">
            <w:pPr>
              <w:rPr>
                <w:rFonts w:ascii="Arial" w:hAnsi="Arial" w:cs="Arial"/>
                <w:b/>
                <w:bCs/>
                <w:sz w:val="18"/>
                <w:szCs w:val="18"/>
                <w:lang w:eastAsia="en-ZA"/>
              </w:rPr>
            </w:pPr>
          </w:p>
        </w:tc>
      </w:tr>
      <w:bookmarkEnd w:id="22"/>
    </w:tbl>
    <w:p w14:paraId="16E08598" w14:textId="77777777" w:rsidR="005A65E1" w:rsidRDefault="005A65E1" w:rsidP="005A65E1">
      <w:pPr>
        <w:spacing w:line="360" w:lineRule="auto"/>
        <w:ind w:firstLine="426"/>
        <w:jc w:val="both"/>
        <w:rPr>
          <w:rFonts w:ascii="Arial" w:hAnsi="Arial" w:cs="Arial"/>
          <w:b/>
          <w:bCs/>
          <w:sz w:val="16"/>
          <w:szCs w:val="16"/>
        </w:rPr>
      </w:pPr>
    </w:p>
    <w:p w14:paraId="3E71E399" w14:textId="77777777" w:rsidR="005A65E1" w:rsidRPr="003876E4" w:rsidRDefault="005A65E1" w:rsidP="005A65E1">
      <w:pPr>
        <w:spacing w:line="360" w:lineRule="auto"/>
        <w:ind w:firstLine="426"/>
        <w:jc w:val="both"/>
        <w:rPr>
          <w:rFonts w:ascii="Arial" w:hAnsi="Arial" w:cs="Arial"/>
          <w:b/>
          <w:bCs/>
          <w:sz w:val="16"/>
          <w:szCs w:val="16"/>
        </w:rPr>
      </w:pPr>
      <w:r w:rsidRPr="003876E4">
        <w:rPr>
          <w:rFonts w:ascii="Arial" w:hAnsi="Arial" w:cs="Arial"/>
          <w:b/>
          <w:bCs/>
          <w:sz w:val="16"/>
          <w:szCs w:val="16"/>
        </w:rPr>
        <w:lastRenderedPageBreak/>
        <w:t xml:space="preserve">Source: </w:t>
      </w:r>
      <w:proofErr w:type="spellStart"/>
      <w:r>
        <w:rPr>
          <w:rFonts w:ascii="Arial" w:hAnsi="Arial" w:cs="Arial"/>
          <w:b/>
          <w:bCs/>
          <w:sz w:val="16"/>
          <w:szCs w:val="16"/>
        </w:rPr>
        <w:t>Numero</w:t>
      </w:r>
      <w:proofErr w:type="spellEnd"/>
      <w:r>
        <w:rPr>
          <w:rFonts w:ascii="Arial" w:hAnsi="Arial" w:cs="Arial"/>
          <w:b/>
          <w:bCs/>
          <w:sz w:val="16"/>
          <w:szCs w:val="16"/>
        </w:rPr>
        <w:t>, NFVF</w:t>
      </w:r>
    </w:p>
    <w:p w14:paraId="32353415" w14:textId="41E6581E" w:rsidR="005A65E1" w:rsidRPr="003876E4" w:rsidRDefault="005A65E1" w:rsidP="005A65E1">
      <w:pPr>
        <w:spacing w:line="360" w:lineRule="auto"/>
        <w:ind w:left="426"/>
        <w:jc w:val="both"/>
        <w:rPr>
          <w:rFonts w:ascii="Arial" w:hAnsi="Arial" w:cs="Arial"/>
          <w:b/>
          <w:bCs/>
          <w:sz w:val="16"/>
          <w:szCs w:val="16"/>
        </w:rPr>
      </w:pPr>
      <w:r>
        <w:rPr>
          <w:rFonts w:ascii="Arial" w:hAnsi="Arial" w:cs="Arial"/>
          <w:b/>
          <w:bCs/>
          <w:sz w:val="16"/>
          <w:szCs w:val="16"/>
        </w:rPr>
        <w:t xml:space="preserve"> </w:t>
      </w:r>
      <w:r w:rsidRPr="003876E4">
        <w:rPr>
          <w:rFonts w:ascii="Arial" w:hAnsi="Arial" w:cs="Arial"/>
          <w:b/>
          <w:bCs/>
          <w:sz w:val="16"/>
          <w:szCs w:val="16"/>
        </w:rPr>
        <w:t xml:space="preserve">Box office gross = cumulative gross up to </w:t>
      </w:r>
      <w:r w:rsidR="006D22BD">
        <w:rPr>
          <w:rFonts w:ascii="Arial" w:hAnsi="Arial" w:cs="Arial"/>
          <w:b/>
          <w:bCs/>
          <w:sz w:val="16"/>
          <w:szCs w:val="16"/>
        </w:rPr>
        <w:t>0</w:t>
      </w:r>
      <w:r>
        <w:rPr>
          <w:rFonts w:ascii="Arial" w:hAnsi="Arial" w:cs="Arial"/>
          <w:b/>
          <w:bCs/>
          <w:sz w:val="16"/>
          <w:szCs w:val="16"/>
        </w:rPr>
        <w:t>7</w:t>
      </w:r>
      <w:r w:rsidRPr="003876E4">
        <w:rPr>
          <w:rFonts w:ascii="Arial" w:hAnsi="Arial" w:cs="Arial"/>
          <w:b/>
          <w:bCs/>
          <w:sz w:val="16"/>
          <w:szCs w:val="16"/>
        </w:rPr>
        <w:t xml:space="preserve"> July 202</w:t>
      </w:r>
      <w:r w:rsidR="006D22BD">
        <w:rPr>
          <w:rFonts w:ascii="Arial" w:hAnsi="Arial" w:cs="Arial"/>
          <w:b/>
          <w:bCs/>
          <w:sz w:val="16"/>
          <w:szCs w:val="16"/>
        </w:rPr>
        <w:t>4</w:t>
      </w:r>
      <w:r w:rsidRPr="003876E4">
        <w:rPr>
          <w:rFonts w:ascii="Arial" w:hAnsi="Arial" w:cs="Arial"/>
          <w:b/>
          <w:bCs/>
          <w:sz w:val="16"/>
          <w:szCs w:val="16"/>
        </w:rPr>
        <w:t>.</w:t>
      </w:r>
    </w:p>
    <w:p w14:paraId="3E1BD8C1" w14:textId="1CB0CB92" w:rsidR="005A65E1" w:rsidRDefault="005A65E1" w:rsidP="005A65E1">
      <w:pPr>
        <w:spacing w:line="360" w:lineRule="auto"/>
        <w:ind w:left="426"/>
        <w:jc w:val="both"/>
        <w:rPr>
          <w:rFonts w:ascii="Arial" w:hAnsi="Arial" w:cs="Arial"/>
          <w:b/>
          <w:bCs/>
          <w:sz w:val="16"/>
          <w:szCs w:val="16"/>
        </w:rPr>
      </w:pPr>
      <w:r>
        <w:rPr>
          <w:rFonts w:ascii="Arial" w:hAnsi="Arial" w:cs="Arial"/>
          <w:b/>
          <w:bCs/>
          <w:sz w:val="16"/>
          <w:szCs w:val="16"/>
        </w:rPr>
        <w:t xml:space="preserve"> </w:t>
      </w:r>
      <w:r w:rsidRPr="003876E4">
        <w:rPr>
          <w:rFonts w:ascii="Arial" w:hAnsi="Arial" w:cs="Arial"/>
          <w:b/>
          <w:bCs/>
          <w:sz w:val="16"/>
          <w:szCs w:val="16"/>
        </w:rPr>
        <w:t xml:space="preserve">Films with an asterisk (*) were still being exhibited on </w:t>
      </w:r>
      <w:r w:rsidR="006D22BD">
        <w:rPr>
          <w:rFonts w:ascii="Arial" w:hAnsi="Arial" w:cs="Arial"/>
          <w:b/>
          <w:bCs/>
          <w:sz w:val="16"/>
          <w:szCs w:val="16"/>
        </w:rPr>
        <w:t>0</w:t>
      </w:r>
      <w:r>
        <w:rPr>
          <w:rFonts w:ascii="Arial" w:hAnsi="Arial" w:cs="Arial"/>
          <w:b/>
          <w:bCs/>
          <w:sz w:val="16"/>
          <w:szCs w:val="16"/>
        </w:rPr>
        <w:t>7</w:t>
      </w:r>
      <w:r w:rsidRPr="003876E4">
        <w:rPr>
          <w:rFonts w:ascii="Arial" w:hAnsi="Arial" w:cs="Arial"/>
          <w:b/>
          <w:bCs/>
          <w:sz w:val="16"/>
          <w:szCs w:val="16"/>
        </w:rPr>
        <w:t xml:space="preserve"> July 202</w:t>
      </w:r>
      <w:r w:rsidR="006D22BD">
        <w:rPr>
          <w:rFonts w:ascii="Arial" w:hAnsi="Arial" w:cs="Arial"/>
          <w:b/>
          <w:bCs/>
          <w:sz w:val="16"/>
          <w:szCs w:val="16"/>
        </w:rPr>
        <w:t>4</w:t>
      </w:r>
      <w:r w:rsidRPr="003876E4">
        <w:rPr>
          <w:rFonts w:ascii="Arial" w:hAnsi="Arial" w:cs="Arial"/>
          <w:b/>
          <w:bCs/>
          <w:sz w:val="16"/>
          <w:szCs w:val="16"/>
        </w:rPr>
        <w:t>.</w:t>
      </w:r>
    </w:p>
    <w:p w14:paraId="4D5736C2" w14:textId="77777777" w:rsidR="005A65E1" w:rsidRDefault="005A65E1" w:rsidP="005A65E1">
      <w:pPr>
        <w:spacing w:line="360" w:lineRule="auto"/>
        <w:jc w:val="both"/>
        <w:outlineLvl w:val="1"/>
        <w:rPr>
          <w:rFonts w:ascii="Arial" w:hAnsi="Arial" w:cs="Arial"/>
          <w:b/>
          <w:bCs/>
        </w:rPr>
      </w:pPr>
    </w:p>
    <w:p w14:paraId="26831E74" w14:textId="39C51932" w:rsidR="00A53F6A" w:rsidRPr="008D765E" w:rsidRDefault="005A65E1" w:rsidP="008D765E">
      <w:pPr>
        <w:pStyle w:val="ListParagraph"/>
        <w:numPr>
          <w:ilvl w:val="1"/>
          <w:numId w:val="17"/>
        </w:numPr>
        <w:spacing w:line="360" w:lineRule="auto"/>
        <w:jc w:val="both"/>
        <w:outlineLvl w:val="1"/>
        <w:rPr>
          <w:rFonts w:ascii="Arial" w:hAnsi="Arial" w:cs="Arial"/>
          <w:b/>
          <w:bCs/>
        </w:rPr>
      </w:pPr>
      <w:bookmarkStart w:id="23" w:name="_Toc112165595"/>
      <w:r>
        <w:rPr>
          <w:rFonts w:ascii="Arial" w:hAnsi="Arial" w:cs="Arial"/>
          <w:b/>
          <w:bCs/>
        </w:rPr>
        <w:t>Top performing films by genre</w:t>
      </w:r>
      <w:bookmarkEnd w:id="23"/>
    </w:p>
    <w:p w14:paraId="3B53DEE6" w14:textId="025A5882" w:rsidR="006D22BD" w:rsidRDefault="003C6FEE" w:rsidP="007002AE">
      <w:pPr>
        <w:spacing w:line="360" w:lineRule="auto"/>
        <w:ind w:left="426"/>
        <w:rPr>
          <w:rFonts w:ascii="Arial" w:hAnsi="Arial" w:cs="Arial"/>
          <w:sz w:val="22"/>
          <w:szCs w:val="22"/>
        </w:rPr>
      </w:pPr>
      <w:bookmarkStart w:id="24" w:name="_Toc111829292"/>
      <w:r>
        <w:rPr>
          <w:rFonts w:ascii="Arial" w:hAnsi="Arial" w:cs="Arial"/>
          <w:sz w:val="22"/>
          <w:szCs w:val="22"/>
        </w:rPr>
        <w:t xml:space="preserve">According to </w:t>
      </w:r>
      <w:r w:rsidR="005A65E1" w:rsidRPr="00EB1F36">
        <w:rPr>
          <w:rFonts w:ascii="Arial" w:hAnsi="Arial" w:cs="Arial"/>
          <w:sz w:val="22"/>
          <w:szCs w:val="22"/>
        </w:rPr>
        <w:t xml:space="preserve">Table </w:t>
      </w:r>
      <w:r w:rsidR="005A65E1">
        <w:rPr>
          <w:rFonts w:ascii="Arial" w:hAnsi="Arial" w:cs="Arial"/>
          <w:sz w:val="22"/>
          <w:szCs w:val="22"/>
        </w:rPr>
        <w:t>5</w:t>
      </w:r>
      <w:bookmarkEnd w:id="24"/>
      <w:r w:rsidR="001B56C9">
        <w:rPr>
          <w:rFonts w:ascii="Arial" w:hAnsi="Arial" w:cs="Arial"/>
          <w:sz w:val="22"/>
          <w:szCs w:val="22"/>
        </w:rPr>
        <w:t xml:space="preserve"> below</w:t>
      </w:r>
      <w:r>
        <w:rPr>
          <w:rFonts w:ascii="Arial" w:hAnsi="Arial" w:cs="Arial"/>
          <w:sz w:val="22"/>
          <w:szCs w:val="22"/>
        </w:rPr>
        <w:t>,</w:t>
      </w:r>
      <w:r w:rsidRPr="003C6FEE">
        <w:t xml:space="preserve"> </w:t>
      </w:r>
      <w:r w:rsidRPr="003C6FEE">
        <w:rPr>
          <w:rFonts w:ascii="Arial" w:hAnsi="Arial" w:cs="Arial"/>
          <w:sz w:val="22"/>
          <w:szCs w:val="22"/>
        </w:rPr>
        <w:t>the Action/Adventure/Comedy genre lea</w:t>
      </w:r>
      <w:r>
        <w:rPr>
          <w:rFonts w:ascii="Arial" w:hAnsi="Arial" w:cs="Arial"/>
          <w:sz w:val="22"/>
          <w:szCs w:val="22"/>
        </w:rPr>
        <w:t>d</w:t>
      </w:r>
      <w:r w:rsidRPr="003C6FEE">
        <w:rPr>
          <w:rFonts w:ascii="Arial" w:hAnsi="Arial" w:cs="Arial"/>
          <w:sz w:val="22"/>
          <w:szCs w:val="22"/>
        </w:rPr>
        <w:t xml:space="preserve"> with a total GBO of R44,713,900 from 15 films, with </w:t>
      </w:r>
      <w:r w:rsidRPr="003C6FEE">
        <w:rPr>
          <w:rFonts w:ascii="Arial" w:hAnsi="Arial" w:cs="Arial"/>
          <w:b/>
          <w:bCs/>
          <w:i/>
          <w:iCs/>
          <w:sz w:val="22"/>
          <w:szCs w:val="22"/>
        </w:rPr>
        <w:t>“Bad Boys: Ride or Die”</w:t>
      </w:r>
      <w:r w:rsidRPr="003C6FEE">
        <w:rPr>
          <w:rFonts w:ascii="Arial" w:hAnsi="Arial" w:cs="Arial"/>
          <w:sz w:val="22"/>
          <w:szCs w:val="22"/>
        </w:rPr>
        <w:t xml:space="preserve"> being the top-performing film in this category.  Following closely </w:t>
      </w:r>
      <w:r>
        <w:rPr>
          <w:rFonts w:ascii="Arial" w:hAnsi="Arial" w:cs="Arial"/>
          <w:sz w:val="22"/>
          <w:szCs w:val="22"/>
        </w:rPr>
        <w:t>was</w:t>
      </w:r>
      <w:r w:rsidRPr="003C6FEE">
        <w:rPr>
          <w:rFonts w:ascii="Arial" w:hAnsi="Arial" w:cs="Arial"/>
          <w:sz w:val="22"/>
          <w:szCs w:val="22"/>
        </w:rPr>
        <w:t xml:space="preserve"> the Adventure/Animated/Comedy/Drama/Family/Fantasy genre, which generated R22,587,416 from 12 films, with </w:t>
      </w:r>
      <w:r w:rsidRPr="003C6FEE">
        <w:rPr>
          <w:rFonts w:ascii="Arial" w:hAnsi="Arial" w:cs="Arial"/>
          <w:b/>
          <w:bCs/>
          <w:i/>
          <w:iCs/>
          <w:sz w:val="22"/>
          <w:szCs w:val="22"/>
        </w:rPr>
        <w:t>“Inside Out 2”</w:t>
      </w:r>
      <w:r w:rsidRPr="003C6FEE">
        <w:rPr>
          <w:rFonts w:ascii="Arial" w:hAnsi="Arial" w:cs="Arial"/>
          <w:sz w:val="22"/>
          <w:szCs w:val="22"/>
        </w:rPr>
        <w:t xml:space="preserve"> standing out as the top performer.</w:t>
      </w:r>
    </w:p>
    <w:p w14:paraId="6AED9A62" w14:textId="77777777" w:rsidR="006D22BD" w:rsidRDefault="006D22BD" w:rsidP="007002AE">
      <w:pPr>
        <w:spacing w:line="360" w:lineRule="auto"/>
        <w:ind w:left="426"/>
        <w:rPr>
          <w:rFonts w:ascii="Arial" w:hAnsi="Arial" w:cs="Arial"/>
          <w:sz w:val="22"/>
          <w:szCs w:val="22"/>
        </w:rPr>
      </w:pPr>
    </w:p>
    <w:p w14:paraId="54D05507" w14:textId="77777777" w:rsidR="006D22BD" w:rsidRDefault="006D22BD" w:rsidP="007002AE">
      <w:pPr>
        <w:spacing w:line="360" w:lineRule="auto"/>
        <w:ind w:left="426"/>
        <w:rPr>
          <w:rFonts w:ascii="Arial" w:hAnsi="Arial" w:cs="Arial"/>
          <w:sz w:val="22"/>
          <w:szCs w:val="22"/>
        </w:rPr>
      </w:pPr>
    </w:p>
    <w:p w14:paraId="44C5FDE6" w14:textId="538AB1F7" w:rsidR="005A65E1" w:rsidRPr="003774FE" w:rsidRDefault="005A65E1" w:rsidP="003C6FEE">
      <w:pPr>
        <w:pStyle w:val="Caption"/>
        <w:ind w:right="-61" w:firstLine="426"/>
        <w:rPr>
          <w:rFonts w:ascii="Arial" w:hAnsi="Arial" w:cs="Arial"/>
          <w:b/>
          <w:bCs/>
          <w:i w:val="0"/>
          <w:iCs w:val="0"/>
          <w:color w:val="auto"/>
          <w:sz w:val="20"/>
          <w:szCs w:val="20"/>
        </w:rPr>
      </w:pPr>
      <w:bookmarkStart w:id="25" w:name="_Toc112165665"/>
      <w:r w:rsidRPr="003774FE">
        <w:rPr>
          <w:rFonts w:ascii="Arial" w:hAnsi="Arial" w:cs="Arial"/>
          <w:b/>
          <w:bCs/>
          <w:i w:val="0"/>
          <w:iCs w:val="0"/>
          <w:color w:val="auto"/>
          <w:sz w:val="20"/>
          <w:szCs w:val="20"/>
        </w:rPr>
        <w:t xml:space="preserve">Table </w:t>
      </w:r>
      <w:r w:rsidR="003048A7" w:rsidRPr="003774FE">
        <w:rPr>
          <w:rFonts w:ascii="Arial" w:hAnsi="Arial" w:cs="Arial"/>
          <w:b/>
          <w:bCs/>
          <w:i w:val="0"/>
          <w:iCs w:val="0"/>
          <w:color w:val="auto"/>
          <w:sz w:val="20"/>
          <w:szCs w:val="20"/>
        </w:rPr>
        <w:t>5</w:t>
      </w:r>
      <w:r w:rsidRPr="003774FE">
        <w:rPr>
          <w:rFonts w:ascii="Arial" w:hAnsi="Arial" w:cs="Arial"/>
          <w:b/>
          <w:bCs/>
          <w:i w:val="0"/>
          <w:iCs w:val="0"/>
          <w:color w:val="auto"/>
          <w:sz w:val="20"/>
          <w:szCs w:val="20"/>
        </w:rPr>
        <w:t>: Top 10 performing films by genre, H1 202</w:t>
      </w:r>
      <w:bookmarkEnd w:id="25"/>
      <w:r w:rsidR="00295835" w:rsidRPr="003774FE">
        <w:rPr>
          <w:rFonts w:ascii="Arial" w:hAnsi="Arial" w:cs="Arial"/>
          <w:b/>
          <w:bCs/>
          <w:i w:val="0"/>
          <w:iCs w:val="0"/>
          <w:color w:val="auto"/>
          <w:sz w:val="20"/>
          <w:szCs w:val="20"/>
        </w:rPr>
        <w:t>4</w:t>
      </w:r>
    </w:p>
    <w:tbl>
      <w:tblPr>
        <w:tblW w:w="9531" w:type="dxa"/>
        <w:tblInd w:w="426" w:type="dxa"/>
        <w:tblLook w:val="04A0" w:firstRow="1" w:lastRow="0" w:firstColumn="1" w:lastColumn="0" w:noHBand="0" w:noVBand="1"/>
      </w:tblPr>
      <w:tblGrid>
        <w:gridCol w:w="4536"/>
        <w:gridCol w:w="1008"/>
        <w:gridCol w:w="1620"/>
        <w:gridCol w:w="2367"/>
      </w:tblGrid>
      <w:tr w:rsidR="005A65E1" w:rsidRPr="00755EBC" w14:paraId="7DBC21EF" w14:textId="77777777" w:rsidTr="00A50647">
        <w:trPr>
          <w:trHeight w:val="480"/>
        </w:trPr>
        <w:tc>
          <w:tcPr>
            <w:tcW w:w="4536" w:type="dxa"/>
            <w:tcBorders>
              <w:top w:val="single" w:sz="4" w:space="0" w:color="auto"/>
              <w:left w:val="nil"/>
              <w:bottom w:val="single" w:sz="4" w:space="0" w:color="auto"/>
              <w:right w:val="nil"/>
            </w:tcBorders>
            <w:shd w:val="clear" w:color="auto" w:fill="auto"/>
            <w:noWrap/>
            <w:vAlign w:val="bottom"/>
            <w:hideMark/>
          </w:tcPr>
          <w:p w14:paraId="7AAA4B79" w14:textId="77777777" w:rsidR="005A65E1" w:rsidRPr="00755EBC" w:rsidRDefault="005A65E1" w:rsidP="003C6FEE">
            <w:pPr>
              <w:ind w:right="-61"/>
              <w:rPr>
                <w:rFonts w:ascii="Arial" w:hAnsi="Arial" w:cs="Arial"/>
                <w:b/>
                <w:bCs/>
                <w:sz w:val="18"/>
                <w:szCs w:val="18"/>
                <w:lang w:eastAsia="en-ZA"/>
              </w:rPr>
            </w:pPr>
            <w:r w:rsidRPr="00755EBC">
              <w:rPr>
                <w:rFonts w:ascii="Arial" w:hAnsi="Arial" w:cs="Arial"/>
                <w:b/>
                <w:bCs/>
                <w:sz w:val="18"/>
                <w:szCs w:val="18"/>
                <w:lang w:eastAsia="en-ZA"/>
              </w:rPr>
              <w:t>Genre</w:t>
            </w:r>
          </w:p>
        </w:tc>
        <w:tc>
          <w:tcPr>
            <w:tcW w:w="1008" w:type="dxa"/>
            <w:tcBorders>
              <w:top w:val="single" w:sz="4" w:space="0" w:color="auto"/>
              <w:left w:val="nil"/>
              <w:bottom w:val="single" w:sz="4" w:space="0" w:color="auto"/>
              <w:right w:val="nil"/>
            </w:tcBorders>
            <w:shd w:val="clear" w:color="auto" w:fill="auto"/>
            <w:vAlign w:val="bottom"/>
            <w:hideMark/>
          </w:tcPr>
          <w:p w14:paraId="721E68E0" w14:textId="77777777" w:rsidR="005A65E1" w:rsidRPr="00755EBC" w:rsidRDefault="005A65E1" w:rsidP="003C6FEE">
            <w:pPr>
              <w:ind w:right="-61"/>
              <w:rPr>
                <w:rFonts w:ascii="Arial" w:hAnsi="Arial" w:cs="Arial"/>
                <w:b/>
                <w:bCs/>
                <w:sz w:val="18"/>
                <w:szCs w:val="18"/>
                <w:lang w:eastAsia="en-ZA"/>
              </w:rPr>
            </w:pPr>
            <w:r w:rsidRPr="00755EBC">
              <w:rPr>
                <w:rFonts w:ascii="Arial" w:hAnsi="Arial" w:cs="Arial"/>
                <w:b/>
                <w:bCs/>
                <w:sz w:val="18"/>
                <w:szCs w:val="18"/>
                <w:lang w:eastAsia="en-ZA"/>
              </w:rPr>
              <w:t>Number of films</w:t>
            </w:r>
          </w:p>
        </w:tc>
        <w:tc>
          <w:tcPr>
            <w:tcW w:w="1620" w:type="dxa"/>
            <w:tcBorders>
              <w:top w:val="single" w:sz="4" w:space="0" w:color="auto"/>
              <w:left w:val="nil"/>
              <w:bottom w:val="single" w:sz="4" w:space="0" w:color="auto"/>
              <w:right w:val="nil"/>
            </w:tcBorders>
            <w:shd w:val="clear" w:color="auto" w:fill="auto"/>
            <w:noWrap/>
            <w:vAlign w:val="bottom"/>
            <w:hideMark/>
          </w:tcPr>
          <w:p w14:paraId="13AA4666" w14:textId="77777777" w:rsidR="005A65E1" w:rsidRPr="00755EBC" w:rsidRDefault="005A65E1" w:rsidP="003C6FEE">
            <w:pPr>
              <w:ind w:right="-61"/>
              <w:rPr>
                <w:rFonts w:ascii="Arial" w:hAnsi="Arial" w:cs="Arial"/>
                <w:b/>
                <w:bCs/>
                <w:sz w:val="18"/>
                <w:szCs w:val="18"/>
                <w:lang w:eastAsia="en-ZA"/>
              </w:rPr>
            </w:pPr>
            <w:r w:rsidRPr="00755EBC">
              <w:rPr>
                <w:rFonts w:ascii="Arial" w:hAnsi="Arial" w:cs="Arial"/>
                <w:b/>
                <w:bCs/>
                <w:sz w:val="18"/>
                <w:szCs w:val="18"/>
                <w:lang w:eastAsia="en-ZA"/>
              </w:rPr>
              <w:t>Revenue (GBO)</w:t>
            </w:r>
          </w:p>
        </w:tc>
        <w:tc>
          <w:tcPr>
            <w:tcW w:w="2367" w:type="dxa"/>
            <w:tcBorders>
              <w:top w:val="single" w:sz="4" w:space="0" w:color="auto"/>
              <w:left w:val="nil"/>
              <w:bottom w:val="single" w:sz="4" w:space="0" w:color="auto"/>
              <w:right w:val="nil"/>
            </w:tcBorders>
            <w:shd w:val="clear" w:color="auto" w:fill="auto"/>
            <w:noWrap/>
            <w:vAlign w:val="bottom"/>
            <w:hideMark/>
          </w:tcPr>
          <w:p w14:paraId="065B75A0" w14:textId="77777777" w:rsidR="005A65E1" w:rsidRPr="00755EBC" w:rsidRDefault="005A65E1" w:rsidP="003C6FEE">
            <w:pPr>
              <w:ind w:right="-61"/>
              <w:rPr>
                <w:rFonts w:ascii="Arial" w:hAnsi="Arial" w:cs="Arial"/>
                <w:b/>
                <w:bCs/>
                <w:sz w:val="18"/>
                <w:szCs w:val="18"/>
                <w:lang w:eastAsia="en-ZA"/>
              </w:rPr>
            </w:pPr>
            <w:r w:rsidRPr="00755EBC">
              <w:rPr>
                <w:rFonts w:ascii="Arial" w:hAnsi="Arial" w:cs="Arial"/>
                <w:b/>
                <w:bCs/>
                <w:sz w:val="18"/>
                <w:szCs w:val="18"/>
                <w:lang w:eastAsia="en-ZA"/>
              </w:rPr>
              <w:t>Top performing title</w:t>
            </w:r>
          </w:p>
        </w:tc>
      </w:tr>
      <w:tr w:rsidR="003C6FEE" w:rsidRPr="00755EBC" w14:paraId="75425696" w14:textId="77777777" w:rsidTr="00A50647">
        <w:trPr>
          <w:trHeight w:val="264"/>
        </w:trPr>
        <w:tc>
          <w:tcPr>
            <w:tcW w:w="4536" w:type="dxa"/>
            <w:tcBorders>
              <w:top w:val="nil"/>
              <w:left w:val="nil"/>
              <w:bottom w:val="nil"/>
              <w:right w:val="nil"/>
            </w:tcBorders>
            <w:shd w:val="clear" w:color="auto" w:fill="auto"/>
            <w:noWrap/>
            <w:vAlign w:val="bottom"/>
            <w:hideMark/>
          </w:tcPr>
          <w:p w14:paraId="356ED179" w14:textId="446283BB" w:rsidR="003C6FEE" w:rsidRPr="00755EBC" w:rsidRDefault="003C6FEE" w:rsidP="003C6FEE">
            <w:pPr>
              <w:rPr>
                <w:rFonts w:ascii="Arial" w:hAnsi="Arial" w:cs="Arial"/>
                <w:sz w:val="18"/>
                <w:szCs w:val="18"/>
                <w:lang w:eastAsia="en-ZA"/>
              </w:rPr>
            </w:pPr>
            <w:r>
              <w:rPr>
                <w:rFonts w:ascii="Arial" w:hAnsi="Arial" w:cs="Arial"/>
                <w:sz w:val="18"/>
                <w:szCs w:val="18"/>
              </w:rPr>
              <w:t>Action/Adventure/Comedy</w:t>
            </w:r>
          </w:p>
        </w:tc>
        <w:tc>
          <w:tcPr>
            <w:tcW w:w="1008" w:type="dxa"/>
            <w:tcBorders>
              <w:top w:val="nil"/>
              <w:left w:val="nil"/>
              <w:bottom w:val="nil"/>
              <w:right w:val="nil"/>
            </w:tcBorders>
            <w:shd w:val="clear" w:color="auto" w:fill="auto"/>
            <w:noWrap/>
            <w:vAlign w:val="bottom"/>
            <w:hideMark/>
          </w:tcPr>
          <w:p w14:paraId="7766EE56" w14:textId="30EE7578" w:rsidR="003C6FEE" w:rsidRPr="00755EBC" w:rsidRDefault="003C6FEE" w:rsidP="003C6FEE">
            <w:pPr>
              <w:rPr>
                <w:rFonts w:ascii="Arial" w:hAnsi="Arial" w:cs="Arial"/>
                <w:sz w:val="18"/>
                <w:szCs w:val="18"/>
                <w:lang w:eastAsia="en-ZA"/>
              </w:rPr>
            </w:pPr>
            <w:r>
              <w:rPr>
                <w:rFonts w:ascii="Arial" w:hAnsi="Arial" w:cs="Arial"/>
                <w:sz w:val="18"/>
                <w:szCs w:val="18"/>
              </w:rPr>
              <w:t>15</w:t>
            </w:r>
          </w:p>
        </w:tc>
        <w:tc>
          <w:tcPr>
            <w:tcW w:w="1620" w:type="dxa"/>
            <w:tcBorders>
              <w:top w:val="nil"/>
              <w:left w:val="nil"/>
              <w:bottom w:val="nil"/>
              <w:right w:val="nil"/>
            </w:tcBorders>
            <w:shd w:val="clear" w:color="auto" w:fill="auto"/>
            <w:noWrap/>
            <w:vAlign w:val="bottom"/>
            <w:hideMark/>
          </w:tcPr>
          <w:p w14:paraId="42D26236" w14:textId="488194EA" w:rsidR="003C6FEE" w:rsidRPr="00755EBC" w:rsidRDefault="003C6FEE" w:rsidP="003C6FEE">
            <w:pPr>
              <w:rPr>
                <w:rFonts w:ascii="Arial" w:hAnsi="Arial" w:cs="Arial"/>
                <w:sz w:val="18"/>
                <w:szCs w:val="18"/>
                <w:lang w:eastAsia="en-ZA"/>
              </w:rPr>
            </w:pPr>
            <w:r>
              <w:rPr>
                <w:rFonts w:ascii="Arial" w:hAnsi="Arial" w:cs="Arial"/>
                <w:sz w:val="18"/>
                <w:szCs w:val="18"/>
              </w:rPr>
              <w:t>R44,713,900.00</w:t>
            </w:r>
          </w:p>
        </w:tc>
        <w:tc>
          <w:tcPr>
            <w:tcW w:w="2367" w:type="dxa"/>
            <w:tcBorders>
              <w:top w:val="nil"/>
              <w:left w:val="nil"/>
              <w:bottom w:val="nil"/>
              <w:right w:val="nil"/>
            </w:tcBorders>
            <w:shd w:val="clear" w:color="auto" w:fill="auto"/>
            <w:noWrap/>
            <w:vAlign w:val="bottom"/>
            <w:hideMark/>
          </w:tcPr>
          <w:p w14:paraId="1C0E8CF5" w14:textId="1C470D06" w:rsidR="003C6FEE" w:rsidRPr="00755EBC" w:rsidRDefault="003C6FEE" w:rsidP="003C6FEE">
            <w:pPr>
              <w:rPr>
                <w:rFonts w:ascii="Arial" w:hAnsi="Arial" w:cs="Arial"/>
                <w:sz w:val="18"/>
                <w:szCs w:val="18"/>
                <w:lang w:eastAsia="en-ZA"/>
              </w:rPr>
            </w:pPr>
            <w:r>
              <w:rPr>
                <w:rFonts w:ascii="Arial" w:hAnsi="Arial" w:cs="Arial"/>
                <w:sz w:val="18"/>
                <w:szCs w:val="18"/>
              </w:rPr>
              <w:t>Bad Boys: Ride or Die</w:t>
            </w:r>
          </w:p>
        </w:tc>
      </w:tr>
      <w:tr w:rsidR="003C6FEE" w:rsidRPr="00755EBC" w14:paraId="0B4209F7" w14:textId="77777777" w:rsidTr="00A50647">
        <w:trPr>
          <w:trHeight w:val="264"/>
        </w:trPr>
        <w:tc>
          <w:tcPr>
            <w:tcW w:w="4536" w:type="dxa"/>
            <w:tcBorders>
              <w:top w:val="nil"/>
              <w:left w:val="nil"/>
              <w:bottom w:val="nil"/>
              <w:right w:val="nil"/>
            </w:tcBorders>
            <w:shd w:val="clear" w:color="auto" w:fill="auto"/>
            <w:noWrap/>
            <w:vAlign w:val="bottom"/>
            <w:hideMark/>
          </w:tcPr>
          <w:p w14:paraId="0D00B28E" w14:textId="5195ED07" w:rsidR="003C6FEE" w:rsidRPr="00755EBC" w:rsidRDefault="003C6FEE" w:rsidP="003C6FEE">
            <w:pPr>
              <w:rPr>
                <w:rFonts w:ascii="Arial" w:hAnsi="Arial" w:cs="Arial"/>
                <w:sz w:val="18"/>
                <w:szCs w:val="18"/>
                <w:lang w:eastAsia="en-ZA"/>
              </w:rPr>
            </w:pPr>
            <w:r>
              <w:rPr>
                <w:rFonts w:ascii="Arial" w:hAnsi="Arial" w:cs="Arial"/>
                <w:sz w:val="18"/>
                <w:szCs w:val="18"/>
              </w:rPr>
              <w:t>Adventure/Animated/Comedy/Drama/Family/Fantasy</w:t>
            </w:r>
          </w:p>
        </w:tc>
        <w:tc>
          <w:tcPr>
            <w:tcW w:w="1008" w:type="dxa"/>
            <w:tcBorders>
              <w:top w:val="nil"/>
              <w:left w:val="nil"/>
              <w:bottom w:val="nil"/>
              <w:right w:val="nil"/>
            </w:tcBorders>
            <w:shd w:val="clear" w:color="auto" w:fill="auto"/>
            <w:noWrap/>
            <w:vAlign w:val="bottom"/>
            <w:hideMark/>
          </w:tcPr>
          <w:p w14:paraId="6ECEA103" w14:textId="10FC2447" w:rsidR="003C6FEE" w:rsidRPr="00755EBC" w:rsidRDefault="003C6FEE" w:rsidP="003C6FEE">
            <w:pPr>
              <w:rPr>
                <w:rFonts w:ascii="Arial" w:hAnsi="Arial" w:cs="Arial"/>
                <w:sz w:val="18"/>
                <w:szCs w:val="18"/>
                <w:lang w:eastAsia="en-ZA"/>
              </w:rPr>
            </w:pPr>
            <w:r>
              <w:rPr>
                <w:rFonts w:ascii="Arial" w:hAnsi="Arial" w:cs="Arial"/>
                <w:sz w:val="18"/>
                <w:szCs w:val="18"/>
              </w:rPr>
              <w:t>12</w:t>
            </w:r>
          </w:p>
        </w:tc>
        <w:tc>
          <w:tcPr>
            <w:tcW w:w="1620" w:type="dxa"/>
            <w:tcBorders>
              <w:top w:val="nil"/>
              <w:left w:val="nil"/>
              <w:bottom w:val="nil"/>
              <w:right w:val="nil"/>
            </w:tcBorders>
            <w:shd w:val="clear" w:color="auto" w:fill="auto"/>
            <w:noWrap/>
            <w:vAlign w:val="bottom"/>
            <w:hideMark/>
          </w:tcPr>
          <w:p w14:paraId="0803EF79" w14:textId="41FC8841" w:rsidR="003C6FEE" w:rsidRPr="00755EBC" w:rsidRDefault="003C6FEE" w:rsidP="003C6FEE">
            <w:pPr>
              <w:rPr>
                <w:rFonts w:ascii="Arial" w:hAnsi="Arial" w:cs="Arial"/>
                <w:sz w:val="18"/>
                <w:szCs w:val="18"/>
                <w:lang w:eastAsia="en-ZA"/>
              </w:rPr>
            </w:pPr>
            <w:r>
              <w:rPr>
                <w:rFonts w:ascii="Arial" w:hAnsi="Arial" w:cs="Arial"/>
                <w:sz w:val="18"/>
                <w:szCs w:val="18"/>
              </w:rPr>
              <w:t>R22,587,416.00</w:t>
            </w:r>
          </w:p>
        </w:tc>
        <w:tc>
          <w:tcPr>
            <w:tcW w:w="2367" w:type="dxa"/>
            <w:tcBorders>
              <w:top w:val="nil"/>
              <w:left w:val="nil"/>
              <w:bottom w:val="nil"/>
              <w:right w:val="nil"/>
            </w:tcBorders>
            <w:shd w:val="clear" w:color="auto" w:fill="auto"/>
            <w:noWrap/>
            <w:vAlign w:val="bottom"/>
            <w:hideMark/>
          </w:tcPr>
          <w:p w14:paraId="1A06A058" w14:textId="06D2FB24" w:rsidR="003C6FEE" w:rsidRPr="00755EBC" w:rsidRDefault="003C6FEE" w:rsidP="003C6FEE">
            <w:pPr>
              <w:rPr>
                <w:rFonts w:ascii="Arial" w:hAnsi="Arial" w:cs="Arial"/>
                <w:sz w:val="18"/>
                <w:szCs w:val="18"/>
                <w:lang w:eastAsia="en-ZA"/>
              </w:rPr>
            </w:pPr>
            <w:r>
              <w:rPr>
                <w:rFonts w:ascii="Arial" w:hAnsi="Arial" w:cs="Arial"/>
                <w:sz w:val="18"/>
                <w:szCs w:val="18"/>
              </w:rPr>
              <w:t>Inside Out 2</w:t>
            </w:r>
          </w:p>
        </w:tc>
      </w:tr>
      <w:tr w:rsidR="003C6FEE" w:rsidRPr="00755EBC" w14:paraId="283D9A8E" w14:textId="77777777" w:rsidTr="00A50647">
        <w:trPr>
          <w:trHeight w:val="264"/>
        </w:trPr>
        <w:tc>
          <w:tcPr>
            <w:tcW w:w="4536" w:type="dxa"/>
            <w:tcBorders>
              <w:top w:val="nil"/>
              <w:left w:val="nil"/>
              <w:bottom w:val="nil"/>
              <w:right w:val="nil"/>
            </w:tcBorders>
            <w:shd w:val="clear" w:color="auto" w:fill="auto"/>
            <w:noWrap/>
            <w:vAlign w:val="bottom"/>
            <w:hideMark/>
          </w:tcPr>
          <w:p w14:paraId="7F8512D5" w14:textId="043AE443" w:rsidR="003C6FEE" w:rsidRPr="00755EBC" w:rsidRDefault="003C6FEE" w:rsidP="003C6FEE">
            <w:pPr>
              <w:rPr>
                <w:rFonts w:ascii="Arial" w:hAnsi="Arial" w:cs="Arial"/>
                <w:sz w:val="18"/>
                <w:szCs w:val="18"/>
                <w:lang w:eastAsia="en-ZA"/>
              </w:rPr>
            </w:pPr>
            <w:r>
              <w:rPr>
                <w:rFonts w:ascii="Arial" w:hAnsi="Arial" w:cs="Arial"/>
                <w:sz w:val="18"/>
                <w:szCs w:val="18"/>
              </w:rPr>
              <w:t>Action/Adventure/Animated/Comedy/Family/Fantasy</w:t>
            </w:r>
          </w:p>
        </w:tc>
        <w:tc>
          <w:tcPr>
            <w:tcW w:w="1008" w:type="dxa"/>
            <w:tcBorders>
              <w:top w:val="nil"/>
              <w:left w:val="nil"/>
              <w:bottom w:val="nil"/>
              <w:right w:val="nil"/>
            </w:tcBorders>
            <w:shd w:val="clear" w:color="auto" w:fill="auto"/>
            <w:noWrap/>
            <w:vAlign w:val="bottom"/>
            <w:hideMark/>
          </w:tcPr>
          <w:p w14:paraId="2F3067DF" w14:textId="3AFC9160" w:rsidR="003C6FEE" w:rsidRPr="00755EBC" w:rsidRDefault="003C6FEE" w:rsidP="003C6FEE">
            <w:pPr>
              <w:rPr>
                <w:rFonts w:ascii="Arial" w:hAnsi="Arial" w:cs="Arial"/>
                <w:sz w:val="18"/>
                <w:szCs w:val="18"/>
                <w:lang w:eastAsia="en-ZA"/>
              </w:rPr>
            </w:pPr>
            <w:r>
              <w:rPr>
                <w:rFonts w:ascii="Arial" w:hAnsi="Arial" w:cs="Arial"/>
                <w:sz w:val="18"/>
                <w:szCs w:val="18"/>
              </w:rPr>
              <w:t>10</w:t>
            </w:r>
          </w:p>
        </w:tc>
        <w:tc>
          <w:tcPr>
            <w:tcW w:w="1620" w:type="dxa"/>
            <w:tcBorders>
              <w:top w:val="nil"/>
              <w:left w:val="nil"/>
              <w:bottom w:val="nil"/>
              <w:right w:val="nil"/>
            </w:tcBorders>
            <w:shd w:val="clear" w:color="auto" w:fill="auto"/>
            <w:noWrap/>
            <w:vAlign w:val="bottom"/>
            <w:hideMark/>
          </w:tcPr>
          <w:p w14:paraId="6F0D9E77" w14:textId="73337B76" w:rsidR="003C6FEE" w:rsidRPr="00755EBC" w:rsidRDefault="003C6FEE" w:rsidP="003C6FEE">
            <w:pPr>
              <w:rPr>
                <w:rFonts w:ascii="Arial" w:hAnsi="Arial" w:cs="Arial"/>
                <w:sz w:val="18"/>
                <w:szCs w:val="18"/>
                <w:lang w:eastAsia="en-ZA"/>
              </w:rPr>
            </w:pPr>
            <w:r>
              <w:rPr>
                <w:rFonts w:ascii="Arial" w:hAnsi="Arial" w:cs="Arial"/>
                <w:sz w:val="18"/>
                <w:szCs w:val="18"/>
              </w:rPr>
              <w:t>R20,056,953.00</w:t>
            </w:r>
          </w:p>
        </w:tc>
        <w:tc>
          <w:tcPr>
            <w:tcW w:w="2367" w:type="dxa"/>
            <w:tcBorders>
              <w:top w:val="nil"/>
              <w:left w:val="nil"/>
              <w:bottom w:val="nil"/>
              <w:right w:val="nil"/>
            </w:tcBorders>
            <w:shd w:val="clear" w:color="auto" w:fill="auto"/>
            <w:noWrap/>
            <w:vAlign w:val="bottom"/>
            <w:hideMark/>
          </w:tcPr>
          <w:p w14:paraId="78852DDE" w14:textId="3E77DE21" w:rsidR="003C6FEE" w:rsidRPr="00755EBC" w:rsidRDefault="003C6FEE" w:rsidP="003C6FEE">
            <w:pPr>
              <w:rPr>
                <w:rFonts w:ascii="Arial" w:hAnsi="Arial" w:cs="Arial"/>
                <w:sz w:val="18"/>
                <w:szCs w:val="18"/>
                <w:lang w:eastAsia="en-ZA"/>
              </w:rPr>
            </w:pPr>
            <w:r>
              <w:rPr>
                <w:rFonts w:ascii="Arial" w:hAnsi="Arial" w:cs="Arial"/>
                <w:sz w:val="18"/>
                <w:szCs w:val="18"/>
              </w:rPr>
              <w:t>Kung Fu Panda 4</w:t>
            </w:r>
          </w:p>
        </w:tc>
      </w:tr>
      <w:tr w:rsidR="003C6FEE" w:rsidRPr="00755EBC" w14:paraId="178F6742" w14:textId="77777777" w:rsidTr="00A50647">
        <w:trPr>
          <w:trHeight w:val="264"/>
        </w:trPr>
        <w:tc>
          <w:tcPr>
            <w:tcW w:w="4536" w:type="dxa"/>
            <w:tcBorders>
              <w:top w:val="nil"/>
              <w:left w:val="nil"/>
              <w:bottom w:val="nil"/>
              <w:right w:val="nil"/>
            </w:tcBorders>
            <w:shd w:val="clear" w:color="auto" w:fill="auto"/>
            <w:noWrap/>
            <w:vAlign w:val="bottom"/>
            <w:hideMark/>
          </w:tcPr>
          <w:p w14:paraId="5E5F0BA2" w14:textId="4232FEE7" w:rsidR="003C6FEE" w:rsidRPr="00755EBC" w:rsidRDefault="003C6FEE" w:rsidP="003C6FEE">
            <w:pPr>
              <w:rPr>
                <w:rFonts w:ascii="Arial" w:hAnsi="Arial" w:cs="Arial"/>
                <w:sz w:val="18"/>
                <w:szCs w:val="18"/>
                <w:lang w:eastAsia="en-ZA"/>
              </w:rPr>
            </w:pPr>
            <w:r>
              <w:rPr>
                <w:rFonts w:ascii="Arial" w:hAnsi="Arial" w:cs="Arial"/>
                <w:sz w:val="18"/>
                <w:szCs w:val="18"/>
              </w:rPr>
              <w:t>Action/Adventure/Drama/Fantasy/Sci-fi</w:t>
            </w:r>
          </w:p>
        </w:tc>
        <w:tc>
          <w:tcPr>
            <w:tcW w:w="1008" w:type="dxa"/>
            <w:tcBorders>
              <w:top w:val="nil"/>
              <w:left w:val="nil"/>
              <w:bottom w:val="nil"/>
              <w:right w:val="nil"/>
            </w:tcBorders>
            <w:shd w:val="clear" w:color="auto" w:fill="auto"/>
            <w:noWrap/>
            <w:vAlign w:val="bottom"/>
            <w:hideMark/>
          </w:tcPr>
          <w:p w14:paraId="7F4E1BB7" w14:textId="28B5AC3F" w:rsidR="003C6FEE" w:rsidRPr="00755EBC" w:rsidRDefault="003C6FEE" w:rsidP="003C6FEE">
            <w:pPr>
              <w:rPr>
                <w:rFonts w:ascii="Arial" w:hAnsi="Arial" w:cs="Arial"/>
                <w:sz w:val="18"/>
                <w:szCs w:val="18"/>
                <w:lang w:eastAsia="en-ZA"/>
              </w:rPr>
            </w:pPr>
            <w:r>
              <w:rPr>
                <w:rFonts w:ascii="Arial" w:hAnsi="Arial" w:cs="Arial"/>
                <w:sz w:val="18"/>
                <w:szCs w:val="18"/>
              </w:rPr>
              <w:t>8</w:t>
            </w:r>
          </w:p>
        </w:tc>
        <w:tc>
          <w:tcPr>
            <w:tcW w:w="1620" w:type="dxa"/>
            <w:tcBorders>
              <w:top w:val="nil"/>
              <w:left w:val="nil"/>
              <w:bottom w:val="nil"/>
              <w:right w:val="nil"/>
            </w:tcBorders>
            <w:shd w:val="clear" w:color="auto" w:fill="auto"/>
            <w:noWrap/>
            <w:vAlign w:val="bottom"/>
            <w:hideMark/>
          </w:tcPr>
          <w:p w14:paraId="728A41D3" w14:textId="2779B1CF" w:rsidR="003C6FEE" w:rsidRPr="00755EBC" w:rsidRDefault="003C6FEE" w:rsidP="003C6FEE">
            <w:pPr>
              <w:rPr>
                <w:rFonts w:ascii="Arial" w:hAnsi="Arial" w:cs="Arial"/>
                <w:sz w:val="18"/>
                <w:szCs w:val="18"/>
                <w:lang w:eastAsia="en-ZA"/>
              </w:rPr>
            </w:pPr>
            <w:r>
              <w:rPr>
                <w:rFonts w:ascii="Arial" w:hAnsi="Arial" w:cs="Arial"/>
                <w:sz w:val="18"/>
                <w:szCs w:val="18"/>
              </w:rPr>
              <w:t>R19,901,521.00</w:t>
            </w:r>
          </w:p>
        </w:tc>
        <w:tc>
          <w:tcPr>
            <w:tcW w:w="2367" w:type="dxa"/>
            <w:tcBorders>
              <w:top w:val="nil"/>
              <w:left w:val="nil"/>
              <w:bottom w:val="nil"/>
              <w:right w:val="nil"/>
            </w:tcBorders>
            <w:shd w:val="clear" w:color="auto" w:fill="auto"/>
            <w:noWrap/>
            <w:vAlign w:val="bottom"/>
            <w:hideMark/>
          </w:tcPr>
          <w:p w14:paraId="3D0C2FB7" w14:textId="6242EDF3" w:rsidR="003C6FEE" w:rsidRPr="00755EBC" w:rsidRDefault="003C6FEE" w:rsidP="003C6FEE">
            <w:pPr>
              <w:rPr>
                <w:rFonts w:ascii="Arial" w:hAnsi="Arial" w:cs="Arial"/>
                <w:sz w:val="18"/>
                <w:szCs w:val="18"/>
                <w:lang w:eastAsia="en-ZA"/>
              </w:rPr>
            </w:pPr>
            <w:r>
              <w:rPr>
                <w:rFonts w:ascii="Arial" w:hAnsi="Arial" w:cs="Arial"/>
                <w:sz w:val="18"/>
                <w:szCs w:val="18"/>
              </w:rPr>
              <w:t>Dune: Part Two</w:t>
            </w:r>
          </w:p>
        </w:tc>
      </w:tr>
      <w:tr w:rsidR="003C6FEE" w:rsidRPr="00755EBC" w14:paraId="02F8E469" w14:textId="77777777" w:rsidTr="00A50647">
        <w:trPr>
          <w:trHeight w:val="264"/>
        </w:trPr>
        <w:tc>
          <w:tcPr>
            <w:tcW w:w="4536" w:type="dxa"/>
            <w:tcBorders>
              <w:top w:val="nil"/>
              <w:left w:val="nil"/>
              <w:bottom w:val="nil"/>
              <w:right w:val="nil"/>
            </w:tcBorders>
            <w:shd w:val="clear" w:color="auto" w:fill="auto"/>
            <w:noWrap/>
            <w:vAlign w:val="bottom"/>
            <w:hideMark/>
          </w:tcPr>
          <w:p w14:paraId="73791867" w14:textId="31996DC9" w:rsidR="003C6FEE" w:rsidRPr="00755EBC" w:rsidRDefault="003C6FEE" w:rsidP="003C6FEE">
            <w:pPr>
              <w:rPr>
                <w:rFonts w:ascii="Arial" w:hAnsi="Arial" w:cs="Arial"/>
                <w:sz w:val="18"/>
                <w:szCs w:val="18"/>
                <w:lang w:eastAsia="en-ZA"/>
              </w:rPr>
            </w:pPr>
            <w:r>
              <w:rPr>
                <w:rFonts w:ascii="Arial" w:hAnsi="Arial" w:cs="Arial"/>
                <w:sz w:val="18"/>
                <w:szCs w:val="18"/>
              </w:rPr>
              <w:t>Action/Adventure/Fantasy/Sci-fi</w:t>
            </w:r>
          </w:p>
        </w:tc>
        <w:tc>
          <w:tcPr>
            <w:tcW w:w="1008" w:type="dxa"/>
            <w:tcBorders>
              <w:top w:val="nil"/>
              <w:left w:val="nil"/>
              <w:bottom w:val="nil"/>
              <w:right w:val="nil"/>
            </w:tcBorders>
            <w:shd w:val="clear" w:color="auto" w:fill="auto"/>
            <w:noWrap/>
            <w:vAlign w:val="bottom"/>
            <w:hideMark/>
          </w:tcPr>
          <w:p w14:paraId="07AA27EC" w14:textId="63B4C029" w:rsidR="003C6FEE" w:rsidRPr="00755EBC" w:rsidRDefault="003C6FEE" w:rsidP="003C6FEE">
            <w:pPr>
              <w:rPr>
                <w:rFonts w:ascii="Arial" w:hAnsi="Arial" w:cs="Arial"/>
                <w:sz w:val="18"/>
                <w:szCs w:val="18"/>
                <w:lang w:eastAsia="en-ZA"/>
              </w:rPr>
            </w:pPr>
            <w:r>
              <w:rPr>
                <w:rFonts w:ascii="Arial" w:hAnsi="Arial" w:cs="Arial"/>
                <w:sz w:val="18"/>
                <w:szCs w:val="18"/>
              </w:rPr>
              <w:t>9</w:t>
            </w:r>
          </w:p>
        </w:tc>
        <w:tc>
          <w:tcPr>
            <w:tcW w:w="1620" w:type="dxa"/>
            <w:tcBorders>
              <w:top w:val="nil"/>
              <w:left w:val="nil"/>
              <w:bottom w:val="nil"/>
              <w:right w:val="nil"/>
            </w:tcBorders>
            <w:shd w:val="clear" w:color="auto" w:fill="auto"/>
            <w:noWrap/>
            <w:vAlign w:val="bottom"/>
            <w:hideMark/>
          </w:tcPr>
          <w:p w14:paraId="25CA4FFE" w14:textId="42D1C5E4" w:rsidR="003C6FEE" w:rsidRPr="00755EBC" w:rsidRDefault="003C6FEE" w:rsidP="003C6FEE">
            <w:pPr>
              <w:rPr>
                <w:rFonts w:ascii="Arial" w:hAnsi="Arial" w:cs="Arial"/>
                <w:sz w:val="18"/>
                <w:szCs w:val="18"/>
                <w:lang w:eastAsia="en-ZA"/>
              </w:rPr>
            </w:pPr>
            <w:r>
              <w:rPr>
                <w:rFonts w:ascii="Arial" w:hAnsi="Arial" w:cs="Arial"/>
                <w:sz w:val="18"/>
                <w:szCs w:val="18"/>
              </w:rPr>
              <w:t>R14,321,466.00</w:t>
            </w:r>
          </w:p>
        </w:tc>
        <w:tc>
          <w:tcPr>
            <w:tcW w:w="2367" w:type="dxa"/>
            <w:tcBorders>
              <w:top w:val="nil"/>
              <w:left w:val="nil"/>
              <w:bottom w:val="nil"/>
              <w:right w:val="nil"/>
            </w:tcBorders>
            <w:shd w:val="clear" w:color="auto" w:fill="auto"/>
            <w:noWrap/>
            <w:vAlign w:val="bottom"/>
            <w:hideMark/>
          </w:tcPr>
          <w:p w14:paraId="5D6B9325" w14:textId="486A369A" w:rsidR="003C6FEE" w:rsidRPr="00755EBC" w:rsidRDefault="003C6FEE" w:rsidP="003C6FEE">
            <w:pPr>
              <w:rPr>
                <w:rFonts w:ascii="Arial" w:hAnsi="Arial" w:cs="Arial"/>
                <w:sz w:val="18"/>
                <w:szCs w:val="18"/>
                <w:lang w:eastAsia="en-ZA"/>
              </w:rPr>
            </w:pPr>
            <w:r>
              <w:rPr>
                <w:rFonts w:ascii="Arial" w:hAnsi="Arial" w:cs="Arial"/>
                <w:sz w:val="18"/>
                <w:szCs w:val="18"/>
              </w:rPr>
              <w:t>Godzilla x Kong: The New Empire</w:t>
            </w:r>
          </w:p>
        </w:tc>
      </w:tr>
      <w:tr w:rsidR="003C6FEE" w:rsidRPr="00755EBC" w14:paraId="43B717F8" w14:textId="77777777" w:rsidTr="00A50647">
        <w:trPr>
          <w:trHeight w:val="264"/>
        </w:trPr>
        <w:tc>
          <w:tcPr>
            <w:tcW w:w="4536" w:type="dxa"/>
            <w:tcBorders>
              <w:top w:val="nil"/>
              <w:left w:val="nil"/>
              <w:bottom w:val="nil"/>
              <w:right w:val="nil"/>
            </w:tcBorders>
            <w:shd w:val="clear" w:color="auto" w:fill="auto"/>
            <w:noWrap/>
            <w:vAlign w:val="bottom"/>
            <w:hideMark/>
          </w:tcPr>
          <w:p w14:paraId="215F4E30" w14:textId="59300C24" w:rsidR="003C6FEE" w:rsidRPr="00755EBC" w:rsidRDefault="003C6FEE" w:rsidP="003C6FEE">
            <w:pPr>
              <w:rPr>
                <w:rFonts w:ascii="Arial" w:hAnsi="Arial" w:cs="Arial"/>
                <w:sz w:val="18"/>
                <w:szCs w:val="18"/>
                <w:lang w:eastAsia="en-ZA"/>
              </w:rPr>
            </w:pPr>
            <w:r>
              <w:rPr>
                <w:rFonts w:ascii="Arial" w:hAnsi="Arial" w:cs="Arial"/>
                <w:sz w:val="18"/>
                <w:szCs w:val="18"/>
              </w:rPr>
              <w:t>Action/Thriller</w:t>
            </w:r>
          </w:p>
        </w:tc>
        <w:tc>
          <w:tcPr>
            <w:tcW w:w="1008" w:type="dxa"/>
            <w:tcBorders>
              <w:top w:val="nil"/>
              <w:left w:val="nil"/>
              <w:bottom w:val="nil"/>
              <w:right w:val="nil"/>
            </w:tcBorders>
            <w:shd w:val="clear" w:color="auto" w:fill="auto"/>
            <w:noWrap/>
            <w:vAlign w:val="bottom"/>
            <w:hideMark/>
          </w:tcPr>
          <w:p w14:paraId="60474A33" w14:textId="1D2C11EB" w:rsidR="003C6FEE" w:rsidRPr="00755EBC" w:rsidRDefault="003C6FEE" w:rsidP="003C6FEE">
            <w:pPr>
              <w:rPr>
                <w:rFonts w:ascii="Arial" w:hAnsi="Arial" w:cs="Arial"/>
                <w:sz w:val="18"/>
                <w:szCs w:val="18"/>
                <w:lang w:eastAsia="en-ZA"/>
              </w:rPr>
            </w:pPr>
            <w:r>
              <w:rPr>
                <w:rFonts w:ascii="Arial" w:hAnsi="Arial" w:cs="Arial"/>
                <w:sz w:val="18"/>
                <w:szCs w:val="18"/>
              </w:rPr>
              <w:t>7</w:t>
            </w:r>
          </w:p>
        </w:tc>
        <w:tc>
          <w:tcPr>
            <w:tcW w:w="1620" w:type="dxa"/>
            <w:tcBorders>
              <w:top w:val="nil"/>
              <w:left w:val="nil"/>
              <w:bottom w:val="nil"/>
              <w:right w:val="nil"/>
            </w:tcBorders>
            <w:shd w:val="clear" w:color="auto" w:fill="auto"/>
            <w:noWrap/>
            <w:vAlign w:val="bottom"/>
            <w:hideMark/>
          </w:tcPr>
          <w:p w14:paraId="29F6714D" w14:textId="3C3A7AAC" w:rsidR="003C6FEE" w:rsidRPr="00755EBC" w:rsidRDefault="003C6FEE" w:rsidP="003C6FEE">
            <w:pPr>
              <w:rPr>
                <w:rFonts w:ascii="Arial" w:hAnsi="Arial" w:cs="Arial"/>
                <w:sz w:val="18"/>
                <w:szCs w:val="18"/>
                <w:lang w:eastAsia="en-ZA"/>
              </w:rPr>
            </w:pPr>
            <w:r>
              <w:rPr>
                <w:rFonts w:ascii="Arial" w:hAnsi="Arial" w:cs="Arial"/>
                <w:sz w:val="18"/>
                <w:szCs w:val="18"/>
              </w:rPr>
              <w:t>R12,452,954.00</w:t>
            </w:r>
          </w:p>
        </w:tc>
        <w:tc>
          <w:tcPr>
            <w:tcW w:w="2367" w:type="dxa"/>
            <w:tcBorders>
              <w:top w:val="nil"/>
              <w:left w:val="nil"/>
              <w:bottom w:val="nil"/>
              <w:right w:val="nil"/>
            </w:tcBorders>
            <w:shd w:val="clear" w:color="auto" w:fill="auto"/>
            <w:noWrap/>
            <w:vAlign w:val="bottom"/>
            <w:hideMark/>
          </w:tcPr>
          <w:p w14:paraId="6E656A97" w14:textId="2CA710D0" w:rsidR="003C6FEE" w:rsidRPr="00755EBC" w:rsidRDefault="003C6FEE" w:rsidP="003C6FEE">
            <w:pPr>
              <w:rPr>
                <w:rFonts w:ascii="Arial" w:hAnsi="Arial" w:cs="Arial"/>
                <w:sz w:val="18"/>
                <w:szCs w:val="18"/>
                <w:lang w:eastAsia="en-ZA"/>
              </w:rPr>
            </w:pPr>
            <w:r>
              <w:rPr>
                <w:rFonts w:ascii="Arial" w:hAnsi="Arial" w:cs="Arial"/>
                <w:sz w:val="18"/>
                <w:szCs w:val="18"/>
              </w:rPr>
              <w:t>The Beekeeper</w:t>
            </w:r>
          </w:p>
        </w:tc>
      </w:tr>
      <w:tr w:rsidR="003C6FEE" w:rsidRPr="00755EBC" w14:paraId="5A5A971B" w14:textId="77777777" w:rsidTr="00A50647">
        <w:trPr>
          <w:trHeight w:val="264"/>
        </w:trPr>
        <w:tc>
          <w:tcPr>
            <w:tcW w:w="4536" w:type="dxa"/>
            <w:tcBorders>
              <w:top w:val="nil"/>
              <w:left w:val="nil"/>
              <w:bottom w:val="nil"/>
              <w:right w:val="nil"/>
            </w:tcBorders>
            <w:shd w:val="clear" w:color="auto" w:fill="auto"/>
            <w:noWrap/>
            <w:vAlign w:val="bottom"/>
            <w:hideMark/>
          </w:tcPr>
          <w:p w14:paraId="621F5B56" w14:textId="572A353B" w:rsidR="003C6FEE" w:rsidRPr="00755EBC" w:rsidRDefault="003C6FEE" w:rsidP="003C6FEE">
            <w:pPr>
              <w:rPr>
                <w:rFonts w:ascii="Arial" w:hAnsi="Arial" w:cs="Arial"/>
                <w:sz w:val="18"/>
                <w:szCs w:val="18"/>
                <w:lang w:eastAsia="en-ZA"/>
              </w:rPr>
            </w:pPr>
            <w:r>
              <w:rPr>
                <w:rFonts w:ascii="Arial" w:hAnsi="Arial" w:cs="Arial"/>
                <w:sz w:val="18"/>
                <w:szCs w:val="18"/>
              </w:rPr>
              <w:t>Action/Sci-fi</w:t>
            </w:r>
          </w:p>
        </w:tc>
        <w:tc>
          <w:tcPr>
            <w:tcW w:w="1008" w:type="dxa"/>
            <w:tcBorders>
              <w:top w:val="nil"/>
              <w:left w:val="nil"/>
              <w:bottom w:val="nil"/>
              <w:right w:val="nil"/>
            </w:tcBorders>
            <w:shd w:val="clear" w:color="auto" w:fill="auto"/>
            <w:noWrap/>
            <w:vAlign w:val="bottom"/>
            <w:hideMark/>
          </w:tcPr>
          <w:p w14:paraId="67FFCEB4" w14:textId="4DDC809A" w:rsidR="003C6FEE" w:rsidRPr="00755EBC" w:rsidRDefault="003C6FEE" w:rsidP="003C6FEE">
            <w:pPr>
              <w:rPr>
                <w:rFonts w:ascii="Arial" w:hAnsi="Arial" w:cs="Arial"/>
                <w:sz w:val="18"/>
                <w:szCs w:val="18"/>
                <w:lang w:eastAsia="en-ZA"/>
              </w:rPr>
            </w:pPr>
            <w:r>
              <w:rPr>
                <w:rFonts w:ascii="Arial" w:hAnsi="Arial" w:cs="Arial"/>
                <w:sz w:val="18"/>
                <w:szCs w:val="18"/>
              </w:rPr>
              <w:t>6</w:t>
            </w:r>
          </w:p>
        </w:tc>
        <w:tc>
          <w:tcPr>
            <w:tcW w:w="1620" w:type="dxa"/>
            <w:tcBorders>
              <w:top w:val="nil"/>
              <w:left w:val="nil"/>
              <w:bottom w:val="nil"/>
              <w:right w:val="nil"/>
            </w:tcBorders>
            <w:shd w:val="clear" w:color="auto" w:fill="auto"/>
            <w:noWrap/>
            <w:vAlign w:val="bottom"/>
            <w:hideMark/>
          </w:tcPr>
          <w:p w14:paraId="5BA9AEC6" w14:textId="3A487B35" w:rsidR="003C6FEE" w:rsidRPr="00755EBC" w:rsidRDefault="003C6FEE" w:rsidP="003C6FEE">
            <w:pPr>
              <w:rPr>
                <w:rFonts w:ascii="Arial" w:hAnsi="Arial" w:cs="Arial"/>
                <w:sz w:val="18"/>
                <w:szCs w:val="18"/>
                <w:lang w:eastAsia="en-ZA"/>
              </w:rPr>
            </w:pPr>
            <w:r>
              <w:rPr>
                <w:rFonts w:ascii="Arial" w:hAnsi="Arial" w:cs="Arial"/>
                <w:sz w:val="18"/>
                <w:szCs w:val="18"/>
              </w:rPr>
              <w:t>R8,787,041.00</w:t>
            </w:r>
          </w:p>
        </w:tc>
        <w:tc>
          <w:tcPr>
            <w:tcW w:w="2367" w:type="dxa"/>
            <w:tcBorders>
              <w:top w:val="nil"/>
              <w:left w:val="nil"/>
              <w:bottom w:val="nil"/>
              <w:right w:val="nil"/>
            </w:tcBorders>
            <w:shd w:val="clear" w:color="auto" w:fill="auto"/>
            <w:noWrap/>
            <w:vAlign w:val="bottom"/>
            <w:hideMark/>
          </w:tcPr>
          <w:p w14:paraId="17A2C48A" w14:textId="12387F3D" w:rsidR="003C6FEE" w:rsidRPr="00755EBC" w:rsidRDefault="003C6FEE" w:rsidP="003C6FEE">
            <w:pPr>
              <w:rPr>
                <w:rFonts w:ascii="Arial" w:hAnsi="Arial" w:cs="Arial"/>
                <w:sz w:val="18"/>
                <w:szCs w:val="18"/>
                <w:lang w:eastAsia="en-ZA"/>
              </w:rPr>
            </w:pPr>
            <w:r>
              <w:rPr>
                <w:rFonts w:ascii="Arial" w:hAnsi="Arial" w:cs="Arial"/>
                <w:sz w:val="18"/>
                <w:szCs w:val="18"/>
              </w:rPr>
              <w:t>Kingdom of the Planet of the Apes</w:t>
            </w:r>
          </w:p>
        </w:tc>
      </w:tr>
      <w:tr w:rsidR="003C6FEE" w:rsidRPr="00755EBC" w14:paraId="7D1C408D" w14:textId="77777777" w:rsidTr="00A50647">
        <w:trPr>
          <w:trHeight w:val="264"/>
        </w:trPr>
        <w:tc>
          <w:tcPr>
            <w:tcW w:w="4536" w:type="dxa"/>
            <w:tcBorders>
              <w:top w:val="nil"/>
              <w:left w:val="nil"/>
              <w:bottom w:val="nil"/>
              <w:right w:val="nil"/>
            </w:tcBorders>
            <w:shd w:val="clear" w:color="auto" w:fill="auto"/>
            <w:noWrap/>
            <w:vAlign w:val="bottom"/>
            <w:hideMark/>
          </w:tcPr>
          <w:p w14:paraId="6063D0C1" w14:textId="7722799B" w:rsidR="003C6FEE" w:rsidRPr="00755EBC" w:rsidRDefault="003C6FEE" w:rsidP="003C6FEE">
            <w:pPr>
              <w:rPr>
                <w:rFonts w:ascii="Arial" w:hAnsi="Arial" w:cs="Arial"/>
                <w:sz w:val="18"/>
                <w:szCs w:val="18"/>
                <w:lang w:eastAsia="en-ZA"/>
              </w:rPr>
            </w:pPr>
            <w:r>
              <w:rPr>
                <w:rFonts w:ascii="Arial" w:hAnsi="Arial" w:cs="Arial"/>
                <w:sz w:val="18"/>
                <w:szCs w:val="18"/>
              </w:rPr>
              <w:t>Adventure/Animated/Comedy/Family</w:t>
            </w:r>
          </w:p>
        </w:tc>
        <w:tc>
          <w:tcPr>
            <w:tcW w:w="1008" w:type="dxa"/>
            <w:tcBorders>
              <w:top w:val="nil"/>
              <w:left w:val="nil"/>
              <w:bottom w:val="nil"/>
              <w:right w:val="nil"/>
            </w:tcBorders>
            <w:shd w:val="clear" w:color="auto" w:fill="auto"/>
            <w:noWrap/>
            <w:vAlign w:val="bottom"/>
            <w:hideMark/>
          </w:tcPr>
          <w:p w14:paraId="704C762B" w14:textId="1A4BDD5C" w:rsidR="003C6FEE" w:rsidRPr="00755EBC" w:rsidRDefault="003C6FEE" w:rsidP="003C6FEE">
            <w:pPr>
              <w:rPr>
                <w:rFonts w:ascii="Arial" w:hAnsi="Arial" w:cs="Arial"/>
                <w:sz w:val="18"/>
                <w:szCs w:val="18"/>
                <w:lang w:eastAsia="en-ZA"/>
              </w:rPr>
            </w:pPr>
            <w:r>
              <w:rPr>
                <w:rFonts w:ascii="Arial" w:hAnsi="Arial" w:cs="Arial"/>
                <w:sz w:val="18"/>
                <w:szCs w:val="18"/>
              </w:rPr>
              <w:t>5</w:t>
            </w:r>
          </w:p>
        </w:tc>
        <w:tc>
          <w:tcPr>
            <w:tcW w:w="1620" w:type="dxa"/>
            <w:tcBorders>
              <w:top w:val="nil"/>
              <w:left w:val="nil"/>
              <w:bottom w:val="nil"/>
              <w:right w:val="nil"/>
            </w:tcBorders>
            <w:shd w:val="clear" w:color="auto" w:fill="auto"/>
            <w:noWrap/>
            <w:vAlign w:val="bottom"/>
            <w:hideMark/>
          </w:tcPr>
          <w:p w14:paraId="405E4BB4" w14:textId="6E9C3275" w:rsidR="003C6FEE" w:rsidRPr="00755EBC" w:rsidRDefault="003C6FEE" w:rsidP="003C6FEE">
            <w:pPr>
              <w:rPr>
                <w:rFonts w:ascii="Arial" w:hAnsi="Arial" w:cs="Arial"/>
                <w:sz w:val="18"/>
                <w:szCs w:val="18"/>
                <w:lang w:eastAsia="en-ZA"/>
              </w:rPr>
            </w:pPr>
            <w:r>
              <w:rPr>
                <w:rFonts w:ascii="Arial" w:hAnsi="Arial" w:cs="Arial"/>
                <w:sz w:val="18"/>
                <w:szCs w:val="18"/>
              </w:rPr>
              <w:t>R6,584,163.00</w:t>
            </w:r>
          </w:p>
        </w:tc>
        <w:tc>
          <w:tcPr>
            <w:tcW w:w="2367" w:type="dxa"/>
            <w:tcBorders>
              <w:top w:val="nil"/>
              <w:left w:val="nil"/>
              <w:bottom w:val="nil"/>
              <w:right w:val="nil"/>
            </w:tcBorders>
            <w:shd w:val="clear" w:color="auto" w:fill="auto"/>
            <w:noWrap/>
            <w:vAlign w:val="bottom"/>
            <w:hideMark/>
          </w:tcPr>
          <w:p w14:paraId="7C8B0A6F" w14:textId="71594566" w:rsidR="003C6FEE" w:rsidRPr="00755EBC" w:rsidRDefault="003C6FEE" w:rsidP="003C6FEE">
            <w:pPr>
              <w:rPr>
                <w:rFonts w:ascii="Arial" w:hAnsi="Arial" w:cs="Arial"/>
                <w:sz w:val="18"/>
                <w:szCs w:val="18"/>
                <w:lang w:eastAsia="en-ZA"/>
              </w:rPr>
            </w:pPr>
            <w:r>
              <w:rPr>
                <w:rFonts w:ascii="Arial" w:hAnsi="Arial" w:cs="Arial"/>
                <w:sz w:val="18"/>
                <w:szCs w:val="18"/>
              </w:rPr>
              <w:t>Despicable Me 4</w:t>
            </w:r>
          </w:p>
        </w:tc>
      </w:tr>
      <w:tr w:rsidR="003C6FEE" w:rsidRPr="00755EBC" w14:paraId="60FEAEE2" w14:textId="77777777" w:rsidTr="00A50647">
        <w:trPr>
          <w:trHeight w:val="264"/>
        </w:trPr>
        <w:tc>
          <w:tcPr>
            <w:tcW w:w="4536" w:type="dxa"/>
            <w:tcBorders>
              <w:top w:val="nil"/>
              <w:left w:val="nil"/>
              <w:bottom w:val="nil"/>
              <w:right w:val="nil"/>
            </w:tcBorders>
            <w:shd w:val="clear" w:color="auto" w:fill="auto"/>
            <w:noWrap/>
            <w:vAlign w:val="bottom"/>
            <w:hideMark/>
          </w:tcPr>
          <w:p w14:paraId="3FE567B8" w14:textId="0918E947" w:rsidR="003C6FEE" w:rsidRPr="00755EBC" w:rsidRDefault="003C6FEE" w:rsidP="003C6FEE">
            <w:pPr>
              <w:rPr>
                <w:rFonts w:ascii="Arial" w:hAnsi="Arial" w:cs="Arial"/>
                <w:sz w:val="18"/>
                <w:szCs w:val="18"/>
                <w:lang w:eastAsia="en-ZA"/>
              </w:rPr>
            </w:pPr>
            <w:r>
              <w:rPr>
                <w:rFonts w:ascii="Arial" w:hAnsi="Arial" w:cs="Arial"/>
                <w:sz w:val="18"/>
                <w:szCs w:val="18"/>
              </w:rPr>
              <w:t>Action/Comedy/Drama</w:t>
            </w:r>
          </w:p>
        </w:tc>
        <w:tc>
          <w:tcPr>
            <w:tcW w:w="1008" w:type="dxa"/>
            <w:tcBorders>
              <w:top w:val="nil"/>
              <w:left w:val="nil"/>
              <w:bottom w:val="nil"/>
              <w:right w:val="nil"/>
            </w:tcBorders>
            <w:shd w:val="clear" w:color="auto" w:fill="auto"/>
            <w:noWrap/>
            <w:vAlign w:val="bottom"/>
            <w:hideMark/>
          </w:tcPr>
          <w:p w14:paraId="5EC8D97B" w14:textId="4BB33659" w:rsidR="003C6FEE" w:rsidRPr="00755EBC" w:rsidRDefault="003C6FEE" w:rsidP="003C6FEE">
            <w:pPr>
              <w:rPr>
                <w:rFonts w:ascii="Arial" w:hAnsi="Arial" w:cs="Arial"/>
                <w:sz w:val="18"/>
                <w:szCs w:val="18"/>
                <w:lang w:eastAsia="en-ZA"/>
              </w:rPr>
            </w:pPr>
            <w:r>
              <w:rPr>
                <w:rFonts w:ascii="Arial" w:hAnsi="Arial" w:cs="Arial"/>
                <w:sz w:val="18"/>
                <w:szCs w:val="18"/>
              </w:rPr>
              <w:t>4</w:t>
            </w:r>
          </w:p>
        </w:tc>
        <w:tc>
          <w:tcPr>
            <w:tcW w:w="1620" w:type="dxa"/>
            <w:tcBorders>
              <w:top w:val="nil"/>
              <w:left w:val="nil"/>
              <w:bottom w:val="nil"/>
              <w:right w:val="nil"/>
            </w:tcBorders>
            <w:shd w:val="clear" w:color="auto" w:fill="auto"/>
            <w:noWrap/>
            <w:vAlign w:val="bottom"/>
            <w:hideMark/>
          </w:tcPr>
          <w:p w14:paraId="5A4C2324" w14:textId="5DD1B099" w:rsidR="003C6FEE" w:rsidRPr="00755EBC" w:rsidRDefault="003C6FEE" w:rsidP="003C6FEE">
            <w:pPr>
              <w:rPr>
                <w:rFonts w:ascii="Arial" w:hAnsi="Arial" w:cs="Arial"/>
                <w:sz w:val="18"/>
                <w:szCs w:val="18"/>
                <w:lang w:eastAsia="en-ZA"/>
              </w:rPr>
            </w:pPr>
            <w:r>
              <w:rPr>
                <w:rFonts w:ascii="Arial" w:hAnsi="Arial" w:cs="Arial"/>
                <w:sz w:val="18"/>
                <w:szCs w:val="18"/>
              </w:rPr>
              <w:t>R6,170,092.00</w:t>
            </w:r>
          </w:p>
        </w:tc>
        <w:tc>
          <w:tcPr>
            <w:tcW w:w="2367" w:type="dxa"/>
            <w:tcBorders>
              <w:top w:val="nil"/>
              <w:left w:val="nil"/>
              <w:bottom w:val="nil"/>
              <w:right w:val="nil"/>
            </w:tcBorders>
            <w:shd w:val="clear" w:color="auto" w:fill="auto"/>
            <w:noWrap/>
            <w:vAlign w:val="bottom"/>
            <w:hideMark/>
          </w:tcPr>
          <w:p w14:paraId="35ED05A7" w14:textId="0F9297E7" w:rsidR="003C6FEE" w:rsidRPr="00755EBC" w:rsidRDefault="003C6FEE" w:rsidP="003C6FEE">
            <w:pPr>
              <w:rPr>
                <w:rFonts w:ascii="Arial" w:hAnsi="Arial" w:cs="Arial"/>
                <w:sz w:val="18"/>
                <w:szCs w:val="18"/>
                <w:lang w:eastAsia="en-ZA"/>
              </w:rPr>
            </w:pPr>
            <w:r>
              <w:rPr>
                <w:rFonts w:ascii="Arial" w:hAnsi="Arial" w:cs="Arial"/>
                <w:sz w:val="18"/>
                <w:szCs w:val="18"/>
              </w:rPr>
              <w:t>The Fall Guy</w:t>
            </w:r>
          </w:p>
        </w:tc>
      </w:tr>
      <w:tr w:rsidR="003C6FEE" w:rsidRPr="00755EBC" w14:paraId="75E57C80" w14:textId="77777777" w:rsidTr="00A50647">
        <w:trPr>
          <w:trHeight w:val="264"/>
        </w:trPr>
        <w:tc>
          <w:tcPr>
            <w:tcW w:w="4536" w:type="dxa"/>
            <w:tcBorders>
              <w:top w:val="nil"/>
              <w:left w:val="nil"/>
              <w:bottom w:val="single" w:sz="4" w:space="0" w:color="auto"/>
              <w:right w:val="nil"/>
            </w:tcBorders>
            <w:shd w:val="clear" w:color="auto" w:fill="auto"/>
            <w:noWrap/>
            <w:vAlign w:val="bottom"/>
            <w:hideMark/>
          </w:tcPr>
          <w:p w14:paraId="2587FE6D" w14:textId="1BEEE6FF" w:rsidR="003C6FEE" w:rsidRPr="00755EBC" w:rsidRDefault="003C6FEE" w:rsidP="003C6FEE">
            <w:pPr>
              <w:rPr>
                <w:rFonts w:ascii="Arial" w:hAnsi="Arial" w:cs="Arial"/>
                <w:sz w:val="18"/>
                <w:szCs w:val="18"/>
                <w:lang w:eastAsia="en-ZA"/>
              </w:rPr>
            </w:pPr>
            <w:r>
              <w:rPr>
                <w:rFonts w:ascii="Arial" w:hAnsi="Arial" w:cs="Arial"/>
                <w:sz w:val="18"/>
                <w:szCs w:val="18"/>
              </w:rPr>
              <w:t>Comedy/Family/Fantasy</w:t>
            </w:r>
          </w:p>
        </w:tc>
        <w:tc>
          <w:tcPr>
            <w:tcW w:w="1008" w:type="dxa"/>
            <w:tcBorders>
              <w:top w:val="nil"/>
              <w:left w:val="nil"/>
              <w:bottom w:val="single" w:sz="4" w:space="0" w:color="auto"/>
              <w:right w:val="nil"/>
            </w:tcBorders>
            <w:shd w:val="clear" w:color="auto" w:fill="auto"/>
            <w:noWrap/>
            <w:vAlign w:val="bottom"/>
            <w:hideMark/>
          </w:tcPr>
          <w:p w14:paraId="6D386BC5" w14:textId="78332E16" w:rsidR="003C6FEE" w:rsidRPr="00755EBC" w:rsidRDefault="003C6FEE" w:rsidP="003C6FEE">
            <w:pPr>
              <w:rPr>
                <w:rFonts w:ascii="Arial" w:hAnsi="Arial" w:cs="Arial"/>
                <w:sz w:val="18"/>
                <w:szCs w:val="18"/>
                <w:lang w:eastAsia="en-ZA"/>
              </w:rPr>
            </w:pPr>
            <w:r>
              <w:rPr>
                <w:rFonts w:ascii="Arial" w:hAnsi="Arial" w:cs="Arial"/>
                <w:sz w:val="18"/>
                <w:szCs w:val="18"/>
              </w:rPr>
              <w:t>5</w:t>
            </w:r>
          </w:p>
        </w:tc>
        <w:tc>
          <w:tcPr>
            <w:tcW w:w="1620" w:type="dxa"/>
            <w:tcBorders>
              <w:top w:val="nil"/>
              <w:left w:val="nil"/>
              <w:bottom w:val="single" w:sz="4" w:space="0" w:color="auto"/>
              <w:right w:val="nil"/>
            </w:tcBorders>
            <w:shd w:val="clear" w:color="auto" w:fill="auto"/>
            <w:noWrap/>
            <w:vAlign w:val="bottom"/>
            <w:hideMark/>
          </w:tcPr>
          <w:p w14:paraId="288B4C0B" w14:textId="54AF7DE1" w:rsidR="003C6FEE" w:rsidRPr="00755EBC" w:rsidRDefault="003C6FEE" w:rsidP="003C6FEE">
            <w:pPr>
              <w:rPr>
                <w:rFonts w:ascii="Arial" w:hAnsi="Arial" w:cs="Arial"/>
                <w:sz w:val="18"/>
                <w:szCs w:val="18"/>
                <w:lang w:eastAsia="en-ZA"/>
              </w:rPr>
            </w:pPr>
            <w:r>
              <w:rPr>
                <w:rFonts w:ascii="Arial" w:hAnsi="Arial" w:cs="Arial"/>
                <w:sz w:val="18"/>
                <w:szCs w:val="18"/>
              </w:rPr>
              <w:t>R6,161,847.00</w:t>
            </w:r>
          </w:p>
        </w:tc>
        <w:tc>
          <w:tcPr>
            <w:tcW w:w="2367" w:type="dxa"/>
            <w:tcBorders>
              <w:top w:val="nil"/>
              <w:left w:val="nil"/>
              <w:bottom w:val="single" w:sz="4" w:space="0" w:color="auto"/>
              <w:right w:val="nil"/>
            </w:tcBorders>
            <w:shd w:val="clear" w:color="auto" w:fill="auto"/>
            <w:noWrap/>
            <w:vAlign w:val="bottom"/>
            <w:hideMark/>
          </w:tcPr>
          <w:p w14:paraId="02F115FF" w14:textId="3851C726" w:rsidR="003C6FEE" w:rsidRPr="00755EBC" w:rsidRDefault="003C6FEE" w:rsidP="003C6FEE">
            <w:pPr>
              <w:rPr>
                <w:rFonts w:ascii="Arial" w:hAnsi="Arial" w:cs="Arial"/>
                <w:sz w:val="18"/>
                <w:szCs w:val="18"/>
                <w:lang w:eastAsia="en-ZA"/>
              </w:rPr>
            </w:pPr>
            <w:r>
              <w:rPr>
                <w:rFonts w:ascii="Arial" w:hAnsi="Arial" w:cs="Arial"/>
                <w:sz w:val="18"/>
                <w:szCs w:val="18"/>
              </w:rPr>
              <w:t>Imaginary Friends</w:t>
            </w:r>
          </w:p>
        </w:tc>
      </w:tr>
    </w:tbl>
    <w:p w14:paraId="7FE6226D" w14:textId="77777777" w:rsidR="005A65E1" w:rsidRPr="003876E4" w:rsidRDefault="005A65E1" w:rsidP="005A65E1">
      <w:pPr>
        <w:spacing w:line="360" w:lineRule="auto"/>
        <w:ind w:left="426"/>
        <w:jc w:val="both"/>
        <w:rPr>
          <w:rFonts w:ascii="Arial" w:hAnsi="Arial" w:cs="Arial"/>
          <w:b/>
          <w:bCs/>
          <w:sz w:val="16"/>
          <w:szCs w:val="16"/>
        </w:rPr>
      </w:pPr>
      <w:r w:rsidRPr="003876E4">
        <w:rPr>
          <w:rFonts w:ascii="Arial" w:hAnsi="Arial" w:cs="Arial"/>
          <w:b/>
          <w:bCs/>
          <w:sz w:val="16"/>
          <w:szCs w:val="16"/>
        </w:rPr>
        <w:t xml:space="preserve">Source: </w:t>
      </w:r>
      <w:proofErr w:type="spellStart"/>
      <w:r>
        <w:rPr>
          <w:rFonts w:ascii="Arial" w:hAnsi="Arial" w:cs="Arial"/>
          <w:b/>
          <w:bCs/>
          <w:sz w:val="16"/>
          <w:szCs w:val="16"/>
        </w:rPr>
        <w:t>Numero</w:t>
      </w:r>
      <w:proofErr w:type="spellEnd"/>
      <w:r>
        <w:rPr>
          <w:rFonts w:ascii="Arial" w:hAnsi="Arial" w:cs="Arial"/>
          <w:b/>
          <w:bCs/>
          <w:sz w:val="16"/>
          <w:szCs w:val="16"/>
        </w:rPr>
        <w:t>, NFVF</w:t>
      </w:r>
    </w:p>
    <w:p w14:paraId="3AC39DF8" w14:textId="76C076E3" w:rsidR="005A65E1" w:rsidRPr="003876E4" w:rsidRDefault="005A65E1" w:rsidP="005A65E1">
      <w:pPr>
        <w:spacing w:line="360" w:lineRule="auto"/>
        <w:ind w:left="426"/>
        <w:jc w:val="both"/>
        <w:rPr>
          <w:rFonts w:ascii="Arial" w:hAnsi="Arial" w:cs="Arial"/>
          <w:b/>
          <w:bCs/>
          <w:sz w:val="16"/>
          <w:szCs w:val="16"/>
        </w:rPr>
      </w:pPr>
      <w:r w:rsidRPr="003876E4">
        <w:rPr>
          <w:rFonts w:ascii="Arial" w:hAnsi="Arial" w:cs="Arial"/>
          <w:b/>
          <w:bCs/>
          <w:sz w:val="16"/>
          <w:szCs w:val="16"/>
        </w:rPr>
        <w:t xml:space="preserve">Box office gross = cumulative gross up to </w:t>
      </w:r>
      <w:r w:rsidR="002F7054">
        <w:rPr>
          <w:rFonts w:ascii="Arial" w:hAnsi="Arial" w:cs="Arial"/>
          <w:b/>
          <w:bCs/>
          <w:sz w:val="16"/>
          <w:szCs w:val="16"/>
        </w:rPr>
        <w:t>07</w:t>
      </w:r>
      <w:r w:rsidRPr="003876E4">
        <w:rPr>
          <w:rFonts w:ascii="Arial" w:hAnsi="Arial" w:cs="Arial"/>
          <w:b/>
          <w:bCs/>
          <w:sz w:val="16"/>
          <w:szCs w:val="16"/>
        </w:rPr>
        <w:t xml:space="preserve"> July 202</w:t>
      </w:r>
      <w:r w:rsidR="002F7054">
        <w:rPr>
          <w:rFonts w:ascii="Arial" w:hAnsi="Arial" w:cs="Arial"/>
          <w:b/>
          <w:bCs/>
          <w:sz w:val="16"/>
          <w:szCs w:val="16"/>
        </w:rPr>
        <w:t>4</w:t>
      </w:r>
    </w:p>
    <w:p w14:paraId="7D8FFBFF" w14:textId="0A8993DC" w:rsidR="005A65E1" w:rsidRDefault="005A65E1" w:rsidP="005A65E1">
      <w:pPr>
        <w:spacing w:line="360" w:lineRule="auto"/>
        <w:ind w:left="426"/>
        <w:rPr>
          <w:rFonts w:ascii="Arial" w:hAnsi="Arial" w:cs="Arial"/>
          <w:b/>
          <w:bCs/>
          <w:sz w:val="16"/>
          <w:szCs w:val="16"/>
        </w:rPr>
      </w:pPr>
      <w:r w:rsidRPr="003876E4">
        <w:rPr>
          <w:rFonts w:ascii="Arial" w:hAnsi="Arial" w:cs="Arial"/>
          <w:b/>
          <w:bCs/>
          <w:sz w:val="16"/>
          <w:szCs w:val="16"/>
        </w:rPr>
        <w:t xml:space="preserve">Films with an asterisk (*) were still being exhibited on </w:t>
      </w:r>
      <w:r w:rsidR="002F7054">
        <w:rPr>
          <w:rFonts w:ascii="Arial" w:hAnsi="Arial" w:cs="Arial"/>
          <w:b/>
          <w:bCs/>
          <w:sz w:val="16"/>
          <w:szCs w:val="16"/>
        </w:rPr>
        <w:t>07</w:t>
      </w:r>
      <w:r w:rsidRPr="003876E4">
        <w:rPr>
          <w:rFonts w:ascii="Arial" w:hAnsi="Arial" w:cs="Arial"/>
          <w:b/>
          <w:bCs/>
          <w:sz w:val="16"/>
          <w:szCs w:val="16"/>
        </w:rPr>
        <w:t xml:space="preserve"> July 202</w:t>
      </w:r>
      <w:r w:rsidR="002F7054">
        <w:rPr>
          <w:rFonts w:ascii="Arial" w:hAnsi="Arial" w:cs="Arial"/>
          <w:b/>
          <w:bCs/>
          <w:sz w:val="16"/>
          <w:szCs w:val="16"/>
        </w:rPr>
        <w:t>4</w:t>
      </w:r>
    </w:p>
    <w:p w14:paraId="70B07785" w14:textId="59645819" w:rsidR="00737D1A" w:rsidRDefault="00737D1A" w:rsidP="005A65E1">
      <w:pPr>
        <w:spacing w:line="360" w:lineRule="auto"/>
        <w:ind w:left="426"/>
        <w:rPr>
          <w:rFonts w:ascii="Arial" w:hAnsi="Arial" w:cs="Arial"/>
          <w:b/>
          <w:bCs/>
        </w:rPr>
      </w:pPr>
    </w:p>
    <w:p w14:paraId="372BDBF4" w14:textId="2646C48E" w:rsidR="00A53F6A" w:rsidRPr="008D765E" w:rsidRDefault="005A65E1" w:rsidP="008D765E">
      <w:pPr>
        <w:pStyle w:val="ListParagraph"/>
        <w:numPr>
          <w:ilvl w:val="1"/>
          <w:numId w:val="17"/>
        </w:numPr>
        <w:spacing w:line="360" w:lineRule="auto"/>
        <w:jc w:val="both"/>
        <w:outlineLvl w:val="1"/>
        <w:rPr>
          <w:rFonts w:ascii="Arial" w:hAnsi="Arial" w:cs="Arial"/>
          <w:b/>
          <w:bCs/>
        </w:rPr>
      </w:pPr>
      <w:bookmarkStart w:id="26" w:name="_Toc112165596"/>
      <w:r>
        <w:rPr>
          <w:rFonts w:ascii="Arial" w:hAnsi="Arial" w:cs="Arial"/>
          <w:b/>
          <w:bCs/>
        </w:rPr>
        <w:t>Number of films and revenue by the distributor</w:t>
      </w:r>
      <w:bookmarkEnd w:id="26"/>
    </w:p>
    <w:p w14:paraId="38541422" w14:textId="14134D3A" w:rsidR="00175439" w:rsidRDefault="00D81D15" w:rsidP="008D765E">
      <w:pPr>
        <w:spacing w:line="360" w:lineRule="auto"/>
        <w:ind w:left="426"/>
        <w:jc w:val="both"/>
        <w:rPr>
          <w:rFonts w:ascii="Arial" w:hAnsi="Arial" w:cs="Arial"/>
          <w:sz w:val="22"/>
          <w:szCs w:val="22"/>
        </w:rPr>
      </w:pPr>
      <w:bookmarkStart w:id="27" w:name="_Toc112165666"/>
      <w:r>
        <w:rPr>
          <w:rFonts w:ascii="Arial" w:hAnsi="Arial" w:cs="Arial"/>
          <w:sz w:val="22"/>
          <w:szCs w:val="22"/>
        </w:rPr>
        <w:t xml:space="preserve">Table 6 </w:t>
      </w:r>
      <w:r w:rsidR="001B56C9" w:rsidRPr="001B56C9">
        <w:rPr>
          <w:rFonts w:ascii="Arial" w:hAnsi="Arial" w:cs="Arial"/>
          <w:sz w:val="22"/>
          <w:szCs w:val="22"/>
        </w:rPr>
        <w:t>highlight</w:t>
      </w:r>
      <w:r>
        <w:rPr>
          <w:rFonts w:ascii="Arial" w:hAnsi="Arial" w:cs="Arial"/>
          <w:sz w:val="22"/>
          <w:szCs w:val="22"/>
        </w:rPr>
        <w:t>s</w:t>
      </w:r>
      <w:r w:rsidR="001B56C9" w:rsidRPr="001B56C9">
        <w:rPr>
          <w:rFonts w:ascii="Arial" w:hAnsi="Arial" w:cs="Arial"/>
          <w:sz w:val="22"/>
          <w:szCs w:val="22"/>
        </w:rPr>
        <w:t xml:space="preserve"> that </w:t>
      </w:r>
      <w:proofErr w:type="spellStart"/>
      <w:r w:rsidR="001B56C9" w:rsidRPr="001B56C9">
        <w:rPr>
          <w:rFonts w:ascii="Arial" w:hAnsi="Arial" w:cs="Arial"/>
          <w:sz w:val="22"/>
          <w:szCs w:val="22"/>
        </w:rPr>
        <w:t>Filmfinity</w:t>
      </w:r>
      <w:proofErr w:type="spellEnd"/>
      <w:r w:rsidR="001B56C9" w:rsidRPr="001B56C9">
        <w:rPr>
          <w:rFonts w:ascii="Arial" w:hAnsi="Arial" w:cs="Arial"/>
          <w:sz w:val="22"/>
          <w:szCs w:val="22"/>
        </w:rPr>
        <w:t xml:space="preserve"> has the highest market share at 23.48%, with 27 films</w:t>
      </w:r>
      <w:r w:rsidR="001B56C9">
        <w:rPr>
          <w:rFonts w:ascii="Arial" w:hAnsi="Arial" w:cs="Arial"/>
          <w:sz w:val="22"/>
          <w:szCs w:val="22"/>
        </w:rPr>
        <w:t xml:space="preserve"> with a GBPO of  </w:t>
      </w:r>
      <w:r w:rsidR="001B56C9" w:rsidRPr="001B56C9">
        <w:rPr>
          <w:rFonts w:ascii="Arial" w:hAnsi="Arial" w:cs="Arial"/>
          <w:sz w:val="22"/>
          <w:szCs w:val="22"/>
        </w:rPr>
        <w:t>R54,279,94</w:t>
      </w:r>
      <w:r w:rsidR="001B56C9">
        <w:rPr>
          <w:rFonts w:ascii="Arial" w:hAnsi="Arial" w:cs="Arial"/>
          <w:sz w:val="22"/>
          <w:szCs w:val="22"/>
        </w:rPr>
        <w:t>0</w:t>
      </w:r>
      <w:r w:rsidR="001B56C9" w:rsidRPr="001B56C9">
        <w:rPr>
          <w:rFonts w:ascii="Arial" w:hAnsi="Arial" w:cs="Arial"/>
          <w:sz w:val="22"/>
          <w:szCs w:val="22"/>
        </w:rPr>
        <w:t>.</w:t>
      </w:r>
      <w:r w:rsidR="001B56C9">
        <w:rPr>
          <w:rFonts w:ascii="Arial" w:hAnsi="Arial" w:cs="Arial"/>
          <w:sz w:val="22"/>
          <w:szCs w:val="22"/>
        </w:rPr>
        <w:t xml:space="preserve"> </w:t>
      </w:r>
      <w:r>
        <w:rPr>
          <w:rFonts w:ascii="Arial" w:hAnsi="Arial" w:cs="Arial"/>
          <w:sz w:val="22"/>
          <w:szCs w:val="22"/>
        </w:rPr>
        <w:t>This was followed by the</w:t>
      </w:r>
      <w:r w:rsidR="001B56C9">
        <w:rPr>
          <w:rFonts w:ascii="Arial" w:hAnsi="Arial" w:cs="Arial"/>
          <w:sz w:val="22"/>
          <w:szCs w:val="22"/>
        </w:rPr>
        <w:t xml:space="preserve"> </w:t>
      </w:r>
      <w:r w:rsidR="001B56C9" w:rsidRPr="001B56C9">
        <w:rPr>
          <w:rFonts w:ascii="Arial" w:hAnsi="Arial" w:cs="Arial"/>
          <w:sz w:val="22"/>
          <w:szCs w:val="22"/>
        </w:rPr>
        <w:t>Empire with 14.78%</w:t>
      </w:r>
      <w:r>
        <w:rPr>
          <w:rFonts w:ascii="Arial" w:hAnsi="Arial" w:cs="Arial"/>
          <w:sz w:val="22"/>
          <w:szCs w:val="22"/>
        </w:rPr>
        <w:t xml:space="preserve">, </w:t>
      </w:r>
      <w:r w:rsidR="001B56C9" w:rsidRPr="001B56C9">
        <w:rPr>
          <w:rFonts w:ascii="Arial" w:hAnsi="Arial" w:cs="Arial"/>
          <w:sz w:val="22"/>
          <w:szCs w:val="22"/>
        </w:rPr>
        <w:t>17 films</w:t>
      </w:r>
      <w:r>
        <w:rPr>
          <w:rFonts w:ascii="Arial" w:hAnsi="Arial" w:cs="Arial"/>
          <w:sz w:val="22"/>
          <w:szCs w:val="22"/>
        </w:rPr>
        <w:t xml:space="preserve"> and GBO of  </w:t>
      </w:r>
      <w:r w:rsidRPr="00D81D15">
        <w:rPr>
          <w:rFonts w:ascii="Arial" w:hAnsi="Arial" w:cs="Arial"/>
          <w:sz w:val="22"/>
          <w:szCs w:val="22"/>
        </w:rPr>
        <w:t>R47,244,363</w:t>
      </w:r>
      <w:r w:rsidR="001B56C9" w:rsidRPr="001B56C9">
        <w:rPr>
          <w:rFonts w:ascii="Arial" w:hAnsi="Arial" w:cs="Arial"/>
          <w:sz w:val="22"/>
          <w:szCs w:val="22"/>
        </w:rPr>
        <w:t>, while UIP accounts for 13.04% with 15 films</w:t>
      </w:r>
      <w:r w:rsidR="001B56C9">
        <w:rPr>
          <w:rFonts w:ascii="Arial" w:hAnsi="Arial" w:cs="Arial"/>
          <w:sz w:val="22"/>
          <w:szCs w:val="22"/>
        </w:rPr>
        <w:t xml:space="preserve"> and</w:t>
      </w:r>
      <w:r w:rsidR="001B56C9" w:rsidRPr="001B56C9">
        <w:t xml:space="preserve"> </w:t>
      </w:r>
      <w:r w:rsidR="001B56C9" w:rsidRPr="001B56C9">
        <w:rPr>
          <w:rFonts w:ascii="Arial" w:hAnsi="Arial" w:cs="Arial"/>
          <w:sz w:val="22"/>
          <w:szCs w:val="22"/>
        </w:rPr>
        <w:t>R6,161,847</w:t>
      </w:r>
      <w:r w:rsidR="001B56C9">
        <w:rPr>
          <w:rFonts w:ascii="Arial" w:hAnsi="Arial" w:cs="Arial"/>
          <w:sz w:val="22"/>
          <w:szCs w:val="22"/>
        </w:rPr>
        <w:t xml:space="preserve"> in GBO </w:t>
      </w:r>
      <w:r>
        <w:rPr>
          <w:rFonts w:ascii="Arial" w:hAnsi="Arial" w:cs="Arial"/>
          <w:sz w:val="22"/>
          <w:szCs w:val="22"/>
        </w:rPr>
        <w:t>for the period.</w:t>
      </w:r>
    </w:p>
    <w:p w14:paraId="266D8FA6" w14:textId="77777777" w:rsidR="001B56C9" w:rsidRPr="008D765E" w:rsidRDefault="001B56C9" w:rsidP="008D765E">
      <w:pPr>
        <w:spacing w:line="360" w:lineRule="auto"/>
        <w:ind w:left="426"/>
        <w:jc w:val="both"/>
        <w:rPr>
          <w:rFonts w:ascii="Arial" w:hAnsi="Arial" w:cs="Arial"/>
          <w:sz w:val="22"/>
          <w:szCs w:val="22"/>
        </w:rPr>
      </w:pPr>
    </w:p>
    <w:p w14:paraId="5AE0E8FE" w14:textId="6DF314A0" w:rsidR="00BE011B" w:rsidRPr="00497B4A" w:rsidRDefault="005A65E1" w:rsidP="00497B4A">
      <w:pPr>
        <w:spacing w:line="360" w:lineRule="auto"/>
        <w:ind w:left="426"/>
        <w:jc w:val="both"/>
        <w:rPr>
          <w:rFonts w:ascii="Arial" w:hAnsi="Arial" w:cs="Arial"/>
          <w:b/>
          <w:bCs/>
          <w:sz w:val="16"/>
          <w:szCs w:val="16"/>
        </w:rPr>
      </w:pPr>
      <w:r w:rsidRPr="00246CFF">
        <w:rPr>
          <w:rFonts w:ascii="Arial" w:hAnsi="Arial" w:cs="Arial"/>
          <w:b/>
          <w:bCs/>
          <w:sz w:val="20"/>
          <w:szCs w:val="20"/>
        </w:rPr>
        <w:t xml:space="preserve">Table </w:t>
      </w:r>
      <w:r w:rsidR="003048A7" w:rsidRPr="00BE011B">
        <w:rPr>
          <w:rFonts w:ascii="Arial" w:hAnsi="Arial" w:cs="Arial"/>
          <w:b/>
          <w:bCs/>
          <w:sz w:val="20"/>
          <w:szCs w:val="20"/>
        </w:rPr>
        <w:t>6</w:t>
      </w:r>
      <w:r w:rsidRPr="00246CFF">
        <w:rPr>
          <w:rFonts w:ascii="Arial" w:hAnsi="Arial" w:cs="Arial"/>
          <w:b/>
          <w:bCs/>
          <w:sz w:val="20"/>
          <w:szCs w:val="20"/>
        </w:rPr>
        <w:t>: Market share of the films released in H1, 202</w:t>
      </w:r>
      <w:r w:rsidR="00295835">
        <w:rPr>
          <w:rFonts w:ascii="Arial" w:hAnsi="Arial" w:cs="Arial"/>
          <w:b/>
          <w:bCs/>
          <w:sz w:val="20"/>
          <w:szCs w:val="20"/>
        </w:rPr>
        <w:t>4</w:t>
      </w:r>
      <w:r w:rsidRPr="00246CFF">
        <w:rPr>
          <w:rFonts w:ascii="Arial" w:hAnsi="Arial" w:cs="Arial"/>
          <w:b/>
          <w:bCs/>
          <w:sz w:val="20"/>
          <w:szCs w:val="20"/>
        </w:rPr>
        <w:t xml:space="preserve"> by distributor</w:t>
      </w:r>
      <w:bookmarkEnd w:id="27"/>
      <w:r w:rsidR="00BE011B">
        <w:fldChar w:fldCharType="begin"/>
      </w:r>
      <w:r w:rsidR="00BE011B">
        <w:instrText xml:space="preserve"> LINK </w:instrText>
      </w:r>
      <w:r w:rsidR="001E3B14">
        <w:instrText xml:space="preserve">Excel.Sheet.12 "C:\\Users\\Mfundom\\Downloads\\Box Office Reports\\Half Year Report 2024\\half year report datasets_2024.xlsx" Distributors!R1C2:R11C6 </w:instrText>
      </w:r>
      <w:r w:rsidR="00BE011B">
        <w:instrText xml:space="preserve">\a \f 4 \h  \* MERGEFORMAT </w:instrText>
      </w:r>
      <w:r w:rsidR="00BE011B">
        <w:fldChar w:fldCharType="separate"/>
      </w:r>
    </w:p>
    <w:tbl>
      <w:tblPr>
        <w:tblW w:w="8767" w:type="dxa"/>
        <w:tblInd w:w="426" w:type="dxa"/>
        <w:tblLook w:val="04A0" w:firstRow="1" w:lastRow="0" w:firstColumn="1" w:lastColumn="0" w:noHBand="0" w:noVBand="1"/>
      </w:tblPr>
      <w:tblGrid>
        <w:gridCol w:w="1842"/>
        <w:gridCol w:w="1124"/>
        <w:gridCol w:w="1161"/>
        <w:gridCol w:w="1826"/>
        <w:gridCol w:w="2814"/>
      </w:tblGrid>
      <w:tr w:rsidR="00BE011B" w:rsidRPr="00BE011B" w14:paraId="1AA08C71" w14:textId="77777777" w:rsidTr="00497B4A">
        <w:trPr>
          <w:trHeight w:val="89"/>
        </w:trPr>
        <w:tc>
          <w:tcPr>
            <w:tcW w:w="8767" w:type="dxa"/>
            <w:gridSpan w:val="5"/>
            <w:tcBorders>
              <w:top w:val="nil"/>
              <w:left w:val="nil"/>
              <w:bottom w:val="nil"/>
              <w:right w:val="nil"/>
            </w:tcBorders>
            <w:shd w:val="clear" w:color="auto" w:fill="auto"/>
            <w:noWrap/>
            <w:vAlign w:val="bottom"/>
            <w:hideMark/>
          </w:tcPr>
          <w:p w14:paraId="56F1F067" w14:textId="6C28BC3E" w:rsidR="00BE011B" w:rsidRPr="00BE011B" w:rsidRDefault="00BE011B" w:rsidP="00497B4A">
            <w:pPr>
              <w:rPr>
                <w:rFonts w:ascii="Arial" w:hAnsi="Arial" w:cs="Arial"/>
                <w:b/>
                <w:bCs/>
                <w:sz w:val="18"/>
                <w:szCs w:val="18"/>
                <w:lang w:eastAsia="en-ZA"/>
              </w:rPr>
            </w:pPr>
          </w:p>
        </w:tc>
      </w:tr>
      <w:tr w:rsidR="00BE011B" w:rsidRPr="00BE011B" w14:paraId="540EA73B" w14:textId="77777777" w:rsidTr="00497B4A">
        <w:trPr>
          <w:trHeight w:val="501"/>
        </w:trPr>
        <w:tc>
          <w:tcPr>
            <w:tcW w:w="1842" w:type="dxa"/>
            <w:tcBorders>
              <w:top w:val="single" w:sz="4" w:space="0" w:color="auto"/>
              <w:left w:val="nil"/>
              <w:bottom w:val="single" w:sz="4" w:space="0" w:color="auto"/>
              <w:right w:val="nil"/>
            </w:tcBorders>
            <w:shd w:val="clear" w:color="auto" w:fill="auto"/>
            <w:noWrap/>
            <w:vAlign w:val="center"/>
            <w:hideMark/>
          </w:tcPr>
          <w:p w14:paraId="1C38898B" w14:textId="77777777" w:rsidR="00BE011B" w:rsidRPr="00BE011B" w:rsidRDefault="00BE011B" w:rsidP="00BE011B">
            <w:pPr>
              <w:rPr>
                <w:rFonts w:ascii="Arial" w:hAnsi="Arial" w:cs="Arial"/>
                <w:b/>
                <w:bCs/>
                <w:sz w:val="18"/>
                <w:szCs w:val="18"/>
                <w:lang w:eastAsia="en-ZA"/>
              </w:rPr>
            </w:pPr>
            <w:r w:rsidRPr="00BE011B">
              <w:rPr>
                <w:rFonts w:ascii="Arial" w:hAnsi="Arial" w:cs="Arial"/>
                <w:b/>
                <w:bCs/>
                <w:sz w:val="18"/>
                <w:szCs w:val="18"/>
                <w:lang w:eastAsia="en-ZA"/>
              </w:rPr>
              <w:t>Distributor</w:t>
            </w:r>
          </w:p>
        </w:tc>
        <w:tc>
          <w:tcPr>
            <w:tcW w:w="1124" w:type="dxa"/>
            <w:tcBorders>
              <w:top w:val="single" w:sz="4" w:space="0" w:color="auto"/>
              <w:left w:val="nil"/>
              <w:bottom w:val="single" w:sz="4" w:space="0" w:color="auto"/>
              <w:right w:val="nil"/>
            </w:tcBorders>
            <w:shd w:val="clear" w:color="auto" w:fill="auto"/>
            <w:vAlign w:val="center"/>
            <w:hideMark/>
          </w:tcPr>
          <w:p w14:paraId="40015FB4" w14:textId="77777777" w:rsidR="00BE011B" w:rsidRPr="00BE011B" w:rsidRDefault="00BE011B" w:rsidP="00BE011B">
            <w:pPr>
              <w:rPr>
                <w:rFonts w:ascii="Arial" w:hAnsi="Arial" w:cs="Arial"/>
                <w:b/>
                <w:bCs/>
                <w:sz w:val="18"/>
                <w:szCs w:val="18"/>
                <w:lang w:eastAsia="en-ZA"/>
              </w:rPr>
            </w:pPr>
            <w:r w:rsidRPr="00BE011B">
              <w:rPr>
                <w:rFonts w:ascii="Arial" w:hAnsi="Arial" w:cs="Arial"/>
                <w:b/>
                <w:bCs/>
                <w:sz w:val="18"/>
                <w:szCs w:val="18"/>
                <w:lang w:eastAsia="en-ZA"/>
              </w:rPr>
              <w:t>Number of films</w:t>
            </w:r>
          </w:p>
        </w:tc>
        <w:tc>
          <w:tcPr>
            <w:tcW w:w="1161" w:type="dxa"/>
            <w:tcBorders>
              <w:top w:val="single" w:sz="4" w:space="0" w:color="auto"/>
              <w:left w:val="nil"/>
              <w:bottom w:val="single" w:sz="4" w:space="0" w:color="auto"/>
              <w:right w:val="nil"/>
            </w:tcBorders>
            <w:shd w:val="clear" w:color="auto" w:fill="auto"/>
            <w:noWrap/>
            <w:vAlign w:val="center"/>
            <w:hideMark/>
          </w:tcPr>
          <w:p w14:paraId="0FC15DCD" w14:textId="77777777" w:rsidR="00BE011B" w:rsidRPr="00BE011B" w:rsidRDefault="00BE011B" w:rsidP="00BE011B">
            <w:pPr>
              <w:rPr>
                <w:rFonts w:ascii="Arial" w:hAnsi="Arial" w:cs="Arial"/>
                <w:b/>
                <w:bCs/>
                <w:sz w:val="18"/>
                <w:szCs w:val="18"/>
                <w:lang w:eastAsia="en-ZA"/>
              </w:rPr>
            </w:pPr>
            <w:r w:rsidRPr="00BE011B">
              <w:rPr>
                <w:rFonts w:ascii="Arial" w:hAnsi="Arial" w:cs="Arial"/>
                <w:b/>
                <w:bCs/>
                <w:sz w:val="18"/>
                <w:szCs w:val="18"/>
                <w:lang w:eastAsia="en-ZA"/>
              </w:rPr>
              <w:t>% Films</w:t>
            </w:r>
          </w:p>
        </w:tc>
        <w:tc>
          <w:tcPr>
            <w:tcW w:w="1826" w:type="dxa"/>
            <w:tcBorders>
              <w:top w:val="single" w:sz="4" w:space="0" w:color="auto"/>
              <w:left w:val="nil"/>
              <w:bottom w:val="single" w:sz="4" w:space="0" w:color="auto"/>
              <w:right w:val="nil"/>
            </w:tcBorders>
            <w:shd w:val="clear" w:color="auto" w:fill="auto"/>
            <w:noWrap/>
            <w:vAlign w:val="center"/>
            <w:hideMark/>
          </w:tcPr>
          <w:p w14:paraId="08383A0C" w14:textId="77777777" w:rsidR="00BE011B" w:rsidRPr="00BE011B" w:rsidRDefault="00BE011B" w:rsidP="00BE011B">
            <w:pPr>
              <w:rPr>
                <w:rFonts w:ascii="Arial" w:hAnsi="Arial" w:cs="Arial"/>
                <w:b/>
                <w:bCs/>
                <w:sz w:val="18"/>
                <w:szCs w:val="18"/>
                <w:lang w:eastAsia="en-ZA"/>
              </w:rPr>
            </w:pPr>
            <w:r w:rsidRPr="00BE011B">
              <w:rPr>
                <w:rFonts w:ascii="Arial" w:hAnsi="Arial" w:cs="Arial"/>
                <w:b/>
                <w:bCs/>
                <w:sz w:val="18"/>
                <w:szCs w:val="18"/>
                <w:lang w:eastAsia="en-ZA"/>
              </w:rPr>
              <w:t>Revenue (GBO)</w:t>
            </w:r>
          </w:p>
        </w:tc>
        <w:tc>
          <w:tcPr>
            <w:tcW w:w="2814" w:type="dxa"/>
            <w:tcBorders>
              <w:top w:val="single" w:sz="4" w:space="0" w:color="auto"/>
              <w:left w:val="nil"/>
              <w:bottom w:val="single" w:sz="4" w:space="0" w:color="auto"/>
              <w:right w:val="nil"/>
            </w:tcBorders>
            <w:shd w:val="clear" w:color="auto" w:fill="auto"/>
            <w:vAlign w:val="center"/>
            <w:hideMark/>
          </w:tcPr>
          <w:p w14:paraId="70179727" w14:textId="77777777" w:rsidR="00BE011B" w:rsidRPr="00BE011B" w:rsidRDefault="00BE011B" w:rsidP="00BE011B">
            <w:pPr>
              <w:rPr>
                <w:rFonts w:ascii="Arial" w:hAnsi="Arial" w:cs="Arial"/>
                <w:b/>
                <w:bCs/>
                <w:sz w:val="18"/>
                <w:szCs w:val="18"/>
                <w:lang w:eastAsia="en-ZA"/>
              </w:rPr>
            </w:pPr>
            <w:r w:rsidRPr="00BE011B">
              <w:rPr>
                <w:rFonts w:ascii="Arial" w:hAnsi="Arial" w:cs="Arial"/>
                <w:b/>
                <w:bCs/>
                <w:sz w:val="18"/>
                <w:szCs w:val="18"/>
                <w:lang w:eastAsia="en-ZA"/>
              </w:rPr>
              <w:t>Market Share (%GBO)</w:t>
            </w:r>
          </w:p>
        </w:tc>
      </w:tr>
      <w:tr w:rsidR="00BE011B" w:rsidRPr="00BE011B" w14:paraId="1C9F667C" w14:textId="77777777" w:rsidTr="00497B4A">
        <w:trPr>
          <w:trHeight w:val="238"/>
        </w:trPr>
        <w:tc>
          <w:tcPr>
            <w:tcW w:w="1842" w:type="dxa"/>
            <w:tcBorders>
              <w:top w:val="nil"/>
              <w:left w:val="nil"/>
              <w:bottom w:val="nil"/>
              <w:right w:val="nil"/>
            </w:tcBorders>
            <w:shd w:val="clear" w:color="auto" w:fill="auto"/>
            <w:noWrap/>
            <w:vAlign w:val="bottom"/>
            <w:hideMark/>
          </w:tcPr>
          <w:p w14:paraId="51326A35"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Empire</w:t>
            </w:r>
          </w:p>
        </w:tc>
        <w:tc>
          <w:tcPr>
            <w:tcW w:w="1124" w:type="dxa"/>
            <w:tcBorders>
              <w:top w:val="nil"/>
              <w:left w:val="nil"/>
              <w:bottom w:val="nil"/>
              <w:right w:val="nil"/>
            </w:tcBorders>
            <w:shd w:val="clear" w:color="auto" w:fill="auto"/>
            <w:noWrap/>
            <w:vAlign w:val="bottom"/>
            <w:hideMark/>
          </w:tcPr>
          <w:p w14:paraId="1621630D"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17</w:t>
            </w:r>
          </w:p>
        </w:tc>
        <w:tc>
          <w:tcPr>
            <w:tcW w:w="1161" w:type="dxa"/>
            <w:tcBorders>
              <w:top w:val="nil"/>
              <w:left w:val="nil"/>
              <w:bottom w:val="nil"/>
              <w:right w:val="nil"/>
            </w:tcBorders>
            <w:shd w:val="clear" w:color="auto" w:fill="auto"/>
            <w:noWrap/>
            <w:vAlign w:val="bottom"/>
            <w:hideMark/>
          </w:tcPr>
          <w:p w14:paraId="19E19D80"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22.74</w:t>
            </w:r>
          </w:p>
        </w:tc>
        <w:tc>
          <w:tcPr>
            <w:tcW w:w="1826" w:type="dxa"/>
            <w:tcBorders>
              <w:top w:val="nil"/>
              <w:left w:val="nil"/>
              <w:bottom w:val="nil"/>
              <w:right w:val="nil"/>
            </w:tcBorders>
            <w:shd w:val="clear" w:color="auto" w:fill="auto"/>
            <w:noWrap/>
            <w:vAlign w:val="bottom"/>
            <w:hideMark/>
          </w:tcPr>
          <w:p w14:paraId="7F63FEAE" w14:textId="77777777" w:rsidR="00BE011B" w:rsidRPr="00BE011B" w:rsidRDefault="00BE011B" w:rsidP="00BE011B">
            <w:pPr>
              <w:rPr>
                <w:rFonts w:ascii="Arial" w:hAnsi="Arial" w:cs="Arial"/>
                <w:sz w:val="18"/>
                <w:szCs w:val="18"/>
                <w:lang w:eastAsia="en-ZA"/>
              </w:rPr>
            </w:pPr>
            <w:bookmarkStart w:id="28" w:name="_Hlk180087699"/>
            <w:r w:rsidRPr="00BE011B">
              <w:rPr>
                <w:rFonts w:ascii="Arial" w:hAnsi="Arial" w:cs="Arial"/>
                <w:sz w:val="18"/>
                <w:szCs w:val="18"/>
                <w:lang w:eastAsia="en-ZA"/>
              </w:rPr>
              <w:t>R47,244,363</w:t>
            </w:r>
            <w:bookmarkEnd w:id="28"/>
            <w:r w:rsidRPr="00BE011B">
              <w:rPr>
                <w:rFonts w:ascii="Arial" w:hAnsi="Arial" w:cs="Arial"/>
                <w:sz w:val="18"/>
                <w:szCs w:val="18"/>
                <w:lang w:eastAsia="en-ZA"/>
              </w:rPr>
              <w:t>.00</w:t>
            </w:r>
          </w:p>
        </w:tc>
        <w:tc>
          <w:tcPr>
            <w:tcW w:w="2814" w:type="dxa"/>
            <w:tcBorders>
              <w:top w:val="nil"/>
              <w:left w:val="nil"/>
              <w:bottom w:val="nil"/>
              <w:right w:val="nil"/>
            </w:tcBorders>
            <w:shd w:val="clear" w:color="auto" w:fill="auto"/>
            <w:noWrap/>
            <w:vAlign w:val="bottom"/>
            <w:hideMark/>
          </w:tcPr>
          <w:p w14:paraId="3A2E487B"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14.78</w:t>
            </w:r>
          </w:p>
        </w:tc>
      </w:tr>
      <w:tr w:rsidR="00BE011B" w:rsidRPr="00BE011B" w14:paraId="539350A2" w14:textId="77777777" w:rsidTr="00497B4A">
        <w:trPr>
          <w:trHeight w:val="238"/>
        </w:trPr>
        <w:tc>
          <w:tcPr>
            <w:tcW w:w="1842" w:type="dxa"/>
            <w:tcBorders>
              <w:top w:val="nil"/>
              <w:left w:val="nil"/>
              <w:bottom w:val="nil"/>
              <w:right w:val="nil"/>
            </w:tcBorders>
            <w:shd w:val="clear" w:color="auto" w:fill="auto"/>
            <w:noWrap/>
            <w:vAlign w:val="bottom"/>
            <w:hideMark/>
          </w:tcPr>
          <w:p w14:paraId="2A2B67AF" w14:textId="77777777" w:rsidR="00BE011B" w:rsidRPr="00BE011B" w:rsidRDefault="00BE011B" w:rsidP="00BE011B">
            <w:pPr>
              <w:rPr>
                <w:rFonts w:ascii="Arial" w:hAnsi="Arial" w:cs="Arial"/>
                <w:sz w:val="18"/>
                <w:szCs w:val="18"/>
                <w:lang w:eastAsia="en-ZA"/>
              </w:rPr>
            </w:pPr>
            <w:proofErr w:type="spellStart"/>
            <w:r w:rsidRPr="00BE011B">
              <w:rPr>
                <w:rFonts w:ascii="Arial" w:hAnsi="Arial" w:cs="Arial"/>
                <w:sz w:val="18"/>
                <w:szCs w:val="18"/>
                <w:lang w:eastAsia="en-ZA"/>
              </w:rPr>
              <w:t>Filmfinity</w:t>
            </w:r>
            <w:proofErr w:type="spellEnd"/>
          </w:p>
        </w:tc>
        <w:tc>
          <w:tcPr>
            <w:tcW w:w="1124" w:type="dxa"/>
            <w:tcBorders>
              <w:top w:val="nil"/>
              <w:left w:val="nil"/>
              <w:bottom w:val="nil"/>
              <w:right w:val="nil"/>
            </w:tcBorders>
            <w:shd w:val="clear" w:color="auto" w:fill="auto"/>
            <w:noWrap/>
            <w:vAlign w:val="bottom"/>
            <w:hideMark/>
          </w:tcPr>
          <w:p w14:paraId="5E3566BC"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27</w:t>
            </w:r>
          </w:p>
        </w:tc>
        <w:tc>
          <w:tcPr>
            <w:tcW w:w="1161" w:type="dxa"/>
            <w:tcBorders>
              <w:top w:val="nil"/>
              <w:left w:val="nil"/>
              <w:bottom w:val="nil"/>
              <w:right w:val="nil"/>
            </w:tcBorders>
            <w:shd w:val="clear" w:color="auto" w:fill="auto"/>
            <w:noWrap/>
            <w:vAlign w:val="bottom"/>
            <w:hideMark/>
          </w:tcPr>
          <w:p w14:paraId="41B3230C"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26.12</w:t>
            </w:r>
          </w:p>
        </w:tc>
        <w:tc>
          <w:tcPr>
            <w:tcW w:w="1826" w:type="dxa"/>
            <w:tcBorders>
              <w:top w:val="nil"/>
              <w:left w:val="nil"/>
              <w:bottom w:val="nil"/>
              <w:right w:val="nil"/>
            </w:tcBorders>
            <w:shd w:val="clear" w:color="auto" w:fill="auto"/>
            <w:noWrap/>
            <w:vAlign w:val="bottom"/>
            <w:hideMark/>
          </w:tcPr>
          <w:p w14:paraId="10545AA7" w14:textId="77777777" w:rsidR="00BE011B" w:rsidRPr="00BE011B" w:rsidRDefault="00BE011B" w:rsidP="00BE011B">
            <w:pPr>
              <w:rPr>
                <w:rFonts w:ascii="Arial" w:hAnsi="Arial" w:cs="Arial"/>
                <w:sz w:val="18"/>
                <w:szCs w:val="18"/>
                <w:lang w:eastAsia="en-ZA"/>
              </w:rPr>
            </w:pPr>
            <w:bookmarkStart w:id="29" w:name="_Hlk180087600"/>
            <w:r w:rsidRPr="00BE011B">
              <w:rPr>
                <w:rFonts w:ascii="Arial" w:hAnsi="Arial" w:cs="Arial"/>
                <w:sz w:val="18"/>
                <w:szCs w:val="18"/>
                <w:lang w:eastAsia="en-ZA"/>
              </w:rPr>
              <w:t>R54,279,940.0</w:t>
            </w:r>
            <w:bookmarkEnd w:id="29"/>
            <w:r w:rsidRPr="00BE011B">
              <w:rPr>
                <w:rFonts w:ascii="Arial" w:hAnsi="Arial" w:cs="Arial"/>
                <w:sz w:val="18"/>
                <w:szCs w:val="18"/>
                <w:lang w:eastAsia="en-ZA"/>
              </w:rPr>
              <w:t>0</w:t>
            </w:r>
          </w:p>
        </w:tc>
        <w:tc>
          <w:tcPr>
            <w:tcW w:w="2814" w:type="dxa"/>
            <w:tcBorders>
              <w:top w:val="nil"/>
              <w:left w:val="nil"/>
              <w:bottom w:val="nil"/>
              <w:right w:val="nil"/>
            </w:tcBorders>
            <w:shd w:val="clear" w:color="auto" w:fill="auto"/>
            <w:noWrap/>
            <w:vAlign w:val="bottom"/>
            <w:hideMark/>
          </w:tcPr>
          <w:p w14:paraId="0F268399"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23.48</w:t>
            </w:r>
          </w:p>
        </w:tc>
      </w:tr>
      <w:tr w:rsidR="00BE011B" w:rsidRPr="00BE011B" w14:paraId="3920E460" w14:textId="77777777" w:rsidTr="00497B4A">
        <w:trPr>
          <w:trHeight w:val="238"/>
        </w:trPr>
        <w:tc>
          <w:tcPr>
            <w:tcW w:w="1842" w:type="dxa"/>
            <w:tcBorders>
              <w:top w:val="nil"/>
              <w:left w:val="nil"/>
              <w:bottom w:val="nil"/>
              <w:right w:val="nil"/>
            </w:tcBorders>
            <w:shd w:val="clear" w:color="auto" w:fill="auto"/>
            <w:noWrap/>
            <w:vAlign w:val="bottom"/>
            <w:hideMark/>
          </w:tcPr>
          <w:p w14:paraId="55893EB4"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UIP</w:t>
            </w:r>
          </w:p>
        </w:tc>
        <w:tc>
          <w:tcPr>
            <w:tcW w:w="1124" w:type="dxa"/>
            <w:tcBorders>
              <w:top w:val="nil"/>
              <w:left w:val="nil"/>
              <w:bottom w:val="nil"/>
              <w:right w:val="nil"/>
            </w:tcBorders>
            <w:shd w:val="clear" w:color="auto" w:fill="auto"/>
            <w:noWrap/>
            <w:vAlign w:val="bottom"/>
            <w:hideMark/>
          </w:tcPr>
          <w:p w14:paraId="0D374FCB"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15</w:t>
            </w:r>
          </w:p>
        </w:tc>
        <w:tc>
          <w:tcPr>
            <w:tcW w:w="1161" w:type="dxa"/>
            <w:tcBorders>
              <w:top w:val="nil"/>
              <w:left w:val="nil"/>
              <w:bottom w:val="nil"/>
              <w:right w:val="nil"/>
            </w:tcBorders>
            <w:shd w:val="clear" w:color="auto" w:fill="auto"/>
            <w:noWrap/>
            <w:vAlign w:val="bottom"/>
            <w:hideMark/>
          </w:tcPr>
          <w:p w14:paraId="1DFCCE67"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2.96</w:t>
            </w:r>
          </w:p>
        </w:tc>
        <w:tc>
          <w:tcPr>
            <w:tcW w:w="1826" w:type="dxa"/>
            <w:tcBorders>
              <w:top w:val="nil"/>
              <w:left w:val="nil"/>
              <w:bottom w:val="nil"/>
              <w:right w:val="nil"/>
            </w:tcBorders>
            <w:shd w:val="clear" w:color="auto" w:fill="auto"/>
            <w:noWrap/>
            <w:vAlign w:val="bottom"/>
            <w:hideMark/>
          </w:tcPr>
          <w:p w14:paraId="06870CFA" w14:textId="77777777" w:rsidR="00BE011B" w:rsidRPr="00BE011B" w:rsidRDefault="00BE011B" w:rsidP="00BE011B">
            <w:pPr>
              <w:rPr>
                <w:rFonts w:ascii="Arial" w:hAnsi="Arial" w:cs="Arial"/>
                <w:sz w:val="18"/>
                <w:szCs w:val="18"/>
                <w:lang w:eastAsia="en-ZA"/>
              </w:rPr>
            </w:pPr>
            <w:bookmarkStart w:id="30" w:name="_Hlk180087664"/>
            <w:r w:rsidRPr="00BE011B">
              <w:rPr>
                <w:rFonts w:ascii="Arial" w:hAnsi="Arial" w:cs="Arial"/>
                <w:sz w:val="18"/>
                <w:szCs w:val="18"/>
                <w:lang w:eastAsia="en-ZA"/>
              </w:rPr>
              <w:t>R6,161,847.00</w:t>
            </w:r>
            <w:bookmarkEnd w:id="30"/>
          </w:p>
        </w:tc>
        <w:tc>
          <w:tcPr>
            <w:tcW w:w="2814" w:type="dxa"/>
            <w:tcBorders>
              <w:top w:val="nil"/>
              <w:left w:val="nil"/>
              <w:bottom w:val="nil"/>
              <w:right w:val="nil"/>
            </w:tcBorders>
            <w:shd w:val="clear" w:color="auto" w:fill="auto"/>
            <w:noWrap/>
            <w:vAlign w:val="bottom"/>
            <w:hideMark/>
          </w:tcPr>
          <w:p w14:paraId="06099835"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13.04</w:t>
            </w:r>
          </w:p>
        </w:tc>
      </w:tr>
      <w:tr w:rsidR="00BE011B" w:rsidRPr="00BE011B" w14:paraId="2ECC1643" w14:textId="77777777" w:rsidTr="00497B4A">
        <w:trPr>
          <w:trHeight w:val="238"/>
        </w:trPr>
        <w:tc>
          <w:tcPr>
            <w:tcW w:w="1842" w:type="dxa"/>
            <w:tcBorders>
              <w:top w:val="nil"/>
              <w:left w:val="nil"/>
              <w:bottom w:val="nil"/>
              <w:right w:val="nil"/>
            </w:tcBorders>
            <w:shd w:val="clear" w:color="auto" w:fill="auto"/>
            <w:noWrap/>
            <w:vAlign w:val="bottom"/>
            <w:hideMark/>
          </w:tcPr>
          <w:p w14:paraId="3DE5F66A"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Gravel Road</w:t>
            </w:r>
          </w:p>
        </w:tc>
        <w:tc>
          <w:tcPr>
            <w:tcW w:w="1124" w:type="dxa"/>
            <w:tcBorders>
              <w:top w:val="nil"/>
              <w:left w:val="nil"/>
              <w:bottom w:val="nil"/>
              <w:right w:val="nil"/>
            </w:tcBorders>
            <w:shd w:val="clear" w:color="auto" w:fill="auto"/>
            <w:noWrap/>
            <w:vAlign w:val="bottom"/>
            <w:hideMark/>
          </w:tcPr>
          <w:p w14:paraId="3A2B1B8C"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2</w:t>
            </w:r>
          </w:p>
        </w:tc>
        <w:tc>
          <w:tcPr>
            <w:tcW w:w="1161" w:type="dxa"/>
            <w:tcBorders>
              <w:top w:val="nil"/>
              <w:left w:val="nil"/>
              <w:bottom w:val="nil"/>
              <w:right w:val="nil"/>
            </w:tcBorders>
            <w:shd w:val="clear" w:color="auto" w:fill="auto"/>
            <w:noWrap/>
            <w:vAlign w:val="bottom"/>
            <w:hideMark/>
          </w:tcPr>
          <w:p w14:paraId="22CC97F0"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5.99</w:t>
            </w:r>
          </w:p>
        </w:tc>
        <w:tc>
          <w:tcPr>
            <w:tcW w:w="1826" w:type="dxa"/>
            <w:tcBorders>
              <w:top w:val="nil"/>
              <w:left w:val="nil"/>
              <w:bottom w:val="nil"/>
              <w:right w:val="nil"/>
            </w:tcBorders>
            <w:shd w:val="clear" w:color="auto" w:fill="auto"/>
            <w:noWrap/>
            <w:vAlign w:val="bottom"/>
            <w:hideMark/>
          </w:tcPr>
          <w:p w14:paraId="1DED9001"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R12,452,954.00</w:t>
            </w:r>
          </w:p>
        </w:tc>
        <w:tc>
          <w:tcPr>
            <w:tcW w:w="2814" w:type="dxa"/>
            <w:tcBorders>
              <w:top w:val="nil"/>
              <w:left w:val="nil"/>
              <w:bottom w:val="nil"/>
              <w:right w:val="nil"/>
            </w:tcBorders>
            <w:shd w:val="clear" w:color="auto" w:fill="auto"/>
            <w:noWrap/>
            <w:vAlign w:val="bottom"/>
            <w:hideMark/>
          </w:tcPr>
          <w:p w14:paraId="3DBA4A95"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1.74</w:t>
            </w:r>
          </w:p>
        </w:tc>
      </w:tr>
      <w:tr w:rsidR="00BE011B" w:rsidRPr="00BE011B" w14:paraId="59612470" w14:textId="77777777" w:rsidTr="00497B4A">
        <w:trPr>
          <w:trHeight w:val="238"/>
        </w:trPr>
        <w:tc>
          <w:tcPr>
            <w:tcW w:w="1842" w:type="dxa"/>
            <w:tcBorders>
              <w:top w:val="nil"/>
              <w:left w:val="nil"/>
              <w:bottom w:val="nil"/>
              <w:right w:val="nil"/>
            </w:tcBorders>
            <w:shd w:val="clear" w:color="auto" w:fill="auto"/>
            <w:noWrap/>
            <w:vAlign w:val="bottom"/>
            <w:hideMark/>
          </w:tcPr>
          <w:p w14:paraId="667EE3E6"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Independent</w:t>
            </w:r>
          </w:p>
        </w:tc>
        <w:tc>
          <w:tcPr>
            <w:tcW w:w="1124" w:type="dxa"/>
            <w:tcBorders>
              <w:top w:val="nil"/>
              <w:left w:val="nil"/>
              <w:bottom w:val="nil"/>
              <w:right w:val="nil"/>
            </w:tcBorders>
            <w:shd w:val="clear" w:color="auto" w:fill="auto"/>
            <w:noWrap/>
            <w:vAlign w:val="bottom"/>
            <w:hideMark/>
          </w:tcPr>
          <w:p w14:paraId="2CF9ED69"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16</w:t>
            </w:r>
          </w:p>
        </w:tc>
        <w:tc>
          <w:tcPr>
            <w:tcW w:w="1161" w:type="dxa"/>
            <w:tcBorders>
              <w:top w:val="nil"/>
              <w:left w:val="nil"/>
              <w:bottom w:val="nil"/>
              <w:right w:val="nil"/>
            </w:tcBorders>
            <w:shd w:val="clear" w:color="auto" w:fill="auto"/>
            <w:noWrap/>
            <w:vAlign w:val="bottom"/>
            <w:hideMark/>
          </w:tcPr>
          <w:p w14:paraId="0B159C7B"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4.23</w:t>
            </w:r>
          </w:p>
        </w:tc>
        <w:tc>
          <w:tcPr>
            <w:tcW w:w="1826" w:type="dxa"/>
            <w:tcBorders>
              <w:top w:val="nil"/>
              <w:left w:val="nil"/>
              <w:bottom w:val="nil"/>
              <w:right w:val="nil"/>
            </w:tcBorders>
            <w:shd w:val="clear" w:color="auto" w:fill="auto"/>
            <w:noWrap/>
            <w:vAlign w:val="bottom"/>
            <w:hideMark/>
          </w:tcPr>
          <w:p w14:paraId="5720CB29"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R8,787,041.00</w:t>
            </w:r>
          </w:p>
        </w:tc>
        <w:tc>
          <w:tcPr>
            <w:tcW w:w="2814" w:type="dxa"/>
            <w:tcBorders>
              <w:top w:val="nil"/>
              <w:left w:val="nil"/>
              <w:bottom w:val="nil"/>
              <w:right w:val="nil"/>
            </w:tcBorders>
            <w:shd w:val="clear" w:color="auto" w:fill="auto"/>
            <w:noWrap/>
            <w:vAlign w:val="bottom"/>
            <w:hideMark/>
          </w:tcPr>
          <w:p w14:paraId="201ED1BE"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13.91</w:t>
            </w:r>
          </w:p>
        </w:tc>
      </w:tr>
      <w:tr w:rsidR="00BE011B" w:rsidRPr="00BE011B" w14:paraId="3FA86C80" w14:textId="77777777" w:rsidTr="00497B4A">
        <w:trPr>
          <w:trHeight w:val="238"/>
        </w:trPr>
        <w:tc>
          <w:tcPr>
            <w:tcW w:w="1842" w:type="dxa"/>
            <w:tcBorders>
              <w:top w:val="nil"/>
              <w:left w:val="nil"/>
              <w:bottom w:val="nil"/>
              <w:right w:val="nil"/>
            </w:tcBorders>
            <w:shd w:val="clear" w:color="auto" w:fill="auto"/>
            <w:noWrap/>
            <w:vAlign w:val="bottom"/>
            <w:hideMark/>
          </w:tcPr>
          <w:p w14:paraId="7EBFC249"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Other</w:t>
            </w:r>
          </w:p>
        </w:tc>
        <w:tc>
          <w:tcPr>
            <w:tcW w:w="1124" w:type="dxa"/>
            <w:tcBorders>
              <w:top w:val="nil"/>
              <w:left w:val="nil"/>
              <w:bottom w:val="nil"/>
              <w:right w:val="nil"/>
            </w:tcBorders>
            <w:shd w:val="clear" w:color="auto" w:fill="auto"/>
            <w:noWrap/>
            <w:vAlign w:val="bottom"/>
            <w:hideMark/>
          </w:tcPr>
          <w:p w14:paraId="1D8D766A"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27</w:t>
            </w:r>
          </w:p>
        </w:tc>
        <w:tc>
          <w:tcPr>
            <w:tcW w:w="1161" w:type="dxa"/>
            <w:tcBorders>
              <w:top w:val="nil"/>
              <w:left w:val="nil"/>
              <w:bottom w:val="nil"/>
              <w:right w:val="nil"/>
            </w:tcBorders>
            <w:shd w:val="clear" w:color="auto" w:fill="auto"/>
            <w:noWrap/>
            <w:vAlign w:val="bottom"/>
            <w:hideMark/>
          </w:tcPr>
          <w:p w14:paraId="570478C7"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3.17</w:t>
            </w:r>
          </w:p>
        </w:tc>
        <w:tc>
          <w:tcPr>
            <w:tcW w:w="1826" w:type="dxa"/>
            <w:tcBorders>
              <w:top w:val="nil"/>
              <w:left w:val="nil"/>
              <w:bottom w:val="nil"/>
              <w:right w:val="nil"/>
            </w:tcBorders>
            <w:shd w:val="clear" w:color="auto" w:fill="auto"/>
            <w:noWrap/>
            <w:vAlign w:val="bottom"/>
            <w:hideMark/>
          </w:tcPr>
          <w:p w14:paraId="619A53F1"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R6,584,163.00</w:t>
            </w:r>
          </w:p>
        </w:tc>
        <w:tc>
          <w:tcPr>
            <w:tcW w:w="2814" w:type="dxa"/>
            <w:tcBorders>
              <w:top w:val="nil"/>
              <w:left w:val="nil"/>
              <w:bottom w:val="nil"/>
              <w:right w:val="nil"/>
            </w:tcBorders>
            <w:shd w:val="clear" w:color="auto" w:fill="auto"/>
            <w:noWrap/>
            <w:vAlign w:val="bottom"/>
            <w:hideMark/>
          </w:tcPr>
          <w:p w14:paraId="789322BC"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23.48</w:t>
            </w:r>
          </w:p>
        </w:tc>
      </w:tr>
      <w:tr w:rsidR="00BE011B" w:rsidRPr="00BE011B" w14:paraId="5BEFB539" w14:textId="77777777" w:rsidTr="00497B4A">
        <w:trPr>
          <w:trHeight w:val="238"/>
        </w:trPr>
        <w:tc>
          <w:tcPr>
            <w:tcW w:w="1842" w:type="dxa"/>
            <w:tcBorders>
              <w:top w:val="nil"/>
              <w:left w:val="nil"/>
              <w:bottom w:val="nil"/>
              <w:right w:val="nil"/>
            </w:tcBorders>
            <w:shd w:val="clear" w:color="auto" w:fill="auto"/>
            <w:noWrap/>
            <w:vAlign w:val="bottom"/>
            <w:hideMark/>
          </w:tcPr>
          <w:p w14:paraId="3B573B0C"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 xml:space="preserve">Ster </w:t>
            </w:r>
            <w:proofErr w:type="spellStart"/>
            <w:r w:rsidRPr="00BE011B">
              <w:rPr>
                <w:rFonts w:ascii="Arial" w:hAnsi="Arial" w:cs="Arial"/>
                <w:sz w:val="18"/>
                <w:szCs w:val="18"/>
                <w:lang w:eastAsia="en-ZA"/>
              </w:rPr>
              <w:t>Kinekor</w:t>
            </w:r>
            <w:proofErr w:type="spellEnd"/>
          </w:p>
        </w:tc>
        <w:tc>
          <w:tcPr>
            <w:tcW w:w="1124" w:type="dxa"/>
            <w:tcBorders>
              <w:top w:val="nil"/>
              <w:left w:val="nil"/>
              <w:bottom w:val="nil"/>
              <w:right w:val="nil"/>
            </w:tcBorders>
            <w:shd w:val="clear" w:color="auto" w:fill="auto"/>
            <w:noWrap/>
            <w:vAlign w:val="bottom"/>
            <w:hideMark/>
          </w:tcPr>
          <w:p w14:paraId="1C811F51"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10</w:t>
            </w:r>
          </w:p>
        </w:tc>
        <w:tc>
          <w:tcPr>
            <w:tcW w:w="1161" w:type="dxa"/>
            <w:tcBorders>
              <w:top w:val="nil"/>
              <w:left w:val="nil"/>
              <w:bottom w:val="nil"/>
              <w:right w:val="nil"/>
            </w:tcBorders>
            <w:shd w:val="clear" w:color="auto" w:fill="auto"/>
            <w:noWrap/>
            <w:vAlign w:val="bottom"/>
            <w:hideMark/>
          </w:tcPr>
          <w:p w14:paraId="209B25BE"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2.97</w:t>
            </w:r>
          </w:p>
        </w:tc>
        <w:tc>
          <w:tcPr>
            <w:tcW w:w="1826" w:type="dxa"/>
            <w:tcBorders>
              <w:top w:val="nil"/>
              <w:left w:val="nil"/>
              <w:bottom w:val="nil"/>
              <w:right w:val="nil"/>
            </w:tcBorders>
            <w:shd w:val="clear" w:color="auto" w:fill="auto"/>
            <w:noWrap/>
            <w:vAlign w:val="bottom"/>
            <w:hideMark/>
          </w:tcPr>
          <w:p w14:paraId="7B03B027"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R6,170,092.00</w:t>
            </w:r>
          </w:p>
        </w:tc>
        <w:tc>
          <w:tcPr>
            <w:tcW w:w="2814" w:type="dxa"/>
            <w:tcBorders>
              <w:top w:val="nil"/>
              <w:left w:val="nil"/>
              <w:bottom w:val="nil"/>
              <w:right w:val="nil"/>
            </w:tcBorders>
            <w:shd w:val="clear" w:color="auto" w:fill="auto"/>
            <w:noWrap/>
            <w:vAlign w:val="bottom"/>
            <w:hideMark/>
          </w:tcPr>
          <w:p w14:paraId="5789C8F8"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8.70</w:t>
            </w:r>
          </w:p>
        </w:tc>
      </w:tr>
      <w:tr w:rsidR="00BE011B" w:rsidRPr="00BE011B" w14:paraId="472515BD" w14:textId="77777777" w:rsidTr="00497B4A">
        <w:trPr>
          <w:trHeight w:val="238"/>
        </w:trPr>
        <w:tc>
          <w:tcPr>
            <w:tcW w:w="1842" w:type="dxa"/>
            <w:tcBorders>
              <w:top w:val="nil"/>
              <w:left w:val="nil"/>
              <w:bottom w:val="single" w:sz="4" w:space="0" w:color="auto"/>
              <w:right w:val="nil"/>
            </w:tcBorders>
            <w:shd w:val="clear" w:color="auto" w:fill="auto"/>
            <w:noWrap/>
            <w:vAlign w:val="bottom"/>
            <w:hideMark/>
          </w:tcPr>
          <w:p w14:paraId="16083176"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Trafalgar Releasing</w:t>
            </w:r>
          </w:p>
        </w:tc>
        <w:tc>
          <w:tcPr>
            <w:tcW w:w="1124" w:type="dxa"/>
            <w:tcBorders>
              <w:top w:val="nil"/>
              <w:left w:val="nil"/>
              <w:bottom w:val="single" w:sz="4" w:space="0" w:color="auto"/>
              <w:right w:val="nil"/>
            </w:tcBorders>
            <w:shd w:val="clear" w:color="auto" w:fill="auto"/>
            <w:noWrap/>
            <w:vAlign w:val="bottom"/>
            <w:hideMark/>
          </w:tcPr>
          <w:p w14:paraId="535E48F8"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1</w:t>
            </w:r>
          </w:p>
        </w:tc>
        <w:tc>
          <w:tcPr>
            <w:tcW w:w="1161" w:type="dxa"/>
            <w:tcBorders>
              <w:top w:val="nil"/>
              <w:left w:val="nil"/>
              <w:bottom w:val="single" w:sz="4" w:space="0" w:color="auto"/>
              <w:right w:val="nil"/>
            </w:tcBorders>
            <w:shd w:val="clear" w:color="auto" w:fill="auto"/>
            <w:noWrap/>
            <w:vAlign w:val="bottom"/>
            <w:hideMark/>
          </w:tcPr>
          <w:p w14:paraId="63222869"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2.96</w:t>
            </w:r>
          </w:p>
        </w:tc>
        <w:tc>
          <w:tcPr>
            <w:tcW w:w="1826" w:type="dxa"/>
            <w:tcBorders>
              <w:top w:val="nil"/>
              <w:left w:val="nil"/>
              <w:bottom w:val="single" w:sz="4" w:space="0" w:color="auto"/>
              <w:right w:val="nil"/>
            </w:tcBorders>
            <w:shd w:val="clear" w:color="auto" w:fill="auto"/>
            <w:noWrap/>
            <w:vAlign w:val="bottom"/>
            <w:hideMark/>
          </w:tcPr>
          <w:p w14:paraId="30752793"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R6,161,847.00</w:t>
            </w:r>
          </w:p>
        </w:tc>
        <w:tc>
          <w:tcPr>
            <w:tcW w:w="2814" w:type="dxa"/>
            <w:tcBorders>
              <w:top w:val="nil"/>
              <w:left w:val="nil"/>
              <w:bottom w:val="single" w:sz="4" w:space="0" w:color="auto"/>
              <w:right w:val="nil"/>
            </w:tcBorders>
            <w:shd w:val="clear" w:color="auto" w:fill="auto"/>
            <w:noWrap/>
            <w:vAlign w:val="bottom"/>
            <w:hideMark/>
          </w:tcPr>
          <w:p w14:paraId="197C0DAB" w14:textId="77777777" w:rsidR="00BE011B" w:rsidRPr="00BE011B" w:rsidRDefault="00BE011B" w:rsidP="00BE011B">
            <w:pPr>
              <w:rPr>
                <w:rFonts w:ascii="Arial" w:hAnsi="Arial" w:cs="Arial"/>
                <w:sz w:val="18"/>
                <w:szCs w:val="18"/>
                <w:lang w:eastAsia="en-ZA"/>
              </w:rPr>
            </w:pPr>
            <w:r w:rsidRPr="00BE011B">
              <w:rPr>
                <w:rFonts w:ascii="Arial" w:hAnsi="Arial" w:cs="Arial"/>
                <w:sz w:val="18"/>
                <w:szCs w:val="18"/>
                <w:lang w:eastAsia="en-ZA"/>
              </w:rPr>
              <w:t>0.87</w:t>
            </w:r>
          </w:p>
        </w:tc>
      </w:tr>
      <w:tr w:rsidR="00BE011B" w:rsidRPr="00BE011B" w14:paraId="49A0E046" w14:textId="77777777" w:rsidTr="00497B4A">
        <w:trPr>
          <w:trHeight w:val="238"/>
        </w:trPr>
        <w:tc>
          <w:tcPr>
            <w:tcW w:w="1842" w:type="dxa"/>
            <w:tcBorders>
              <w:top w:val="nil"/>
              <w:left w:val="nil"/>
              <w:bottom w:val="nil"/>
              <w:right w:val="nil"/>
            </w:tcBorders>
            <w:shd w:val="clear" w:color="auto" w:fill="auto"/>
            <w:noWrap/>
            <w:vAlign w:val="bottom"/>
            <w:hideMark/>
          </w:tcPr>
          <w:p w14:paraId="74BFCB79" w14:textId="77777777" w:rsidR="00BE011B" w:rsidRPr="00BE011B" w:rsidRDefault="00BE011B" w:rsidP="00BE011B">
            <w:pPr>
              <w:rPr>
                <w:rFonts w:ascii="Arial" w:hAnsi="Arial" w:cs="Arial"/>
                <w:b/>
                <w:bCs/>
                <w:sz w:val="18"/>
                <w:szCs w:val="18"/>
                <w:lang w:eastAsia="en-ZA"/>
              </w:rPr>
            </w:pPr>
            <w:r w:rsidRPr="00BE011B">
              <w:rPr>
                <w:rFonts w:ascii="Arial" w:hAnsi="Arial" w:cs="Arial"/>
                <w:b/>
                <w:bCs/>
                <w:sz w:val="18"/>
                <w:szCs w:val="18"/>
                <w:lang w:eastAsia="en-ZA"/>
              </w:rPr>
              <w:t>Total</w:t>
            </w:r>
          </w:p>
        </w:tc>
        <w:tc>
          <w:tcPr>
            <w:tcW w:w="1124" w:type="dxa"/>
            <w:tcBorders>
              <w:top w:val="nil"/>
              <w:left w:val="nil"/>
              <w:bottom w:val="nil"/>
              <w:right w:val="nil"/>
            </w:tcBorders>
            <w:shd w:val="clear" w:color="auto" w:fill="auto"/>
            <w:noWrap/>
            <w:vAlign w:val="bottom"/>
            <w:hideMark/>
          </w:tcPr>
          <w:p w14:paraId="7CEDDCA9" w14:textId="4DC226B1" w:rsidR="00BE011B" w:rsidRPr="00BE011B" w:rsidRDefault="00D768FB" w:rsidP="00BE011B">
            <w:pPr>
              <w:rPr>
                <w:rFonts w:ascii="Arial" w:hAnsi="Arial" w:cs="Arial"/>
                <w:b/>
                <w:bCs/>
                <w:sz w:val="18"/>
                <w:szCs w:val="18"/>
                <w:lang w:eastAsia="en-ZA"/>
              </w:rPr>
            </w:pPr>
            <w:r>
              <w:rPr>
                <w:rFonts w:ascii="Arial" w:hAnsi="Arial" w:cs="Arial"/>
                <w:b/>
                <w:bCs/>
                <w:sz w:val="18"/>
                <w:szCs w:val="18"/>
                <w:lang w:eastAsia="en-ZA"/>
              </w:rPr>
              <w:t>115</w:t>
            </w:r>
          </w:p>
        </w:tc>
        <w:tc>
          <w:tcPr>
            <w:tcW w:w="1161" w:type="dxa"/>
            <w:tcBorders>
              <w:top w:val="nil"/>
              <w:left w:val="nil"/>
              <w:bottom w:val="nil"/>
              <w:right w:val="nil"/>
            </w:tcBorders>
            <w:shd w:val="clear" w:color="auto" w:fill="auto"/>
            <w:noWrap/>
            <w:vAlign w:val="bottom"/>
            <w:hideMark/>
          </w:tcPr>
          <w:p w14:paraId="4C373B67" w14:textId="4CD6D0F7" w:rsidR="00BE011B" w:rsidRPr="00BE011B" w:rsidRDefault="00D768FB" w:rsidP="00BE011B">
            <w:pPr>
              <w:rPr>
                <w:rFonts w:ascii="Arial" w:hAnsi="Arial" w:cs="Arial"/>
                <w:b/>
                <w:bCs/>
                <w:sz w:val="18"/>
                <w:szCs w:val="18"/>
                <w:lang w:eastAsia="en-ZA"/>
              </w:rPr>
            </w:pPr>
            <w:r>
              <w:rPr>
                <w:rFonts w:ascii="Arial" w:hAnsi="Arial" w:cs="Arial"/>
                <w:b/>
                <w:bCs/>
                <w:sz w:val="18"/>
                <w:szCs w:val="18"/>
                <w:lang w:eastAsia="en-ZA"/>
              </w:rPr>
              <w:t>10</w:t>
            </w:r>
            <w:r w:rsidR="00BE011B" w:rsidRPr="00BE011B">
              <w:rPr>
                <w:rFonts w:ascii="Arial" w:hAnsi="Arial" w:cs="Arial"/>
                <w:b/>
                <w:bCs/>
                <w:sz w:val="18"/>
                <w:szCs w:val="18"/>
                <w:lang w:eastAsia="en-ZA"/>
              </w:rPr>
              <w:t>0,00</w:t>
            </w:r>
          </w:p>
        </w:tc>
        <w:tc>
          <w:tcPr>
            <w:tcW w:w="1826" w:type="dxa"/>
            <w:tcBorders>
              <w:top w:val="nil"/>
              <w:left w:val="nil"/>
              <w:bottom w:val="nil"/>
              <w:right w:val="nil"/>
            </w:tcBorders>
            <w:shd w:val="clear" w:color="auto" w:fill="auto"/>
            <w:noWrap/>
            <w:vAlign w:val="bottom"/>
            <w:hideMark/>
          </w:tcPr>
          <w:p w14:paraId="7DEEA991" w14:textId="77777777" w:rsidR="00BE011B" w:rsidRPr="00BE011B" w:rsidRDefault="00BE011B" w:rsidP="00BE011B">
            <w:pPr>
              <w:rPr>
                <w:rFonts w:ascii="Arial" w:hAnsi="Arial" w:cs="Arial"/>
                <w:b/>
                <w:bCs/>
                <w:sz w:val="18"/>
                <w:szCs w:val="18"/>
                <w:lang w:eastAsia="en-ZA"/>
              </w:rPr>
            </w:pPr>
            <w:r w:rsidRPr="00BE011B">
              <w:rPr>
                <w:rFonts w:ascii="Arial" w:hAnsi="Arial" w:cs="Arial"/>
                <w:b/>
                <w:bCs/>
                <w:sz w:val="18"/>
                <w:szCs w:val="18"/>
                <w:lang w:eastAsia="en-ZA"/>
              </w:rPr>
              <w:t>R207,818,919</w:t>
            </w:r>
          </w:p>
        </w:tc>
        <w:tc>
          <w:tcPr>
            <w:tcW w:w="2814" w:type="dxa"/>
            <w:tcBorders>
              <w:top w:val="nil"/>
              <w:left w:val="nil"/>
              <w:bottom w:val="nil"/>
              <w:right w:val="nil"/>
            </w:tcBorders>
            <w:shd w:val="clear" w:color="auto" w:fill="auto"/>
            <w:noWrap/>
            <w:vAlign w:val="bottom"/>
            <w:hideMark/>
          </w:tcPr>
          <w:p w14:paraId="47EC26FF" w14:textId="64F4992A" w:rsidR="00BE011B" w:rsidRPr="00BE011B" w:rsidRDefault="00D768FB" w:rsidP="00BE011B">
            <w:pPr>
              <w:rPr>
                <w:rFonts w:ascii="Arial" w:hAnsi="Arial" w:cs="Arial"/>
                <w:b/>
                <w:bCs/>
                <w:sz w:val="18"/>
                <w:szCs w:val="18"/>
                <w:lang w:eastAsia="en-ZA"/>
              </w:rPr>
            </w:pPr>
            <w:r>
              <w:rPr>
                <w:rFonts w:ascii="Arial" w:hAnsi="Arial" w:cs="Arial"/>
                <w:b/>
                <w:bCs/>
                <w:sz w:val="18"/>
                <w:szCs w:val="18"/>
                <w:lang w:eastAsia="en-ZA"/>
              </w:rPr>
              <w:t>10</w:t>
            </w:r>
            <w:r w:rsidR="00BE011B" w:rsidRPr="00BE011B">
              <w:rPr>
                <w:rFonts w:ascii="Arial" w:hAnsi="Arial" w:cs="Arial"/>
                <w:b/>
                <w:bCs/>
                <w:sz w:val="18"/>
                <w:szCs w:val="18"/>
                <w:lang w:eastAsia="en-ZA"/>
              </w:rPr>
              <w:t>0,00</w:t>
            </w:r>
          </w:p>
        </w:tc>
      </w:tr>
    </w:tbl>
    <w:p w14:paraId="31B94BCD" w14:textId="47721E78" w:rsidR="005A65E1" w:rsidRDefault="00BE011B" w:rsidP="005A65E1">
      <w:pPr>
        <w:spacing w:line="360" w:lineRule="auto"/>
        <w:ind w:left="426"/>
        <w:jc w:val="both"/>
        <w:rPr>
          <w:rFonts w:ascii="Arial" w:hAnsi="Arial" w:cs="Arial"/>
          <w:b/>
          <w:bCs/>
          <w:sz w:val="16"/>
          <w:szCs w:val="16"/>
        </w:rPr>
      </w:pPr>
      <w:r>
        <w:rPr>
          <w:rFonts w:ascii="Arial" w:hAnsi="Arial" w:cs="Arial"/>
          <w:b/>
          <w:bCs/>
          <w:sz w:val="16"/>
          <w:szCs w:val="16"/>
        </w:rPr>
        <w:fldChar w:fldCharType="end"/>
      </w:r>
      <w:r w:rsidR="005A65E1" w:rsidRPr="00B562EA">
        <w:rPr>
          <w:rFonts w:ascii="Arial" w:hAnsi="Arial" w:cs="Arial"/>
          <w:b/>
          <w:bCs/>
          <w:sz w:val="16"/>
          <w:szCs w:val="16"/>
        </w:rPr>
        <w:t xml:space="preserve">Source: </w:t>
      </w:r>
      <w:proofErr w:type="spellStart"/>
      <w:r w:rsidR="005A65E1" w:rsidRPr="00B562EA">
        <w:rPr>
          <w:rFonts w:ascii="Arial" w:hAnsi="Arial" w:cs="Arial"/>
          <w:b/>
          <w:bCs/>
          <w:sz w:val="16"/>
          <w:szCs w:val="16"/>
        </w:rPr>
        <w:t>Numero</w:t>
      </w:r>
      <w:proofErr w:type="spellEnd"/>
      <w:r w:rsidR="005A65E1" w:rsidRPr="00B562EA">
        <w:rPr>
          <w:rFonts w:ascii="Arial" w:hAnsi="Arial" w:cs="Arial"/>
          <w:b/>
          <w:bCs/>
          <w:sz w:val="16"/>
          <w:szCs w:val="16"/>
        </w:rPr>
        <w:t>, NFVF</w:t>
      </w:r>
    </w:p>
    <w:p w14:paraId="2C9DC207" w14:textId="7BDBF1B6" w:rsidR="005A65E1" w:rsidRDefault="005A65E1" w:rsidP="005A65E1">
      <w:pPr>
        <w:spacing w:line="360" w:lineRule="auto"/>
        <w:ind w:left="426"/>
        <w:jc w:val="both"/>
        <w:rPr>
          <w:rFonts w:ascii="Arial" w:hAnsi="Arial" w:cs="Arial"/>
          <w:b/>
          <w:bCs/>
          <w:sz w:val="16"/>
          <w:szCs w:val="16"/>
        </w:rPr>
      </w:pPr>
    </w:p>
    <w:p w14:paraId="3FD4C41C" w14:textId="77777777" w:rsidR="00194E49" w:rsidRPr="00B562EA" w:rsidRDefault="00194E49" w:rsidP="00BE011B">
      <w:pPr>
        <w:spacing w:line="360" w:lineRule="auto"/>
        <w:ind w:left="567"/>
        <w:jc w:val="both"/>
        <w:rPr>
          <w:rFonts w:ascii="Arial" w:hAnsi="Arial" w:cs="Arial"/>
          <w:b/>
          <w:bCs/>
          <w:sz w:val="16"/>
          <w:szCs w:val="16"/>
        </w:rPr>
      </w:pPr>
    </w:p>
    <w:p w14:paraId="680E4E67" w14:textId="4BE8BDF6" w:rsidR="00A53F6A" w:rsidRPr="008D765E" w:rsidRDefault="005A65E1" w:rsidP="008D765E">
      <w:pPr>
        <w:pStyle w:val="ListParagraph"/>
        <w:numPr>
          <w:ilvl w:val="1"/>
          <w:numId w:val="17"/>
        </w:numPr>
        <w:spacing w:line="360" w:lineRule="auto"/>
        <w:ind w:left="1134" w:hanging="708"/>
        <w:jc w:val="both"/>
        <w:outlineLvl w:val="1"/>
        <w:rPr>
          <w:rFonts w:ascii="Arial" w:hAnsi="Arial" w:cs="Arial"/>
          <w:b/>
          <w:bCs/>
        </w:rPr>
      </w:pPr>
      <w:bookmarkStart w:id="31" w:name="_Toc112165597"/>
      <w:r w:rsidRPr="00116AAF">
        <w:rPr>
          <w:rFonts w:ascii="Arial" w:hAnsi="Arial" w:cs="Arial"/>
          <w:b/>
          <w:bCs/>
        </w:rPr>
        <w:t xml:space="preserve">Number of </w:t>
      </w:r>
      <w:r>
        <w:rPr>
          <w:rFonts w:ascii="Arial" w:hAnsi="Arial" w:cs="Arial"/>
          <w:b/>
          <w:bCs/>
        </w:rPr>
        <w:t>f</w:t>
      </w:r>
      <w:r w:rsidRPr="00116AAF">
        <w:rPr>
          <w:rFonts w:ascii="Arial" w:hAnsi="Arial" w:cs="Arial"/>
          <w:b/>
          <w:bCs/>
        </w:rPr>
        <w:t xml:space="preserve">ilms and </w:t>
      </w:r>
      <w:r>
        <w:rPr>
          <w:rFonts w:ascii="Arial" w:hAnsi="Arial" w:cs="Arial"/>
          <w:b/>
          <w:bCs/>
        </w:rPr>
        <w:t>r</w:t>
      </w:r>
      <w:r w:rsidRPr="00116AAF">
        <w:rPr>
          <w:rFonts w:ascii="Arial" w:hAnsi="Arial" w:cs="Arial"/>
          <w:b/>
          <w:bCs/>
        </w:rPr>
        <w:t xml:space="preserve">evenue by </w:t>
      </w:r>
      <w:r>
        <w:rPr>
          <w:rFonts w:ascii="Arial" w:hAnsi="Arial" w:cs="Arial"/>
          <w:b/>
          <w:bCs/>
        </w:rPr>
        <w:t>o</w:t>
      </w:r>
      <w:r w:rsidRPr="00116AAF">
        <w:rPr>
          <w:rFonts w:ascii="Arial" w:hAnsi="Arial" w:cs="Arial"/>
          <w:b/>
          <w:bCs/>
        </w:rPr>
        <w:t>rigin</w:t>
      </w:r>
      <w:bookmarkEnd w:id="31"/>
    </w:p>
    <w:p w14:paraId="4B4E4F79" w14:textId="043BA087" w:rsidR="00497B4A" w:rsidRDefault="00497B4A" w:rsidP="008D765E">
      <w:pPr>
        <w:spacing w:line="360" w:lineRule="auto"/>
        <w:ind w:left="426"/>
        <w:jc w:val="both"/>
        <w:rPr>
          <w:rFonts w:ascii="Arial" w:hAnsi="Arial" w:cs="Arial"/>
          <w:b/>
          <w:bCs/>
          <w:sz w:val="22"/>
          <w:szCs w:val="22"/>
        </w:rPr>
      </w:pPr>
      <w:r w:rsidRPr="00497B4A">
        <w:rPr>
          <w:rFonts w:ascii="Arial" w:hAnsi="Arial" w:cs="Arial"/>
          <w:sz w:val="22"/>
          <w:szCs w:val="22"/>
        </w:rPr>
        <w:t>The USA le</w:t>
      </w:r>
      <w:r w:rsidR="001B56C9">
        <w:rPr>
          <w:rFonts w:ascii="Arial" w:hAnsi="Arial" w:cs="Arial"/>
          <w:sz w:val="22"/>
          <w:szCs w:val="22"/>
        </w:rPr>
        <w:t>d</w:t>
      </w:r>
      <w:r w:rsidRPr="00497B4A">
        <w:rPr>
          <w:rFonts w:ascii="Arial" w:hAnsi="Arial" w:cs="Arial"/>
          <w:sz w:val="22"/>
          <w:szCs w:val="22"/>
        </w:rPr>
        <w:t xml:space="preserve"> significantly in both the number of films and revenue, contributing 42 films and generating R99,127,792.00, which accounts for 47.70% of the total GBO. The UK,USA combination follows with 7 films and a GBO of R24,158,324.00, making up 11.62% of the total. South Africa, with 9 films, generated R1,579,035.00, highlighting its presence in the market despite contributing a smaller share of the total GBO.</w:t>
      </w:r>
    </w:p>
    <w:p w14:paraId="7215C76A" w14:textId="77777777" w:rsidR="00497B4A" w:rsidRDefault="00497B4A" w:rsidP="008D765E">
      <w:pPr>
        <w:spacing w:line="360" w:lineRule="auto"/>
        <w:ind w:left="426"/>
        <w:jc w:val="both"/>
        <w:rPr>
          <w:rFonts w:ascii="Arial" w:hAnsi="Arial" w:cs="Arial"/>
          <w:b/>
          <w:bCs/>
          <w:sz w:val="22"/>
          <w:szCs w:val="22"/>
        </w:rPr>
      </w:pPr>
    </w:p>
    <w:p w14:paraId="645A7F9C" w14:textId="77777777" w:rsidR="00742C6F" w:rsidRDefault="00742C6F" w:rsidP="008D765E">
      <w:pPr>
        <w:spacing w:line="360" w:lineRule="auto"/>
        <w:ind w:left="426"/>
        <w:jc w:val="both"/>
        <w:rPr>
          <w:rFonts w:ascii="Arial" w:hAnsi="Arial" w:cs="Arial"/>
          <w:b/>
          <w:bCs/>
          <w:sz w:val="22"/>
          <w:szCs w:val="22"/>
        </w:rPr>
      </w:pPr>
    </w:p>
    <w:p w14:paraId="218F8FFF" w14:textId="77777777" w:rsidR="00742C6F" w:rsidRDefault="00742C6F" w:rsidP="008D765E">
      <w:pPr>
        <w:spacing w:line="360" w:lineRule="auto"/>
        <w:ind w:left="426"/>
        <w:jc w:val="both"/>
        <w:rPr>
          <w:rFonts w:ascii="Arial" w:hAnsi="Arial" w:cs="Arial"/>
          <w:b/>
          <w:bCs/>
          <w:sz w:val="22"/>
          <w:szCs w:val="22"/>
        </w:rPr>
      </w:pPr>
    </w:p>
    <w:p w14:paraId="3AF9DD57" w14:textId="77777777" w:rsidR="00497B4A" w:rsidRDefault="00497B4A" w:rsidP="008D765E">
      <w:pPr>
        <w:spacing w:line="360" w:lineRule="auto"/>
        <w:ind w:left="426"/>
        <w:jc w:val="both"/>
        <w:rPr>
          <w:rFonts w:ascii="Arial" w:hAnsi="Arial" w:cs="Arial"/>
          <w:b/>
          <w:bCs/>
          <w:sz w:val="22"/>
          <w:szCs w:val="22"/>
        </w:rPr>
      </w:pPr>
    </w:p>
    <w:p w14:paraId="1637C1BD" w14:textId="2DF36327" w:rsidR="005A65E1" w:rsidRPr="00B562EA" w:rsidRDefault="005A65E1" w:rsidP="00D1286E">
      <w:pPr>
        <w:pStyle w:val="Caption"/>
        <w:ind w:firstLine="426"/>
        <w:rPr>
          <w:rFonts w:ascii="Arial" w:hAnsi="Arial" w:cs="Arial"/>
          <w:b/>
          <w:bCs/>
          <w:sz w:val="16"/>
          <w:szCs w:val="16"/>
        </w:rPr>
      </w:pPr>
      <w:bookmarkStart w:id="32" w:name="_Toc112165667"/>
      <w:r w:rsidRPr="00246CFF">
        <w:rPr>
          <w:rFonts w:ascii="Arial" w:hAnsi="Arial" w:cs="Arial"/>
          <w:b/>
          <w:bCs/>
          <w:i w:val="0"/>
          <w:iCs w:val="0"/>
          <w:color w:val="auto"/>
          <w:sz w:val="20"/>
          <w:szCs w:val="20"/>
        </w:rPr>
        <w:t xml:space="preserve">Table </w:t>
      </w:r>
      <w:r w:rsidR="003048A7">
        <w:rPr>
          <w:rFonts w:ascii="Arial" w:hAnsi="Arial" w:cs="Arial"/>
          <w:b/>
          <w:bCs/>
          <w:i w:val="0"/>
          <w:iCs w:val="0"/>
          <w:color w:val="auto"/>
          <w:sz w:val="20"/>
          <w:szCs w:val="20"/>
        </w:rPr>
        <w:t>7</w:t>
      </w:r>
      <w:r w:rsidRPr="00246CFF">
        <w:rPr>
          <w:rFonts w:ascii="Arial" w:hAnsi="Arial" w:cs="Arial"/>
          <w:b/>
          <w:bCs/>
          <w:i w:val="0"/>
          <w:iCs w:val="0"/>
          <w:color w:val="auto"/>
          <w:sz w:val="20"/>
          <w:szCs w:val="20"/>
        </w:rPr>
        <w:t>: Country of origin</w:t>
      </w:r>
      <w:bookmarkEnd w:id="32"/>
    </w:p>
    <w:tbl>
      <w:tblPr>
        <w:tblW w:w="4975" w:type="dxa"/>
        <w:tblInd w:w="426" w:type="dxa"/>
        <w:tblLook w:val="04A0" w:firstRow="1" w:lastRow="0" w:firstColumn="1" w:lastColumn="0" w:noHBand="0" w:noVBand="1"/>
      </w:tblPr>
      <w:tblGrid>
        <w:gridCol w:w="2548"/>
        <w:gridCol w:w="1080"/>
        <w:gridCol w:w="1347"/>
      </w:tblGrid>
      <w:tr w:rsidR="005A65E1" w:rsidRPr="00755EBC" w14:paraId="30B2A8DA" w14:textId="77777777" w:rsidTr="001C5E33">
        <w:trPr>
          <w:trHeight w:val="480"/>
        </w:trPr>
        <w:tc>
          <w:tcPr>
            <w:tcW w:w="2548" w:type="dxa"/>
            <w:tcBorders>
              <w:top w:val="single" w:sz="4" w:space="0" w:color="auto"/>
              <w:left w:val="nil"/>
              <w:bottom w:val="single" w:sz="4" w:space="0" w:color="auto"/>
              <w:right w:val="nil"/>
            </w:tcBorders>
            <w:shd w:val="clear" w:color="auto" w:fill="auto"/>
            <w:noWrap/>
            <w:vAlign w:val="bottom"/>
            <w:hideMark/>
          </w:tcPr>
          <w:p w14:paraId="74102B26"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Country</w:t>
            </w:r>
          </w:p>
        </w:tc>
        <w:tc>
          <w:tcPr>
            <w:tcW w:w="1080" w:type="dxa"/>
            <w:tcBorders>
              <w:top w:val="single" w:sz="4" w:space="0" w:color="auto"/>
              <w:left w:val="nil"/>
              <w:bottom w:val="single" w:sz="4" w:space="0" w:color="auto"/>
              <w:right w:val="nil"/>
            </w:tcBorders>
            <w:shd w:val="clear" w:color="auto" w:fill="auto"/>
            <w:vAlign w:val="bottom"/>
            <w:hideMark/>
          </w:tcPr>
          <w:p w14:paraId="2B54598D"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Number of films</w:t>
            </w:r>
          </w:p>
        </w:tc>
        <w:tc>
          <w:tcPr>
            <w:tcW w:w="1347" w:type="dxa"/>
            <w:tcBorders>
              <w:top w:val="single" w:sz="4" w:space="0" w:color="auto"/>
              <w:left w:val="nil"/>
              <w:bottom w:val="single" w:sz="4" w:space="0" w:color="auto"/>
              <w:right w:val="nil"/>
            </w:tcBorders>
            <w:shd w:val="clear" w:color="auto" w:fill="auto"/>
            <w:vAlign w:val="bottom"/>
            <w:hideMark/>
          </w:tcPr>
          <w:p w14:paraId="5DFC3CBB"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Revenue (GBO)</w:t>
            </w:r>
          </w:p>
        </w:tc>
      </w:tr>
      <w:tr w:rsidR="001C5E33" w:rsidRPr="001C5E33" w14:paraId="4BA90043" w14:textId="77777777" w:rsidTr="001C5E33">
        <w:trPr>
          <w:trHeight w:val="264"/>
        </w:trPr>
        <w:tc>
          <w:tcPr>
            <w:tcW w:w="2548" w:type="dxa"/>
            <w:tcBorders>
              <w:top w:val="nil"/>
              <w:left w:val="nil"/>
              <w:bottom w:val="nil"/>
              <w:right w:val="nil"/>
            </w:tcBorders>
            <w:shd w:val="clear" w:color="auto" w:fill="auto"/>
            <w:noWrap/>
            <w:vAlign w:val="bottom"/>
          </w:tcPr>
          <w:p w14:paraId="102DA13F"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USA</w:t>
            </w:r>
          </w:p>
        </w:tc>
        <w:tc>
          <w:tcPr>
            <w:tcW w:w="1080" w:type="dxa"/>
            <w:tcBorders>
              <w:top w:val="nil"/>
              <w:left w:val="nil"/>
              <w:bottom w:val="nil"/>
              <w:right w:val="nil"/>
            </w:tcBorders>
            <w:shd w:val="clear" w:color="auto" w:fill="auto"/>
            <w:noWrap/>
            <w:vAlign w:val="bottom"/>
          </w:tcPr>
          <w:p w14:paraId="418FB5AB"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42</w:t>
            </w:r>
          </w:p>
        </w:tc>
        <w:tc>
          <w:tcPr>
            <w:tcW w:w="1347" w:type="dxa"/>
            <w:tcBorders>
              <w:top w:val="nil"/>
              <w:left w:val="nil"/>
              <w:bottom w:val="nil"/>
              <w:right w:val="nil"/>
            </w:tcBorders>
            <w:shd w:val="clear" w:color="auto" w:fill="auto"/>
            <w:noWrap/>
            <w:vAlign w:val="bottom"/>
          </w:tcPr>
          <w:p w14:paraId="41393B69"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99127792</w:t>
            </w:r>
          </w:p>
        </w:tc>
      </w:tr>
      <w:tr w:rsidR="001C5E33" w:rsidRPr="001C5E33" w14:paraId="023DC431" w14:textId="77777777" w:rsidTr="001C5E33">
        <w:trPr>
          <w:trHeight w:val="264"/>
        </w:trPr>
        <w:tc>
          <w:tcPr>
            <w:tcW w:w="2548" w:type="dxa"/>
            <w:tcBorders>
              <w:top w:val="nil"/>
              <w:left w:val="nil"/>
              <w:bottom w:val="nil"/>
              <w:right w:val="nil"/>
            </w:tcBorders>
            <w:shd w:val="clear" w:color="auto" w:fill="auto"/>
            <w:noWrap/>
            <w:vAlign w:val="bottom"/>
          </w:tcPr>
          <w:p w14:paraId="2D7BF15E"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UK,USA</w:t>
            </w:r>
          </w:p>
        </w:tc>
        <w:tc>
          <w:tcPr>
            <w:tcW w:w="1080" w:type="dxa"/>
            <w:tcBorders>
              <w:top w:val="nil"/>
              <w:left w:val="nil"/>
              <w:bottom w:val="nil"/>
              <w:right w:val="nil"/>
            </w:tcBorders>
            <w:shd w:val="clear" w:color="auto" w:fill="auto"/>
            <w:noWrap/>
            <w:vAlign w:val="bottom"/>
          </w:tcPr>
          <w:p w14:paraId="06E773A0"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7</w:t>
            </w:r>
          </w:p>
        </w:tc>
        <w:tc>
          <w:tcPr>
            <w:tcW w:w="1347" w:type="dxa"/>
            <w:tcBorders>
              <w:top w:val="nil"/>
              <w:left w:val="nil"/>
              <w:bottom w:val="nil"/>
              <w:right w:val="nil"/>
            </w:tcBorders>
            <w:shd w:val="clear" w:color="auto" w:fill="auto"/>
            <w:noWrap/>
            <w:vAlign w:val="bottom"/>
          </w:tcPr>
          <w:p w14:paraId="784B77BF"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24158324</w:t>
            </w:r>
          </w:p>
        </w:tc>
      </w:tr>
      <w:tr w:rsidR="001C5E33" w:rsidRPr="001C5E33" w14:paraId="63BD71F1" w14:textId="77777777" w:rsidTr="001C5E33">
        <w:trPr>
          <w:trHeight w:val="264"/>
        </w:trPr>
        <w:tc>
          <w:tcPr>
            <w:tcW w:w="2548" w:type="dxa"/>
            <w:tcBorders>
              <w:top w:val="nil"/>
              <w:left w:val="nil"/>
              <w:bottom w:val="nil"/>
              <w:right w:val="nil"/>
            </w:tcBorders>
            <w:shd w:val="clear" w:color="auto" w:fill="auto"/>
            <w:noWrap/>
            <w:vAlign w:val="bottom"/>
          </w:tcPr>
          <w:p w14:paraId="169C2B33" w14:textId="77777777" w:rsidR="001C5E33" w:rsidRPr="001C5E33" w:rsidRDefault="001C5E33" w:rsidP="001C5E33">
            <w:pPr>
              <w:rPr>
                <w:rFonts w:ascii="Arial" w:hAnsi="Arial" w:cs="Arial"/>
                <w:sz w:val="18"/>
                <w:szCs w:val="18"/>
                <w:lang w:eastAsia="en-ZA"/>
              </w:rPr>
            </w:pPr>
            <w:proofErr w:type="spellStart"/>
            <w:r w:rsidRPr="001C5E33">
              <w:rPr>
                <w:rFonts w:ascii="Arial" w:hAnsi="Arial" w:cs="Arial"/>
                <w:sz w:val="18"/>
                <w:szCs w:val="18"/>
                <w:lang w:eastAsia="en-ZA"/>
              </w:rPr>
              <w:t>Japan,USA</w:t>
            </w:r>
            <w:proofErr w:type="spellEnd"/>
          </w:p>
        </w:tc>
        <w:tc>
          <w:tcPr>
            <w:tcW w:w="1080" w:type="dxa"/>
            <w:tcBorders>
              <w:top w:val="nil"/>
              <w:left w:val="nil"/>
              <w:bottom w:val="nil"/>
              <w:right w:val="nil"/>
            </w:tcBorders>
            <w:shd w:val="clear" w:color="auto" w:fill="auto"/>
            <w:noWrap/>
            <w:vAlign w:val="bottom"/>
          </w:tcPr>
          <w:p w14:paraId="0031FB21"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tcPr>
          <w:p w14:paraId="187BE2EE"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22587416</w:t>
            </w:r>
          </w:p>
        </w:tc>
      </w:tr>
      <w:tr w:rsidR="001C5E33" w:rsidRPr="001C5E33" w14:paraId="2101E936" w14:textId="77777777" w:rsidTr="001C5E33">
        <w:trPr>
          <w:trHeight w:val="264"/>
        </w:trPr>
        <w:tc>
          <w:tcPr>
            <w:tcW w:w="2548" w:type="dxa"/>
            <w:tcBorders>
              <w:top w:val="nil"/>
              <w:left w:val="nil"/>
              <w:bottom w:val="nil"/>
              <w:right w:val="nil"/>
            </w:tcBorders>
            <w:shd w:val="clear" w:color="auto" w:fill="auto"/>
            <w:noWrap/>
            <w:vAlign w:val="bottom"/>
          </w:tcPr>
          <w:p w14:paraId="75C91C92" w14:textId="77777777" w:rsidR="001C5E33" w:rsidRPr="001C5E33" w:rsidRDefault="001C5E33" w:rsidP="001C5E33">
            <w:pPr>
              <w:rPr>
                <w:rFonts w:ascii="Arial" w:hAnsi="Arial" w:cs="Arial"/>
                <w:sz w:val="18"/>
                <w:szCs w:val="18"/>
                <w:lang w:eastAsia="en-ZA"/>
              </w:rPr>
            </w:pPr>
            <w:proofErr w:type="spellStart"/>
            <w:r w:rsidRPr="001C5E33">
              <w:rPr>
                <w:rFonts w:ascii="Arial" w:hAnsi="Arial" w:cs="Arial"/>
                <w:sz w:val="18"/>
                <w:szCs w:val="18"/>
                <w:lang w:eastAsia="en-ZA"/>
              </w:rPr>
              <w:t>China,USA</w:t>
            </w:r>
            <w:proofErr w:type="spellEnd"/>
          </w:p>
        </w:tc>
        <w:tc>
          <w:tcPr>
            <w:tcW w:w="1080" w:type="dxa"/>
            <w:tcBorders>
              <w:top w:val="nil"/>
              <w:left w:val="nil"/>
              <w:bottom w:val="nil"/>
              <w:right w:val="nil"/>
            </w:tcBorders>
            <w:shd w:val="clear" w:color="auto" w:fill="auto"/>
            <w:noWrap/>
            <w:vAlign w:val="bottom"/>
          </w:tcPr>
          <w:p w14:paraId="3F5A0047"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tcPr>
          <w:p w14:paraId="7AC98BB7"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20056953</w:t>
            </w:r>
          </w:p>
        </w:tc>
      </w:tr>
      <w:tr w:rsidR="001C5E33" w:rsidRPr="001C5E33" w14:paraId="39F5FECC" w14:textId="77777777" w:rsidTr="001C5E33">
        <w:trPr>
          <w:trHeight w:val="264"/>
        </w:trPr>
        <w:tc>
          <w:tcPr>
            <w:tcW w:w="2548" w:type="dxa"/>
            <w:tcBorders>
              <w:top w:val="nil"/>
              <w:left w:val="nil"/>
              <w:bottom w:val="nil"/>
              <w:right w:val="nil"/>
            </w:tcBorders>
            <w:shd w:val="clear" w:color="auto" w:fill="auto"/>
            <w:noWrap/>
            <w:vAlign w:val="bottom"/>
          </w:tcPr>
          <w:p w14:paraId="615C8EA9" w14:textId="77777777" w:rsidR="001C5E33" w:rsidRPr="001C5E33" w:rsidRDefault="001C5E33" w:rsidP="001C5E33">
            <w:pPr>
              <w:rPr>
                <w:rFonts w:ascii="Arial" w:hAnsi="Arial" w:cs="Arial"/>
                <w:sz w:val="18"/>
                <w:szCs w:val="18"/>
                <w:lang w:eastAsia="en-ZA"/>
              </w:rPr>
            </w:pPr>
            <w:proofErr w:type="spellStart"/>
            <w:r w:rsidRPr="001C5E33">
              <w:rPr>
                <w:rFonts w:ascii="Arial" w:hAnsi="Arial" w:cs="Arial"/>
                <w:sz w:val="18"/>
                <w:szCs w:val="18"/>
                <w:lang w:eastAsia="en-ZA"/>
              </w:rPr>
              <w:t>Canada,USA</w:t>
            </w:r>
            <w:proofErr w:type="spellEnd"/>
          </w:p>
        </w:tc>
        <w:tc>
          <w:tcPr>
            <w:tcW w:w="1080" w:type="dxa"/>
            <w:tcBorders>
              <w:top w:val="nil"/>
              <w:left w:val="nil"/>
              <w:bottom w:val="nil"/>
              <w:right w:val="nil"/>
            </w:tcBorders>
            <w:shd w:val="clear" w:color="auto" w:fill="auto"/>
            <w:noWrap/>
            <w:vAlign w:val="bottom"/>
          </w:tcPr>
          <w:p w14:paraId="36D9E5A0"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tcPr>
          <w:p w14:paraId="604B0B1B"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19901521</w:t>
            </w:r>
          </w:p>
        </w:tc>
      </w:tr>
      <w:tr w:rsidR="001C5E33" w:rsidRPr="001C5E33" w14:paraId="62186000" w14:textId="77777777" w:rsidTr="001C5E33">
        <w:trPr>
          <w:trHeight w:val="264"/>
        </w:trPr>
        <w:tc>
          <w:tcPr>
            <w:tcW w:w="2548" w:type="dxa"/>
            <w:tcBorders>
              <w:top w:val="nil"/>
              <w:left w:val="nil"/>
              <w:bottom w:val="nil"/>
              <w:right w:val="nil"/>
            </w:tcBorders>
            <w:shd w:val="clear" w:color="auto" w:fill="auto"/>
            <w:noWrap/>
            <w:vAlign w:val="bottom"/>
          </w:tcPr>
          <w:p w14:paraId="2D3CB8D8"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India</w:t>
            </w:r>
          </w:p>
        </w:tc>
        <w:tc>
          <w:tcPr>
            <w:tcW w:w="1080" w:type="dxa"/>
            <w:tcBorders>
              <w:top w:val="nil"/>
              <w:left w:val="nil"/>
              <w:bottom w:val="nil"/>
              <w:right w:val="nil"/>
            </w:tcBorders>
            <w:shd w:val="clear" w:color="auto" w:fill="auto"/>
            <w:noWrap/>
            <w:vAlign w:val="bottom"/>
          </w:tcPr>
          <w:p w14:paraId="0D8BFD0E"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22</w:t>
            </w:r>
          </w:p>
        </w:tc>
        <w:tc>
          <w:tcPr>
            <w:tcW w:w="1347" w:type="dxa"/>
            <w:tcBorders>
              <w:top w:val="nil"/>
              <w:left w:val="nil"/>
              <w:bottom w:val="nil"/>
              <w:right w:val="nil"/>
            </w:tcBorders>
            <w:shd w:val="clear" w:color="auto" w:fill="auto"/>
            <w:noWrap/>
            <w:vAlign w:val="bottom"/>
          </w:tcPr>
          <w:p w14:paraId="4E77B99B"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4125326</w:t>
            </w:r>
          </w:p>
        </w:tc>
      </w:tr>
      <w:tr w:rsidR="001C5E33" w:rsidRPr="001C5E33" w14:paraId="28F6E857" w14:textId="77777777" w:rsidTr="001C5E33">
        <w:trPr>
          <w:trHeight w:val="264"/>
        </w:trPr>
        <w:tc>
          <w:tcPr>
            <w:tcW w:w="2548" w:type="dxa"/>
            <w:tcBorders>
              <w:top w:val="nil"/>
              <w:left w:val="nil"/>
              <w:bottom w:val="nil"/>
              <w:right w:val="nil"/>
            </w:tcBorders>
            <w:shd w:val="clear" w:color="auto" w:fill="auto"/>
            <w:noWrap/>
            <w:vAlign w:val="bottom"/>
          </w:tcPr>
          <w:p w14:paraId="5C27C108" w14:textId="77777777" w:rsidR="001C5E33" w:rsidRPr="001C5E33" w:rsidRDefault="001C5E33" w:rsidP="001C5E33">
            <w:pPr>
              <w:rPr>
                <w:rFonts w:ascii="Arial" w:hAnsi="Arial" w:cs="Arial"/>
                <w:sz w:val="18"/>
                <w:szCs w:val="18"/>
                <w:lang w:eastAsia="en-ZA"/>
              </w:rPr>
            </w:pPr>
            <w:proofErr w:type="spellStart"/>
            <w:r w:rsidRPr="001C5E33">
              <w:rPr>
                <w:rFonts w:ascii="Arial" w:hAnsi="Arial" w:cs="Arial"/>
                <w:sz w:val="18"/>
                <w:szCs w:val="18"/>
                <w:lang w:eastAsia="en-ZA"/>
              </w:rPr>
              <w:t>Australia,USA</w:t>
            </w:r>
            <w:proofErr w:type="spellEnd"/>
          </w:p>
        </w:tc>
        <w:tc>
          <w:tcPr>
            <w:tcW w:w="1080" w:type="dxa"/>
            <w:tcBorders>
              <w:top w:val="nil"/>
              <w:left w:val="nil"/>
              <w:bottom w:val="nil"/>
              <w:right w:val="nil"/>
            </w:tcBorders>
            <w:shd w:val="clear" w:color="auto" w:fill="auto"/>
            <w:noWrap/>
            <w:vAlign w:val="bottom"/>
          </w:tcPr>
          <w:p w14:paraId="7C25325C"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2</w:t>
            </w:r>
          </w:p>
        </w:tc>
        <w:tc>
          <w:tcPr>
            <w:tcW w:w="1347" w:type="dxa"/>
            <w:tcBorders>
              <w:top w:val="nil"/>
              <w:left w:val="nil"/>
              <w:bottom w:val="nil"/>
              <w:right w:val="nil"/>
            </w:tcBorders>
            <w:shd w:val="clear" w:color="auto" w:fill="auto"/>
            <w:noWrap/>
            <w:vAlign w:val="bottom"/>
          </w:tcPr>
          <w:p w14:paraId="3A09E730"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3514180</w:t>
            </w:r>
          </w:p>
        </w:tc>
      </w:tr>
      <w:tr w:rsidR="001C5E33" w:rsidRPr="001C5E33" w14:paraId="328D7508" w14:textId="77777777" w:rsidTr="001C5E33">
        <w:trPr>
          <w:trHeight w:val="264"/>
        </w:trPr>
        <w:tc>
          <w:tcPr>
            <w:tcW w:w="2548" w:type="dxa"/>
            <w:tcBorders>
              <w:top w:val="nil"/>
              <w:left w:val="nil"/>
              <w:bottom w:val="nil"/>
              <w:right w:val="nil"/>
            </w:tcBorders>
            <w:shd w:val="clear" w:color="auto" w:fill="auto"/>
            <w:noWrap/>
            <w:vAlign w:val="bottom"/>
          </w:tcPr>
          <w:p w14:paraId="233C2B86" w14:textId="77777777" w:rsidR="001C5E33" w:rsidRPr="001C5E33" w:rsidRDefault="001C5E33" w:rsidP="001C5E33">
            <w:pPr>
              <w:rPr>
                <w:rFonts w:ascii="Arial" w:hAnsi="Arial" w:cs="Arial"/>
                <w:sz w:val="18"/>
                <w:szCs w:val="18"/>
                <w:lang w:eastAsia="en-ZA"/>
              </w:rPr>
            </w:pPr>
            <w:proofErr w:type="spellStart"/>
            <w:r w:rsidRPr="001C5E33">
              <w:rPr>
                <w:rFonts w:ascii="Arial" w:hAnsi="Arial" w:cs="Arial"/>
                <w:sz w:val="18"/>
                <w:szCs w:val="18"/>
                <w:lang w:eastAsia="en-ZA"/>
              </w:rPr>
              <w:t>Canada,UK</w:t>
            </w:r>
            <w:proofErr w:type="spellEnd"/>
          </w:p>
        </w:tc>
        <w:tc>
          <w:tcPr>
            <w:tcW w:w="1080" w:type="dxa"/>
            <w:tcBorders>
              <w:top w:val="nil"/>
              <w:left w:val="nil"/>
              <w:bottom w:val="nil"/>
              <w:right w:val="nil"/>
            </w:tcBorders>
            <w:shd w:val="clear" w:color="auto" w:fill="auto"/>
            <w:noWrap/>
            <w:vAlign w:val="bottom"/>
          </w:tcPr>
          <w:p w14:paraId="565E65F5"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tcPr>
          <w:p w14:paraId="7E7A3D45"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2721584</w:t>
            </w:r>
          </w:p>
        </w:tc>
      </w:tr>
      <w:tr w:rsidR="001C5E33" w:rsidRPr="001C5E33" w14:paraId="18A3E8F6" w14:textId="77777777" w:rsidTr="001C5E33">
        <w:trPr>
          <w:trHeight w:val="264"/>
        </w:trPr>
        <w:tc>
          <w:tcPr>
            <w:tcW w:w="2548" w:type="dxa"/>
            <w:tcBorders>
              <w:top w:val="nil"/>
              <w:left w:val="nil"/>
              <w:bottom w:val="nil"/>
              <w:right w:val="nil"/>
            </w:tcBorders>
            <w:shd w:val="clear" w:color="auto" w:fill="auto"/>
            <w:noWrap/>
            <w:vAlign w:val="bottom"/>
          </w:tcPr>
          <w:p w14:paraId="77CF7C35"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France</w:t>
            </w:r>
          </w:p>
        </w:tc>
        <w:tc>
          <w:tcPr>
            <w:tcW w:w="1080" w:type="dxa"/>
            <w:tcBorders>
              <w:top w:val="nil"/>
              <w:left w:val="nil"/>
              <w:bottom w:val="nil"/>
              <w:right w:val="nil"/>
            </w:tcBorders>
            <w:shd w:val="clear" w:color="auto" w:fill="auto"/>
            <w:noWrap/>
            <w:vAlign w:val="bottom"/>
          </w:tcPr>
          <w:p w14:paraId="6DDD0851"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tcPr>
          <w:p w14:paraId="5395106C"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2234938</w:t>
            </w:r>
          </w:p>
        </w:tc>
      </w:tr>
      <w:tr w:rsidR="001C5E33" w:rsidRPr="001C5E33" w14:paraId="1B818670" w14:textId="77777777" w:rsidTr="001C5E33">
        <w:trPr>
          <w:trHeight w:val="264"/>
        </w:trPr>
        <w:tc>
          <w:tcPr>
            <w:tcW w:w="2548" w:type="dxa"/>
            <w:tcBorders>
              <w:top w:val="nil"/>
              <w:left w:val="nil"/>
              <w:bottom w:val="nil"/>
              <w:right w:val="nil"/>
            </w:tcBorders>
            <w:shd w:val="clear" w:color="auto" w:fill="auto"/>
            <w:noWrap/>
            <w:vAlign w:val="bottom"/>
          </w:tcPr>
          <w:p w14:paraId="632CE428"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Japan</w:t>
            </w:r>
          </w:p>
        </w:tc>
        <w:tc>
          <w:tcPr>
            <w:tcW w:w="1080" w:type="dxa"/>
            <w:tcBorders>
              <w:top w:val="nil"/>
              <w:left w:val="nil"/>
              <w:bottom w:val="nil"/>
              <w:right w:val="nil"/>
            </w:tcBorders>
            <w:shd w:val="clear" w:color="auto" w:fill="auto"/>
            <w:noWrap/>
            <w:vAlign w:val="bottom"/>
          </w:tcPr>
          <w:p w14:paraId="4C39B49D"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5</w:t>
            </w:r>
          </w:p>
        </w:tc>
        <w:tc>
          <w:tcPr>
            <w:tcW w:w="1347" w:type="dxa"/>
            <w:tcBorders>
              <w:top w:val="nil"/>
              <w:left w:val="nil"/>
              <w:bottom w:val="nil"/>
              <w:right w:val="nil"/>
            </w:tcBorders>
            <w:shd w:val="clear" w:color="auto" w:fill="auto"/>
            <w:noWrap/>
            <w:vAlign w:val="bottom"/>
          </w:tcPr>
          <w:p w14:paraId="5CD2BBF5" w14:textId="21525E20" w:rsidR="001C5E33" w:rsidRPr="001C5E33" w:rsidRDefault="001B56C9" w:rsidP="001C5E33">
            <w:pPr>
              <w:rPr>
                <w:rFonts w:ascii="Arial" w:hAnsi="Arial" w:cs="Arial"/>
                <w:sz w:val="18"/>
                <w:szCs w:val="18"/>
                <w:lang w:eastAsia="en-ZA"/>
              </w:rPr>
            </w:pPr>
            <w:r>
              <w:rPr>
                <w:rFonts w:ascii="Arial" w:hAnsi="Arial" w:cs="Arial"/>
                <w:sz w:val="18"/>
                <w:szCs w:val="18"/>
                <w:lang w:eastAsia="en-ZA"/>
              </w:rPr>
              <w:t>2024</w:t>
            </w:r>
            <w:r w:rsidR="001C5E33" w:rsidRPr="001C5E33">
              <w:rPr>
                <w:rFonts w:ascii="Arial" w:hAnsi="Arial" w:cs="Arial"/>
                <w:sz w:val="18"/>
                <w:szCs w:val="18"/>
                <w:lang w:eastAsia="en-ZA"/>
              </w:rPr>
              <w:t>579</w:t>
            </w:r>
          </w:p>
        </w:tc>
      </w:tr>
      <w:tr w:rsidR="001C5E33" w:rsidRPr="001C5E33" w14:paraId="1DC79E84" w14:textId="77777777" w:rsidTr="001C5E33">
        <w:trPr>
          <w:trHeight w:val="264"/>
        </w:trPr>
        <w:tc>
          <w:tcPr>
            <w:tcW w:w="2548" w:type="dxa"/>
            <w:tcBorders>
              <w:top w:val="nil"/>
              <w:left w:val="nil"/>
              <w:bottom w:val="nil"/>
              <w:right w:val="nil"/>
            </w:tcBorders>
            <w:shd w:val="clear" w:color="auto" w:fill="auto"/>
            <w:noWrap/>
            <w:vAlign w:val="bottom"/>
          </w:tcPr>
          <w:p w14:paraId="530F47C2"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South Africa</w:t>
            </w:r>
          </w:p>
        </w:tc>
        <w:tc>
          <w:tcPr>
            <w:tcW w:w="1080" w:type="dxa"/>
            <w:tcBorders>
              <w:top w:val="nil"/>
              <w:left w:val="nil"/>
              <w:bottom w:val="nil"/>
              <w:right w:val="nil"/>
            </w:tcBorders>
            <w:shd w:val="clear" w:color="auto" w:fill="auto"/>
            <w:noWrap/>
            <w:vAlign w:val="bottom"/>
          </w:tcPr>
          <w:p w14:paraId="0C40CBD9"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9</w:t>
            </w:r>
          </w:p>
        </w:tc>
        <w:tc>
          <w:tcPr>
            <w:tcW w:w="1347" w:type="dxa"/>
            <w:tcBorders>
              <w:top w:val="nil"/>
              <w:left w:val="nil"/>
              <w:bottom w:val="nil"/>
              <w:right w:val="nil"/>
            </w:tcBorders>
            <w:shd w:val="clear" w:color="auto" w:fill="auto"/>
            <w:noWrap/>
            <w:vAlign w:val="bottom"/>
          </w:tcPr>
          <w:p w14:paraId="2CD90CAA"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1579035</w:t>
            </w:r>
          </w:p>
        </w:tc>
      </w:tr>
      <w:tr w:rsidR="001C5E33" w:rsidRPr="001C5E33" w14:paraId="78616979" w14:textId="77777777" w:rsidTr="001C5E33">
        <w:trPr>
          <w:trHeight w:val="264"/>
        </w:trPr>
        <w:tc>
          <w:tcPr>
            <w:tcW w:w="2548" w:type="dxa"/>
            <w:tcBorders>
              <w:top w:val="nil"/>
              <w:left w:val="nil"/>
              <w:bottom w:val="nil"/>
              <w:right w:val="nil"/>
            </w:tcBorders>
            <w:shd w:val="clear" w:color="auto" w:fill="auto"/>
            <w:noWrap/>
            <w:vAlign w:val="bottom"/>
          </w:tcPr>
          <w:p w14:paraId="0E18EFBE" w14:textId="77777777" w:rsidR="001C5E33" w:rsidRPr="001C5E33" w:rsidRDefault="001C5E33" w:rsidP="001C5E33">
            <w:pPr>
              <w:rPr>
                <w:rFonts w:ascii="Arial" w:hAnsi="Arial" w:cs="Arial"/>
                <w:sz w:val="18"/>
                <w:szCs w:val="18"/>
                <w:lang w:eastAsia="en-ZA"/>
              </w:rPr>
            </w:pPr>
            <w:proofErr w:type="spellStart"/>
            <w:r w:rsidRPr="001C5E33">
              <w:rPr>
                <w:rFonts w:ascii="Arial" w:hAnsi="Arial" w:cs="Arial"/>
                <w:sz w:val="18"/>
                <w:szCs w:val="18"/>
                <w:lang w:eastAsia="en-ZA"/>
              </w:rPr>
              <w:t>Ireland,UK,USA</w:t>
            </w:r>
            <w:proofErr w:type="spellEnd"/>
          </w:p>
        </w:tc>
        <w:tc>
          <w:tcPr>
            <w:tcW w:w="1080" w:type="dxa"/>
            <w:tcBorders>
              <w:top w:val="nil"/>
              <w:left w:val="nil"/>
              <w:bottom w:val="nil"/>
              <w:right w:val="nil"/>
            </w:tcBorders>
            <w:shd w:val="clear" w:color="auto" w:fill="auto"/>
            <w:noWrap/>
            <w:vAlign w:val="bottom"/>
          </w:tcPr>
          <w:p w14:paraId="6DB211EE"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tcPr>
          <w:p w14:paraId="6366C35B"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1377584</w:t>
            </w:r>
          </w:p>
        </w:tc>
      </w:tr>
      <w:tr w:rsidR="001C5E33" w:rsidRPr="001C5E33" w14:paraId="61CA7586" w14:textId="77777777" w:rsidTr="001C5E33">
        <w:trPr>
          <w:trHeight w:val="264"/>
        </w:trPr>
        <w:tc>
          <w:tcPr>
            <w:tcW w:w="2548" w:type="dxa"/>
            <w:tcBorders>
              <w:top w:val="nil"/>
              <w:left w:val="nil"/>
              <w:bottom w:val="nil"/>
              <w:right w:val="nil"/>
            </w:tcBorders>
            <w:shd w:val="clear" w:color="auto" w:fill="auto"/>
            <w:noWrap/>
            <w:vAlign w:val="bottom"/>
          </w:tcPr>
          <w:p w14:paraId="4C184AFB" w14:textId="77777777" w:rsidR="001C5E33" w:rsidRPr="001C5E33" w:rsidRDefault="001C5E33" w:rsidP="001C5E33">
            <w:pPr>
              <w:rPr>
                <w:rFonts w:ascii="Arial" w:hAnsi="Arial" w:cs="Arial"/>
                <w:sz w:val="18"/>
                <w:szCs w:val="18"/>
                <w:lang w:eastAsia="en-ZA"/>
              </w:rPr>
            </w:pPr>
            <w:proofErr w:type="spellStart"/>
            <w:r w:rsidRPr="001C5E33">
              <w:rPr>
                <w:rFonts w:ascii="Arial" w:hAnsi="Arial" w:cs="Arial"/>
                <w:sz w:val="18"/>
                <w:szCs w:val="18"/>
                <w:lang w:eastAsia="en-ZA"/>
              </w:rPr>
              <w:t>Canada,Singapore,USA</w:t>
            </w:r>
            <w:proofErr w:type="spellEnd"/>
          </w:p>
        </w:tc>
        <w:tc>
          <w:tcPr>
            <w:tcW w:w="1080" w:type="dxa"/>
            <w:tcBorders>
              <w:top w:val="nil"/>
              <w:left w:val="nil"/>
              <w:bottom w:val="nil"/>
              <w:right w:val="nil"/>
            </w:tcBorders>
            <w:shd w:val="clear" w:color="auto" w:fill="auto"/>
            <w:noWrap/>
            <w:vAlign w:val="bottom"/>
          </w:tcPr>
          <w:p w14:paraId="5B015B1F"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tcPr>
          <w:p w14:paraId="5E11893B"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1295024</w:t>
            </w:r>
          </w:p>
        </w:tc>
      </w:tr>
      <w:tr w:rsidR="001C5E33" w:rsidRPr="001C5E33" w14:paraId="25AC9E29" w14:textId="77777777" w:rsidTr="001C5E33">
        <w:trPr>
          <w:trHeight w:val="264"/>
        </w:trPr>
        <w:tc>
          <w:tcPr>
            <w:tcW w:w="2548" w:type="dxa"/>
            <w:tcBorders>
              <w:top w:val="nil"/>
              <w:left w:val="nil"/>
              <w:bottom w:val="nil"/>
              <w:right w:val="nil"/>
            </w:tcBorders>
            <w:shd w:val="clear" w:color="auto" w:fill="auto"/>
            <w:noWrap/>
            <w:vAlign w:val="bottom"/>
          </w:tcPr>
          <w:p w14:paraId="2F0B6E65" w14:textId="77777777" w:rsidR="001C5E33" w:rsidRPr="001C5E33" w:rsidRDefault="001C5E33" w:rsidP="001C5E33">
            <w:pPr>
              <w:rPr>
                <w:rFonts w:ascii="Arial" w:hAnsi="Arial" w:cs="Arial"/>
                <w:sz w:val="18"/>
                <w:szCs w:val="18"/>
                <w:lang w:eastAsia="en-ZA"/>
              </w:rPr>
            </w:pPr>
            <w:proofErr w:type="spellStart"/>
            <w:r w:rsidRPr="001C5E33">
              <w:rPr>
                <w:rFonts w:ascii="Arial" w:hAnsi="Arial" w:cs="Arial"/>
                <w:sz w:val="18"/>
                <w:szCs w:val="18"/>
                <w:lang w:eastAsia="en-ZA"/>
              </w:rPr>
              <w:t>Brazil,India,Netherlands,USA</w:t>
            </w:r>
            <w:proofErr w:type="spellEnd"/>
          </w:p>
        </w:tc>
        <w:tc>
          <w:tcPr>
            <w:tcW w:w="1080" w:type="dxa"/>
            <w:tcBorders>
              <w:top w:val="nil"/>
              <w:left w:val="nil"/>
              <w:bottom w:val="nil"/>
              <w:right w:val="nil"/>
            </w:tcBorders>
            <w:shd w:val="clear" w:color="auto" w:fill="auto"/>
            <w:noWrap/>
            <w:vAlign w:val="bottom"/>
          </w:tcPr>
          <w:p w14:paraId="6496F4ED"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tcPr>
          <w:p w14:paraId="0E3F18F1"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950957</w:t>
            </w:r>
          </w:p>
        </w:tc>
      </w:tr>
      <w:tr w:rsidR="001C5E33" w:rsidRPr="001C5E33" w14:paraId="66DF3C78" w14:textId="77777777" w:rsidTr="001C5E33">
        <w:trPr>
          <w:trHeight w:val="264"/>
        </w:trPr>
        <w:tc>
          <w:tcPr>
            <w:tcW w:w="2548" w:type="dxa"/>
            <w:tcBorders>
              <w:top w:val="nil"/>
              <w:left w:val="nil"/>
              <w:bottom w:val="nil"/>
              <w:right w:val="nil"/>
            </w:tcBorders>
            <w:shd w:val="clear" w:color="auto" w:fill="auto"/>
            <w:noWrap/>
            <w:vAlign w:val="bottom"/>
          </w:tcPr>
          <w:p w14:paraId="6A3C3EBE"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Russia</w:t>
            </w:r>
          </w:p>
        </w:tc>
        <w:tc>
          <w:tcPr>
            <w:tcW w:w="1080" w:type="dxa"/>
            <w:tcBorders>
              <w:top w:val="nil"/>
              <w:left w:val="nil"/>
              <w:bottom w:val="nil"/>
              <w:right w:val="nil"/>
            </w:tcBorders>
            <w:shd w:val="clear" w:color="auto" w:fill="auto"/>
            <w:noWrap/>
            <w:vAlign w:val="bottom"/>
          </w:tcPr>
          <w:p w14:paraId="243FF38A"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tcPr>
          <w:p w14:paraId="446EB9EB"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887791</w:t>
            </w:r>
          </w:p>
        </w:tc>
      </w:tr>
      <w:tr w:rsidR="001C5E33" w:rsidRPr="001C5E33" w14:paraId="05EEFCD1" w14:textId="77777777" w:rsidTr="001C5E33">
        <w:trPr>
          <w:trHeight w:val="264"/>
        </w:trPr>
        <w:tc>
          <w:tcPr>
            <w:tcW w:w="2548" w:type="dxa"/>
            <w:tcBorders>
              <w:top w:val="nil"/>
              <w:left w:val="nil"/>
              <w:bottom w:val="nil"/>
              <w:right w:val="nil"/>
            </w:tcBorders>
            <w:shd w:val="clear" w:color="auto" w:fill="auto"/>
            <w:noWrap/>
            <w:vAlign w:val="bottom"/>
          </w:tcPr>
          <w:p w14:paraId="1D1FA81B" w14:textId="77777777" w:rsidR="001C5E33" w:rsidRPr="001C5E33" w:rsidRDefault="001C5E33" w:rsidP="001C5E33">
            <w:pPr>
              <w:rPr>
                <w:rFonts w:ascii="Arial" w:hAnsi="Arial" w:cs="Arial"/>
                <w:sz w:val="18"/>
                <w:szCs w:val="18"/>
                <w:lang w:eastAsia="en-ZA"/>
              </w:rPr>
            </w:pPr>
            <w:proofErr w:type="spellStart"/>
            <w:r w:rsidRPr="001C5E33">
              <w:rPr>
                <w:rFonts w:ascii="Arial" w:hAnsi="Arial" w:cs="Arial"/>
                <w:sz w:val="18"/>
                <w:szCs w:val="18"/>
                <w:lang w:eastAsia="en-ZA"/>
              </w:rPr>
              <w:t>Germany,Poland,UK,USA</w:t>
            </w:r>
            <w:proofErr w:type="spellEnd"/>
          </w:p>
        </w:tc>
        <w:tc>
          <w:tcPr>
            <w:tcW w:w="1080" w:type="dxa"/>
            <w:tcBorders>
              <w:top w:val="nil"/>
              <w:left w:val="nil"/>
              <w:bottom w:val="nil"/>
              <w:right w:val="nil"/>
            </w:tcBorders>
            <w:shd w:val="clear" w:color="auto" w:fill="auto"/>
            <w:noWrap/>
            <w:vAlign w:val="bottom"/>
          </w:tcPr>
          <w:p w14:paraId="6280C57C"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tcPr>
          <w:p w14:paraId="0125104D"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478115</w:t>
            </w:r>
          </w:p>
        </w:tc>
      </w:tr>
      <w:tr w:rsidR="001C5E33" w:rsidRPr="001C5E33" w14:paraId="2FA1C83A" w14:textId="77777777" w:rsidTr="001C5E33">
        <w:trPr>
          <w:trHeight w:val="264"/>
        </w:trPr>
        <w:tc>
          <w:tcPr>
            <w:tcW w:w="2548" w:type="dxa"/>
            <w:tcBorders>
              <w:top w:val="nil"/>
              <w:left w:val="nil"/>
              <w:bottom w:val="nil"/>
              <w:right w:val="nil"/>
            </w:tcBorders>
            <w:shd w:val="clear" w:color="auto" w:fill="auto"/>
            <w:noWrap/>
            <w:vAlign w:val="bottom"/>
          </w:tcPr>
          <w:p w14:paraId="3C65A329" w14:textId="77777777" w:rsidR="001C5E33" w:rsidRPr="001C5E33" w:rsidRDefault="001C5E33" w:rsidP="001C5E33">
            <w:pPr>
              <w:rPr>
                <w:rFonts w:ascii="Arial" w:hAnsi="Arial" w:cs="Arial"/>
                <w:sz w:val="18"/>
                <w:szCs w:val="18"/>
                <w:lang w:eastAsia="en-ZA"/>
              </w:rPr>
            </w:pPr>
            <w:proofErr w:type="spellStart"/>
            <w:r w:rsidRPr="001C5E33">
              <w:rPr>
                <w:rFonts w:ascii="Arial" w:hAnsi="Arial" w:cs="Arial"/>
                <w:sz w:val="18"/>
                <w:szCs w:val="18"/>
                <w:lang w:eastAsia="en-ZA"/>
              </w:rPr>
              <w:t>Hungary,UK,USA</w:t>
            </w:r>
            <w:proofErr w:type="spellEnd"/>
          </w:p>
        </w:tc>
        <w:tc>
          <w:tcPr>
            <w:tcW w:w="1080" w:type="dxa"/>
            <w:tcBorders>
              <w:top w:val="nil"/>
              <w:left w:val="nil"/>
              <w:bottom w:val="nil"/>
              <w:right w:val="nil"/>
            </w:tcBorders>
            <w:shd w:val="clear" w:color="auto" w:fill="auto"/>
            <w:noWrap/>
            <w:vAlign w:val="bottom"/>
          </w:tcPr>
          <w:p w14:paraId="22313AF0"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tcPr>
          <w:p w14:paraId="55AED803"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412445</w:t>
            </w:r>
          </w:p>
        </w:tc>
      </w:tr>
      <w:tr w:rsidR="001C5E33" w:rsidRPr="001C5E33" w14:paraId="2209BB1C" w14:textId="77777777" w:rsidTr="001C5E33">
        <w:trPr>
          <w:trHeight w:val="264"/>
        </w:trPr>
        <w:tc>
          <w:tcPr>
            <w:tcW w:w="2548" w:type="dxa"/>
            <w:tcBorders>
              <w:top w:val="nil"/>
              <w:left w:val="nil"/>
              <w:bottom w:val="nil"/>
              <w:right w:val="nil"/>
            </w:tcBorders>
            <w:shd w:val="clear" w:color="auto" w:fill="auto"/>
            <w:noWrap/>
            <w:vAlign w:val="bottom"/>
          </w:tcPr>
          <w:p w14:paraId="6C8B2A71" w14:textId="77777777" w:rsidR="001C5E33" w:rsidRPr="001C5E33" w:rsidRDefault="001C5E33" w:rsidP="001C5E33">
            <w:pPr>
              <w:rPr>
                <w:rFonts w:ascii="Arial" w:hAnsi="Arial" w:cs="Arial"/>
                <w:sz w:val="18"/>
                <w:szCs w:val="18"/>
                <w:lang w:eastAsia="en-ZA"/>
              </w:rPr>
            </w:pPr>
            <w:proofErr w:type="spellStart"/>
            <w:r w:rsidRPr="001C5E33">
              <w:rPr>
                <w:rFonts w:ascii="Arial" w:hAnsi="Arial" w:cs="Arial"/>
                <w:sz w:val="18"/>
                <w:szCs w:val="18"/>
                <w:lang w:eastAsia="en-ZA"/>
              </w:rPr>
              <w:t>France,UK</w:t>
            </w:r>
            <w:proofErr w:type="spellEnd"/>
          </w:p>
        </w:tc>
        <w:tc>
          <w:tcPr>
            <w:tcW w:w="1080" w:type="dxa"/>
            <w:tcBorders>
              <w:top w:val="nil"/>
              <w:left w:val="nil"/>
              <w:bottom w:val="nil"/>
              <w:right w:val="nil"/>
            </w:tcBorders>
            <w:shd w:val="clear" w:color="auto" w:fill="auto"/>
            <w:noWrap/>
            <w:vAlign w:val="bottom"/>
          </w:tcPr>
          <w:p w14:paraId="31E814EE"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tcPr>
          <w:p w14:paraId="2F77CD3F"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110626</w:t>
            </w:r>
          </w:p>
        </w:tc>
      </w:tr>
      <w:tr w:rsidR="001C5E33" w:rsidRPr="001C5E33" w14:paraId="220C301E" w14:textId="77777777" w:rsidTr="001C5E33">
        <w:trPr>
          <w:trHeight w:val="264"/>
        </w:trPr>
        <w:tc>
          <w:tcPr>
            <w:tcW w:w="2548" w:type="dxa"/>
            <w:tcBorders>
              <w:top w:val="nil"/>
              <w:left w:val="nil"/>
              <w:bottom w:val="nil"/>
              <w:right w:val="nil"/>
            </w:tcBorders>
            <w:shd w:val="clear" w:color="auto" w:fill="auto"/>
            <w:noWrap/>
            <w:vAlign w:val="bottom"/>
          </w:tcPr>
          <w:p w14:paraId="6A5BF71D"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Netherlands</w:t>
            </w:r>
          </w:p>
        </w:tc>
        <w:tc>
          <w:tcPr>
            <w:tcW w:w="1080" w:type="dxa"/>
            <w:tcBorders>
              <w:top w:val="nil"/>
              <w:left w:val="nil"/>
              <w:bottom w:val="nil"/>
              <w:right w:val="nil"/>
            </w:tcBorders>
            <w:shd w:val="clear" w:color="auto" w:fill="auto"/>
            <w:noWrap/>
            <w:vAlign w:val="bottom"/>
          </w:tcPr>
          <w:p w14:paraId="6523FA7C"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tcPr>
          <w:p w14:paraId="304D56EB"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60697</w:t>
            </w:r>
          </w:p>
        </w:tc>
      </w:tr>
      <w:tr w:rsidR="001C5E33" w:rsidRPr="001C5E33" w14:paraId="334291A7" w14:textId="77777777" w:rsidTr="001C5E33">
        <w:trPr>
          <w:trHeight w:val="264"/>
        </w:trPr>
        <w:tc>
          <w:tcPr>
            <w:tcW w:w="2548" w:type="dxa"/>
            <w:tcBorders>
              <w:top w:val="nil"/>
              <w:left w:val="nil"/>
              <w:bottom w:val="nil"/>
              <w:right w:val="nil"/>
            </w:tcBorders>
            <w:shd w:val="clear" w:color="auto" w:fill="auto"/>
            <w:noWrap/>
            <w:vAlign w:val="bottom"/>
          </w:tcPr>
          <w:p w14:paraId="489EB1F6"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UK</w:t>
            </w:r>
          </w:p>
        </w:tc>
        <w:tc>
          <w:tcPr>
            <w:tcW w:w="1080" w:type="dxa"/>
            <w:tcBorders>
              <w:top w:val="nil"/>
              <w:left w:val="nil"/>
              <w:bottom w:val="nil"/>
              <w:right w:val="nil"/>
            </w:tcBorders>
            <w:shd w:val="clear" w:color="auto" w:fill="auto"/>
            <w:noWrap/>
            <w:vAlign w:val="bottom"/>
          </w:tcPr>
          <w:p w14:paraId="0B1DF3A7"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5</w:t>
            </w:r>
          </w:p>
        </w:tc>
        <w:tc>
          <w:tcPr>
            <w:tcW w:w="1347" w:type="dxa"/>
            <w:tcBorders>
              <w:top w:val="nil"/>
              <w:left w:val="nil"/>
              <w:bottom w:val="nil"/>
              <w:right w:val="nil"/>
            </w:tcBorders>
            <w:shd w:val="clear" w:color="auto" w:fill="auto"/>
            <w:noWrap/>
            <w:vAlign w:val="bottom"/>
          </w:tcPr>
          <w:p w14:paraId="1718F382"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57264</w:t>
            </w:r>
          </w:p>
        </w:tc>
      </w:tr>
      <w:tr w:rsidR="001C5E33" w:rsidRPr="001C5E33" w14:paraId="4FCB9F49" w14:textId="77777777" w:rsidTr="001C5E33">
        <w:trPr>
          <w:trHeight w:val="264"/>
        </w:trPr>
        <w:tc>
          <w:tcPr>
            <w:tcW w:w="2548" w:type="dxa"/>
            <w:tcBorders>
              <w:top w:val="nil"/>
              <w:left w:val="nil"/>
              <w:bottom w:val="nil"/>
              <w:right w:val="nil"/>
            </w:tcBorders>
            <w:shd w:val="clear" w:color="auto" w:fill="auto"/>
            <w:noWrap/>
            <w:vAlign w:val="bottom"/>
          </w:tcPr>
          <w:p w14:paraId="1BDA7BD4"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Hong Kong</w:t>
            </w:r>
          </w:p>
        </w:tc>
        <w:tc>
          <w:tcPr>
            <w:tcW w:w="1080" w:type="dxa"/>
            <w:tcBorders>
              <w:top w:val="nil"/>
              <w:left w:val="nil"/>
              <w:bottom w:val="nil"/>
              <w:right w:val="nil"/>
            </w:tcBorders>
            <w:shd w:val="clear" w:color="auto" w:fill="auto"/>
            <w:noWrap/>
            <w:vAlign w:val="bottom"/>
          </w:tcPr>
          <w:p w14:paraId="27CD246C"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2</w:t>
            </w:r>
          </w:p>
        </w:tc>
        <w:tc>
          <w:tcPr>
            <w:tcW w:w="1347" w:type="dxa"/>
            <w:tcBorders>
              <w:top w:val="nil"/>
              <w:left w:val="nil"/>
              <w:bottom w:val="nil"/>
              <w:right w:val="nil"/>
            </w:tcBorders>
            <w:shd w:val="clear" w:color="auto" w:fill="auto"/>
            <w:noWrap/>
            <w:vAlign w:val="bottom"/>
          </w:tcPr>
          <w:p w14:paraId="03FB03C0"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49857</w:t>
            </w:r>
          </w:p>
        </w:tc>
      </w:tr>
      <w:tr w:rsidR="001C5E33" w:rsidRPr="001C5E33" w14:paraId="75157D37" w14:textId="77777777" w:rsidTr="001C5E33">
        <w:trPr>
          <w:trHeight w:val="264"/>
        </w:trPr>
        <w:tc>
          <w:tcPr>
            <w:tcW w:w="2548" w:type="dxa"/>
            <w:tcBorders>
              <w:top w:val="nil"/>
              <w:left w:val="nil"/>
              <w:bottom w:val="nil"/>
              <w:right w:val="nil"/>
            </w:tcBorders>
            <w:shd w:val="clear" w:color="auto" w:fill="auto"/>
            <w:noWrap/>
            <w:vAlign w:val="bottom"/>
          </w:tcPr>
          <w:p w14:paraId="51AA98BF"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Germany</w:t>
            </w:r>
          </w:p>
        </w:tc>
        <w:tc>
          <w:tcPr>
            <w:tcW w:w="1080" w:type="dxa"/>
            <w:tcBorders>
              <w:top w:val="nil"/>
              <w:left w:val="nil"/>
              <w:bottom w:val="nil"/>
              <w:right w:val="nil"/>
            </w:tcBorders>
            <w:shd w:val="clear" w:color="auto" w:fill="auto"/>
            <w:noWrap/>
            <w:vAlign w:val="bottom"/>
          </w:tcPr>
          <w:p w14:paraId="18B2C070"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tcPr>
          <w:p w14:paraId="1C8D557E"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41954</w:t>
            </w:r>
          </w:p>
        </w:tc>
      </w:tr>
      <w:tr w:rsidR="001C5E33" w:rsidRPr="001C5E33" w14:paraId="18224028" w14:textId="77777777" w:rsidTr="001C5E33">
        <w:trPr>
          <w:trHeight w:val="264"/>
        </w:trPr>
        <w:tc>
          <w:tcPr>
            <w:tcW w:w="2548" w:type="dxa"/>
            <w:tcBorders>
              <w:top w:val="nil"/>
              <w:left w:val="nil"/>
              <w:bottom w:val="nil"/>
              <w:right w:val="nil"/>
            </w:tcBorders>
            <w:shd w:val="clear" w:color="auto" w:fill="auto"/>
            <w:noWrap/>
            <w:vAlign w:val="bottom"/>
          </w:tcPr>
          <w:p w14:paraId="54719AE5"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South Korea</w:t>
            </w:r>
          </w:p>
        </w:tc>
        <w:tc>
          <w:tcPr>
            <w:tcW w:w="1080" w:type="dxa"/>
            <w:tcBorders>
              <w:top w:val="nil"/>
              <w:left w:val="nil"/>
              <w:bottom w:val="nil"/>
              <w:right w:val="nil"/>
            </w:tcBorders>
            <w:shd w:val="clear" w:color="auto" w:fill="auto"/>
            <w:noWrap/>
            <w:vAlign w:val="bottom"/>
          </w:tcPr>
          <w:p w14:paraId="25501D08"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tcPr>
          <w:p w14:paraId="0D768D95"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22920</w:t>
            </w:r>
          </w:p>
        </w:tc>
      </w:tr>
      <w:tr w:rsidR="001C5E33" w:rsidRPr="001C5E33" w14:paraId="5D673DE5" w14:textId="77777777" w:rsidTr="001C5E33">
        <w:trPr>
          <w:trHeight w:val="264"/>
        </w:trPr>
        <w:tc>
          <w:tcPr>
            <w:tcW w:w="2548" w:type="dxa"/>
            <w:tcBorders>
              <w:top w:val="nil"/>
              <w:left w:val="nil"/>
              <w:bottom w:val="nil"/>
              <w:right w:val="nil"/>
            </w:tcBorders>
            <w:shd w:val="clear" w:color="auto" w:fill="auto"/>
            <w:noWrap/>
            <w:vAlign w:val="bottom"/>
          </w:tcPr>
          <w:p w14:paraId="75040CC1" w14:textId="77777777" w:rsidR="001C5E33" w:rsidRPr="001C5E33" w:rsidRDefault="001C5E33" w:rsidP="001C5E33">
            <w:pPr>
              <w:rPr>
                <w:rFonts w:ascii="Arial" w:hAnsi="Arial" w:cs="Arial"/>
                <w:sz w:val="18"/>
                <w:szCs w:val="18"/>
                <w:lang w:eastAsia="en-ZA"/>
              </w:rPr>
            </w:pPr>
            <w:proofErr w:type="spellStart"/>
            <w:r w:rsidRPr="001C5E33">
              <w:rPr>
                <w:rFonts w:ascii="Arial" w:hAnsi="Arial" w:cs="Arial"/>
                <w:sz w:val="18"/>
                <w:szCs w:val="18"/>
                <w:lang w:eastAsia="en-ZA"/>
              </w:rPr>
              <w:t>France,Germany</w:t>
            </w:r>
            <w:proofErr w:type="spellEnd"/>
          </w:p>
        </w:tc>
        <w:tc>
          <w:tcPr>
            <w:tcW w:w="1080" w:type="dxa"/>
            <w:tcBorders>
              <w:top w:val="nil"/>
              <w:left w:val="nil"/>
              <w:bottom w:val="nil"/>
              <w:right w:val="nil"/>
            </w:tcBorders>
            <w:shd w:val="clear" w:color="auto" w:fill="auto"/>
            <w:noWrap/>
            <w:vAlign w:val="bottom"/>
          </w:tcPr>
          <w:p w14:paraId="376A3A3B"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tcPr>
          <w:p w14:paraId="0148B57D"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17797</w:t>
            </w:r>
          </w:p>
        </w:tc>
      </w:tr>
      <w:tr w:rsidR="001C5E33" w:rsidRPr="001C5E33" w14:paraId="5B49574B" w14:textId="77777777" w:rsidTr="001C5E33">
        <w:trPr>
          <w:trHeight w:val="264"/>
        </w:trPr>
        <w:tc>
          <w:tcPr>
            <w:tcW w:w="2548" w:type="dxa"/>
            <w:tcBorders>
              <w:top w:val="nil"/>
              <w:left w:val="nil"/>
              <w:bottom w:val="nil"/>
              <w:right w:val="nil"/>
            </w:tcBorders>
            <w:shd w:val="clear" w:color="auto" w:fill="auto"/>
            <w:noWrap/>
            <w:vAlign w:val="bottom"/>
          </w:tcPr>
          <w:p w14:paraId="5CBE70F4"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Canada</w:t>
            </w:r>
          </w:p>
        </w:tc>
        <w:tc>
          <w:tcPr>
            <w:tcW w:w="1080" w:type="dxa"/>
            <w:tcBorders>
              <w:top w:val="nil"/>
              <w:left w:val="nil"/>
              <w:bottom w:val="nil"/>
              <w:right w:val="nil"/>
            </w:tcBorders>
            <w:shd w:val="clear" w:color="auto" w:fill="auto"/>
            <w:noWrap/>
            <w:vAlign w:val="bottom"/>
          </w:tcPr>
          <w:p w14:paraId="11002220"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tcPr>
          <w:p w14:paraId="4D29E52A"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17040</w:t>
            </w:r>
          </w:p>
        </w:tc>
      </w:tr>
      <w:tr w:rsidR="001C5E33" w:rsidRPr="001C5E33" w14:paraId="3A851E03" w14:textId="77777777" w:rsidTr="001C5E33">
        <w:trPr>
          <w:trHeight w:val="264"/>
        </w:trPr>
        <w:tc>
          <w:tcPr>
            <w:tcW w:w="2548" w:type="dxa"/>
            <w:tcBorders>
              <w:top w:val="nil"/>
              <w:left w:val="nil"/>
              <w:bottom w:val="nil"/>
              <w:right w:val="nil"/>
            </w:tcBorders>
            <w:shd w:val="clear" w:color="auto" w:fill="auto"/>
            <w:noWrap/>
            <w:vAlign w:val="bottom"/>
          </w:tcPr>
          <w:p w14:paraId="27A6CCB0"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Zambia</w:t>
            </w:r>
          </w:p>
        </w:tc>
        <w:tc>
          <w:tcPr>
            <w:tcW w:w="1080" w:type="dxa"/>
            <w:tcBorders>
              <w:top w:val="nil"/>
              <w:left w:val="nil"/>
              <w:bottom w:val="nil"/>
              <w:right w:val="nil"/>
            </w:tcBorders>
            <w:shd w:val="clear" w:color="auto" w:fill="auto"/>
            <w:noWrap/>
            <w:vAlign w:val="bottom"/>
          </w:tcPr>
          <w:p w14:paraId="450739C1"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3</w:t>
            </w:r>
          </w:p>
        </w:tc>
        <w:tc>
          <w:tcPr>
            <w:tcW w:w="1347" w:type="dxa"/>
            <w:tcBorders>
              <w:top w:val="nil"/>
              <w:left w:val="nil"/>
              <w:bottom w:val="nil"/>
              <w:right w:val="nil"/>
            </w:tcBorders>
            <w:shd w:val="clear" w:color="auto" w:fill="auto"/>
            <w:noWrap/>
            <w:vAlign w:val="bottom"/>
          </w:tcPr>
          <w:p w14:paraId="413F7555"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6050</w:t>
            </w:r>
          </w:p>
        </w:tc>
      </w:tr>
      <w:tr w:rsidR="001C5E33" w:rsidRPr="001C5E33" w14:paraId="334E5EEA" w14:textId="77777777" w:rsidTr="001C5E33">
        <w:trPr>
          <w:trHeight w:val="264"/>
        </w:trPr>
        <w:tc>
          <w:tcPr>
            <w:tcW w:w="2548" w:type="dxa"/>
            <w:tcBorders>
              <w:top w:val="nil"/>
              <w:left w:val="nil"/>
              <w:bottom w:val="nil"/>
              <w:right w:val="nil"/>
            </w:tcBorders>
            <w:shd w:val="clear" w:color="auto" w:fill="auto"/>
            <w:noWrap/>
            <w:vAlign w:val="bottom"/>
          </w:tcPr>
          <w:p w14:paraId="1FDD34A8"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 xml:space="preserve">South </w:t>
            </w:r>
            <w:proofErr w:type="spellStart"/>
            <w:r w:rsidRPr="001C5E33">
              <w:rPr>
                <w:rFonts w:ascii="Arial" w:hAnsi="Arial" w:cs="Arial"/>
                <w:sz w:val="18"/>
                <w:szCs w:val="18"/>
                <w:lang w:eastAsia="en-ZA"/>
              </w:rPr>
              <w:t>Africa,Zambia</w:t>
            </w:r>
            <w:proofErr w:type="spellEnd"/>
          </w:p>
        </w:tc>
        <w:tc>
          <w:tcPr>
            <w:tcW w:w="1080" w:type="dxa"/>
            <w:tcBorders>
              <w:top w:val="nil"/>
              <w:left w:val="nil"/>
              <w:bottom w:val="nil"/>
              <w:right w:val="nil"/>
            </w:tcBorders>
            <w:shd w:val="clear" w:color="auto" w:fill="auto"/>
            <w:noWrap/>
            <w:vAlign w:val="bottom"/>
          </w:tcPr>
          <w:p w14:paraId="0439C32A"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1</w:t>
            </w:r>
          </w:p>
        </w:tc>
        <w:tc>
          <w:tcPr>
            <w:tcW w:w="1347" w:type="dxa"/>
            <w:tcBorders>
              <w:top w:val="nil"/>
              <w:left w:val="nil"/>
              <w:bottom w:val="nil"/>
              <w:right w:val="nil"/>
            </w:tcBorders>
            <w:shd w:val="clear" w:color="auto" w:fill="auto"/>
            <w:noWrap/>
            <w:vAlign w:val="bottom"/>
          </w:tcPr>
          <w:p w14:paraId="3700C33A" w14:textId="77777777" w:rsidR="001C5E33" w:rsidRPr="001C5E33" w:rsidRDefault="001C5E33" w:rsidP="001C5E33">
            <w:pPr>
              <w:rPr>
                <w:rFonts w:ascii="Arial" w:hAnsi="Arial" w:cs="Arial"/>
                <w:sz w:val="18"/>
                <w:szCs w:val="18"/>
                <w:lang w:eastAsia="en-ZA"/>
              </w:rPr>
            </w:pPr>
            <w:r w:rsidRPr="001C5E33">
              <w:rPr>
                <w:rFonts w:ascii="Arial" w:hAnsi="Arial" w:cs="Arial"/>
                <w:sz w:val="18"/>
                <w:szCs w:val="18"/>
                <w:lang w:eastAsia="en-ZA"/>
              </w:rPr>
              <w:t>3150</w:t>
            </w:r>
          </w:p>
        </w:tc>
      </w:tr>
      <w:tr w:rsidR="005A65E1" w:rsidRPr="00755EBC" w14:paraId="6E40F3BE" w14:textId="77777777" w:rsidTr="001C5E33">
        <w:trPr>
          <w:trHeight w:val="264"/>
        </w:trPr>
        <w:tc>
          <w:tcPr>
            <w:tcW w:w="2548" w:type="dxa"/>
            <w:tcBorders>
              <w:top w:val="single" w:sz="4" w:space="0" w:color="auto"/>
              <w:left w:val="nil"/>
              <w:bottom w:val="single" w:sz="4" w:space="0" w:color="auto"/>
              <w:right w:val="nil"/>
            </w:tcBorders>
            <w:shd w:val="clear" w:color="auto" w:fill="auto"/>
            <w:noWrap/>
            <w:vAlign w:val="bottom"/>
            <w:hideMark/>
          </w:tcPr>
          <w:p w14:paraId="3195BBB0" w14:textId="77777777" w:rsidR="005A65E1" w:rsidRPr="00755EBC" w:rsidRDefault="005A65E1" w:rsidP="00C65525">
            <w:pPr>
              <w:rPr>
                <w:rFonts w:ascii="Arial" w:hAnsi="Arial" w:cs="Arial"/>
                <w:b/>
                <w:bCs/>
                <w:sz w:val="18"/>
                <w:szCs w:val="18"/>
                <w:lang w:eastAsia="en-ZA"/>
              </w:rPr>
            </w:pPr>
            <w:r w:rsidRPr="00755EBC">
              <w:rPr>
                <w:rFonts w:ascii="Arial" w:hAnsi="Arial" w:cs="Arial"/>
                <w:b/>
                <w:bCs/>
                <w:sz w:val="18"/>
                <w:szCs w:val="18"/>
                <w:lang w:eastAsia="en-ZA"/>
              </w:rPr>
              <w:t xml:space="preserve">Total </w:t>
            </w:r>
          </w:p>
        </w:tc>
        <w:tc>
          <w:tcPr>
            <w:tcW w:w="1080" w:type="dxa"/>
            <w:tcBorders>
              <w:top w:val="single" w:sz="4" w:space="0" w:color="auto"/>
              <w:left w:val="nil"/>
              <w:bottom w:val="single" w:sz="4" w:space="0" w:color="auto"/>
              <w:right w:val="nil"/>
            </w:tcBorders>
            <w:shd w:val="clear" w:color="auto" w:fill="auto"/>
            <w:noWrap/>
            <w:vAlign w:val="bottom"/>
            <w:hideMark/>
          </w:tcPr>
          <w:p w14:paraId="584E0C61" w14:textId="197935E0" w:rsidR="005A65E1" w:rsidRPr="00755EBC" w:rsidRDefault="001C5E33" w:rsidP="00C65525">
            <w:pPr>
              <w:rPr>
                <w:rFonts w:ascii="Arial" w:hAnsi="Arial" w:cs="Arial"/>
                <w:b/>
                <w:bCs/>
                <w:sz w:val="18"/>
                <w:szCs w:val="18"/>
                <w:lang w:eastAsia="en-ZA"/>
              </w:rPr>
            </w:pPr>
            <w:r>
              <w:rPr>
                <w:rFonts w:ascii="Arial" w:hAnsi="Arial" w:cs="Arial"/>
                <w:b/>
                <w:bCs/>
                <w:sz w:val="18"/>
                <w:szCs w:val="18"/>
                <w:lang w:eastAsia="en-ZA"/>
              </w:rPr>
              <w:t>115</w:t>
            </w:r>
          </w:p>
        </w:tc>
        <w:tc>
          <w:tcPr>
            <w:tcW w:w="1347" w:type="dxa"/>
            <w:tcBorders>
              <w:top w:val="single" w:sz="4" w:space="0" w:color="auto"/>
              <w:left w:val="nil"/>
              <w:bottom w:val="single" w:sz="4" w:space="0" w:color="auto"/>
              <w:right w:val="nil"/>
            </w:tcBorders>
            <w:shd w:val="clear" w:color="auto" w:fill="auto"/>
            <w:noWrap/>
            <w:vAlign w:val="bottom"/>
            <w:hideMark/>
          </w:tcPr>
          <w:p w14:paraId="453DC87B" w14:textId="36F2857F" w:rsidR="005A65E1" w:rsidRPr="00755EBC" w:rsidRDefault="001C5E33" w:rsidP="00C65525">
            <w:pPr>
              <w:rPr>
                <w:rFonts w:ascii="Arial" w:hAnsi="Arial" w:cs="Arial"/>
                <w:b/>
                <w:bCs/>
                <w:sz w:val="18"/>
                <w:szCs w:val="18"/>
                <w:lang w:eastAsia="en-ZA"/>
              </w:rPr>
            </w:pPr>
            <w:r w:rsidRPr="001C5E33">
              <w:rPr>
                <w:rFonts w:ascii="Arial" w:hAnsi="Arial" w:cs="Arial"/>
                <w:b/>
                <w:bCs/>
                <w:sz w:val="18"/>
                <w:szCs w:val="18"/>
                <w:lang w:eastAsia="en-ZA"/>
              </w:rPr>
              <w:t>R207,818,919</w:t>
            </w:r>
          </w:p>
        </w:tc>
      </w:tr>
    </w:tbl>
    <w:p w14:paraId="4CD3B0CA" w14:textId="77777777" w:rsidR="005A65E1" w:rsidRPr="00BD6BE2" w:rsidRDefault="005A65E1" w:rsidP="005A65E1">
      <w:pPr>
        <w:spacing w:line="360" w:lineRule="auto"/>
        <w:ind w:left="426"/>
        <w:jc w:val="both"/>
        <w:rPr>
          <w:rFonts w:ascii="Arial" w:hAnsi="Arial" w:cs="Arial"/>
          <w:b/>
          <w:bCs/>
          <w:i/>
          <w:iCs/>
          <w:sz w:val="16"/>
          <w:szCs w:val="16"/>
        </w:rPr>
      </w:pPr>
      <w:r w:rsidRPr="00BD6BE2">
        <w:rPr>
          <w:rFonts w:ascii="Arial" w:hAnsi="Arial" w:cs="Arial"/>
          <w:b/>
          <w:bCs/>
          <w:i/>
          <w:iCs/>
          <w:sz w:val="16"/>
          <w:szCs w:val="16"/>
        </w:rPr>
        <w:t xml:space="preserve">Source: </w:t>
      </w:r>
      <w:proofErr w:type="spellStart"/>
      <w:r w:rsidRPr="00BD6BE2">
        <w:rPr>
          <w:rFonts w:ascii="Arial" w:hAnsi="Arial" w:cs="Arial"/>
          <w:b/>
          <w:bCs/>
          <w:i/>
          <w:iCs/>
          <w:sz w:val="16"/>
          <w:szCs w:val="16"/>
        </w:rPr>
        <w:t>Numero</w:t>
      </w:r>
      <w:proofErr w:type="spellEnd"/>
      <w:r w:rsidRPr="00BD6BE2">
        <w:rPr>
          <w:rFonts w:ascii="Arial" w:hAnsi="Arial" w:cs="Arial"/>
          <w:b/>
          <w:bCs/>
          <w:i/>
          <w:iCs/>
          <w:sz w:val="16"/>
          <w:szCs w:val="16"/>
        </w:rPr>
        <w:t>, NFVF</w:t>
      </w:r>
    </w:p>
    <w:p w14:paraId="24528358" w14:textId="77777777" w:rsidR="005A65E1" w:rsidRDefault="005A65E1" w:rsidP="00D1286E">
      <w:pPr>
        <w:spacing w:line="360" w:lineRule="auto"/>
        <w:jc w:val="both"/>
        <w:rPr>
          <w:rFonts w:ascii="Arial" w:hAnsi="Arial" w:cs="Arial"/>
          <w:b/>
          <w:bCs/>
        </w:rPr>
      </w:pPr>
    </w:p>
    <w:p w14:paraId="06BBD9C8" w14:textId="77777777" w:rsidR="00742C6F" w:rsidRPr="0041218C" w:rsidRDefault="00742C6F" w:rsidP="00D1286E">
      <w:pPr>
        <w:spacing w:line="360" w:lineRule="auto"/>
        <w:jc w:val="both"/>
        <w:rPr>
          <w:rFonts w:ascii="Arial" w:hAnsi="Arial" w:cs="Arial"/>
          <w:b/>
          <w:bCs/>
        </w:rPr>
      </w:pPr>
    </w:p>
    <w:p w14:paraId="6D27210B" w14:textId="7C73B784" w:rsidR="00CD46D9" w:rsidRPr="008D765E" w:rsidRDefault="005A65E1" w:rsidP="008D765E">
      <w:pPr>
        <w:pStyle w:val="ListParagraph"/>
        <w:numPr>
          <w:ilvl w:val="1"/>
          <w:numId w:val="17"/>
        </w:numPr>
        <w:spacing w:line="360" w:lineRule="auto"/>
        <w:ind w:left="993" w:hanging="567"/>
        <w:jc w:val="both"/>
        <w:rPr>
          <w:rFonts w:ascii="Arial" w:hAnsi="Arial" w:cs="Arial"/>
          <w:b/>
          <w:bCs/>
        </w:rPr>
      </w:pPr>
      <w:r>
        <w:rPr>
          <w:rFonts w:ascii="Arial" w:hAnsi="Arial" w:cs="Arial"/>
          <w:b/>
          <w:bCs/>
        </w:rPr>
        <w:t>Conclusion</w:t>
      </w:r>
    </w:p>
    <w:p w14:paraId="7B187228" w14:textId="08ABA551" w:rsidR="005A65E1" w:rsidRDefault="00030850" w:rsidP="00030850">
      <w:pPr>
        <w:spacing w:line="360" w:lineRule="auto"/>
        <w:ind w:left="426"/>
        <w:jc w:val="both"/>
        <w:rPr>
          <w:rFonts w:ascii="Arial" w:hAnsi="Arial" w:cs="Arial"/>
          <w:sz w:val="22"/>
          <w:szCs w:val="22"/>
        </w:rPr>
      </w:pPr>
      <w:r w:rsidRPr="00030850">
        <w:rPr>
          <w:rFonts w:ascii="Arial" w:hAnsi="Arial" w:cs="Arial"/>
          <w:sz w:val="22"/>
          <w:szCs w:val="22"/>
        </w:rPr>
        <w:t xml:space="preserve">The </w:t>
      </w:r>
      <w:r w:rsidR="00403322">
        <w:rPr>
          <w:rFonts w:ascii="Arial" w:hAnsi="Arial" w:cs="Arial"/>
          <w:sz w:val="22"/>
          <w:szCs w:val="22"/>
        </w:rPr>
        <w:t xml:space="preserve">month of </w:t>
      </w:r>
      <w:r w:rsidR="00E4691C" w:rsidRPr="00E4691C">
        <w:rPr>
          <w:rFonts w:ascii="Arial" w:hAnsi="Arial" w:cs="Arial"/>
          <w:sz w:val="22"/>
          <w:szCs w:val="22"/>
        </w:rPr>
        <w:t>June contributed more significantly to the GBO, with R136,775,215</w:t>
      </w:r>
      <w:r w:rsidR="007D4797">
        <w:rPr>
          <w:rFonts w:ascii="Arial" w:hAnsi="Arial" w:cs="Arial"/>
          <w:sz w:val="22"/>
          <w:szCs w:val="22"/>
        </w:rPr>
        <w:t xml:space="preserve"> earned.</w:t>
      </w:r>
      <w:r w:rsidR="00E4691C">
        <w:rPr>
          <w:rFonts w:ascii="Arial" w:hAnsi="Arial" w:cs="Arial"/>
          <w:sz w:val="22"/>
          <w:szCs w:val="22"/>
        </w:rPr>
        <w:t xml:space="preserve"> This vast amount</w:t>
      </w:r>
      <w:r w:rsidR="007D4797">
        <w:rPr>
          <w:rFonts w:ascii="Arial" w:hAnsi="Arial" w:cs="Arial"/>
          <w:sz w:val="22"/>
          <w:szCs w:val="22"/>
        </w:rPr>
        <w:t xml:space="preserve"> came from contributions from </w:t>
      </w:r>
      <w:proofErr w:type="spellStart"/>
      <w:r w:rsidR="00E4691C">
        <w:rPr>
          <w:rFonts w:ascii="Arial" w:hAnsi="Arial" w:cs="Arial"/>
          <w:sz w:val="22"/>
          <w:szCs w:val="22"/>
        </w:rPr>
        <w:t>from</w:t>
      </w:r>
      <w:proofErr w:type="spellEnd"/>
      <w:r w:rsidR="00E4691C">
        <w:rPr>
          <w:rFonts w:ascii="Arial" w:hAnsi="Arial" w:cs="Arial"/>
          <w:sz w:val="22"/>
          <w:szCs w:val="22"/>
        </w:rPr>
        <w:t xml:space="preserve"> the </w:t>
      </w:r>
      <w:r w:rsidRPr="00030850">
        <w:rPr>
          <w:rFonts w:ascii="Arial" w:hAnsi="Arial" w:cs="Arial"/>
          <w:sz w:val="22"/>
          <w:szCs w:val="22"/>
        </w:rPr>
        <w:t>top-performing film</w:t>
      </w:r>
      <w:r w:rsidR="00E4691C">
        <w:rPr>
          <w:rFonts w:ascii="Arial" w:hAnsi="Arial" w:cs="Arial"/>
          <w:sz w:val="22"/>
          <w:szCs w:val="22"/>
        </w:rPr>
        <w:t>s</w:t>
      </w:r>
      <w:r w:rsidRPr="00030850">
        <w:rPr>
          <w:rFonts w:ascii="Arial" w:hAnsi="Arial" w:cs="Arial"/>
          <w:sz w:val="22"/>
          <w:szCs w:val="22"/>
        </w:rPr>
        <w:t xml:space="preserve">, </w:t>
      </w:r>
      <w:r w:rsidR="007D4797">
        <w:rPr>
          <w:rFonts w:ascii="Arial" w:hAnsi="Arial" w:cs="Arial"/>
          <w:sz w:val="22"/>
          <w:szCs w:val="22"/>
        </w:rPr>
        <w:t xml:space="preserve">such as </w:t>
      </w:r>
      <w:r w:rsidRPr="00E4691C">
        <w:rPr>
          <w:rFonts w:ascii="Arial" w:hAnsi="Arial" w:cs="Arial"/>
          <w:b/>
          <w:bCs/>
          <w:i/>
          <w:iCs/>
          <w:sz w:val="22"/>
          <w:szCs w:val="22"/>
        </w:rPr>
        <w:t xml:space="preserve">“Bad Boys: </w:t>
      </w:r>
      <w:r w:rsidRPr="00E4691C">
        <w:rPr>
          <w:rFonts w:ascii="Arial" w:hAnsi="Arial" w:cs="Arial"/>
          <w:b/>
          <w:bCs/>
          <w:i/>
          <w:iCs/>
          <w:sz w:val="22"/>
          <w:szCs w:val="22"/>
        </w:rPr>
        <w:lastRenderedPageBreak/>
        <w:t>Ride or Die”</w:t>
      </w:r>
      <w:r w:rsidRPr="00030850">
        <w:rPr>
          <w:rFonts w:ascii="Arial" w:hAnsi="Arial" w:cs="Arial"/>
          <w:sz w:val="22"/>
          <w:szCs w:val="22"/>
        </w:rPr>
        <w:t xml:space="preserve">, followed by </w:t>
      </w:r>
      <w:r w:rsidRPr="00E4691C">
        <w:rPr>
          <w:rFonts w:ascii="Arial" w:hAnsi="Arial" w:cs="Arial"/>
          <w:b/>
          <w:bCs/>
          <w:i/>
          <w:iCs/>
          <w:sz w:val="22"/>
          <w:szCs w:val="22"/>
        </w:rPr>
        <w:t>“Inside Out 2”</w:t>
      </w:r>
      <w:r w:rsidR="007D4797">
        <w:rPr>
          <w:rFonts w:ascii="Arial" w:hAnsi="Arial" w:cs="Arial"/>
          <w:sz w:val="22"/>
          <w:szCs w:val="22"/>
        </w:rPr>
        <w:t xml:space="preserve">. </w:t>
      </w:r>
      <w:r w:rsidRPr="00030850">
        <w:rPr>
          <w:rFonts w:ascii="Arial" w:hAnsi="Arial" w:cs="Arial"/>
          <w:sz w:val="22"/>
          <w:szCs w:val="22"/>
        </w:rPr>
        <w:t>South African films, however, have a significantly lower average GBO of R175,448 compared to international films, which average R1,945,659. With 115 films released, the total Box Office revenue was R207,818,919</w:t>
      </w:r>
      <w:r>
        <w:rPr>
          <w:rFonts w:ascii="Arial" w:hAnsi="Arial" w:cs="Arial"/>
          <w:sz w:val="22"/>
          <w:szCs w:val="22"/>
        </w:rPr>
        <w:t xml:space="preserve">. </w:t>
      </w:r>
      <w:r w:rsidR="00813F37">
        <w:rPr>
          <w:rFonts w:ascii="Arial" w:hAnsi="Arial" w:cs="Arial"/>
          <w:sz w:val="22"/>
          <w:szCs w:val="22"/>
        </w:rPr>
        <w:t xml:space="preserve">It is also evident that </w:t>
      </w:r>
      <w:r w:rsidR="00E4691C" w:rsidRPr="00E4691C">
        <w:rPr>
          <w:rFonts w:ascii="Arial" w:hAnsi="Arial" w:cs="Arial"/>
          <w:sz w:val="22"/>
          <w:szCs w:val="22"/>
        </w:rPr>
        <w:t xml:space="preserve">South African films have room to grow in terms of market share and audience reach. </w:t>
      </w:r>
      <w:r w:rsidRPr="00030850">
        <w:rPr>
          <w:rFonts w:ascii="Arial" w:hAnsi="Arial" w:cs="Arial"/>
          <w:sz w:val="22"/>
          <w:szCs w:val="22"/>
        </w:rPr>
        <w:t>International films dominate</w:t>
      </w:r>
      <w:r w:rsidR="00E31A46">
        <w:rPr>
          <w:rFonts w:ascii="Arial" w:hAnsi="Arial" w:cs="Arial"/>
          <w:sz w:val="22"/>
          <w:szCs w:val="22"/>
        </w:rPr>
        <w:t>d</w:t>
      </w:r>
      <w:r w:rsidRPr="00030850">
        <w:rPr>
          <w:rFonts w:ascii="Arial" w:hAnsi="Arial" w:cs="Arial"/>
          <w:sz w:val="22"/>
          <w:szCs w:val="22"/>
        </w:rPr>
        <w:t xml:space="preserve"> both GBO and admissions, suggesting a preference for global content. High admissions for animated and action films indicate</w:t>
      </w:r>
      <w:r w:rsidR="00E4691C">
        <w:rPr>
          <w:rFonts w:ascii="Arial" w:hAnsi="Arial" w:cs="Arial"/>
          <w:sz w:val="22"/>
          <w:szCs w:val="22"/>
        </w:rPr>
        <w:t>s a</w:t>
      </w:r>
      <w:r w:rsidRPr="00030850">
        <w:rPr>
          <w:rFonts w:ascii="Arial" w:hAnsi="Arial" w:cs="Arial"/>
          <w:sz w:val="22"/>
          <w:szCs w:val="22"/>
        </w:rPr>
        <w:t xml:space="preserve"> strong audience interest in these genres. </w:t>
      </w:r>
    </w:p>
    <w:p w14:paraId="7335F29A" w14:textId="77777777" w:rsidR="00497B4A" w:rsidRDefault="00497B4A" w:rsidP="000D3493">
      <w:pPr>
        <w:spacing w:line="360" w:lineRule="auto"/>
        <w:ind w:left="426"/>
        <w:jc w:val="both"/>
        <w:rPr>
          <w:rFonts w:ascii="Arial" w:hAnsi="Arial" w:cs="Arial"/>
          <w:sz w:val="22"/>
          <w:szCs w:val="22"/>
        </w:rPr>
      </w:pPr>
    </w:p>
    <w:p w14:paraId="17C95817" w14:textId="77777777" w:rsidR="00030850" w:rsidRDefault="00030850" w:rsidP="000D3493">
      <w:pPr>
        <w:spacing w:line="360" w:lineRule="auto"/>
        <w:ind w:left="426"/>
        <w:jc w:val="both"/>
        <w:rPr>
          <w:rFonts w:ascii="Arial" w:hAnsi="Arial" w:cs="Arial"/>
          <w:sz w:val="22"/>
          <w:szCs w:val="22"/>
        </w:rPr>
      </w:pPr>
    </w:p>
    <w:p w14:paraId="0D3C341B" w14:textId="77777777" w:rsidR="007D4797" w:rsidRDefault="007D4797" w:rsidP="000D3493">
      <w:pPr>
        <w:spacing w:line="360" w:lineRule="auto"/>
        <w:ind w:left="426"/>
        <w:jc w:val="both"/>
        <w:rPr>
          <w:rFonts w:ascii="Arial" w:hAnsi="Arial" w:cs="Arial"/>
          <w:sz w:val="22"/>
          <w:szCs w:val="22"/>
        </w:rPr>
      </w:pPr>
    </w:p>
    <w:p w14:paraId="2238FD7E" w14:textId="77777777" w:rsidR="00742C6F" w:rsidRDefault="00742C6F" w:rsidP="000D3493">
      <w:pPr>
        <w:spacing w:line="360" w:lineRule="auto"/>
        <w:ind w:left="426"/>
        <w:jc w:val="both"/>
        <w:rPr>
          <w:rFonts w:ascii="Arial" w:hAnsi="Arial" w:cs="Arial"/>
          <w:sz w:val="22"/>
          <w:szCs w:val="22"/>
        </w:rPr>
      </w:pPr>
    </w:p>
    <w:p w14:paraId="4F9F112C" w14:textId="77777777" w:rsidR="00030850" w:rsidRDefault="00030850" w:rsidP="000D3493">
      <w:pPr>
        <w:spacing w:line="360" w:lineRule="auto"/>
        <w:ind w:left="426"/>
        <w:jc w:val="both"/>
        <w:rPr>
          <w:rFonts w:ascii="Arial" w:hAnsi="Arial" w:cs="Arial"/>
          <w:sz w:val="22"/>
          <w:szCs w:val="22"/>
        </w:rPr>
      </w:pPr>
    </w:p>
    <w:p w14:paraId="526E7ECB" w14:textId="77777777" w:rsidR="00454625" w:rsidRDefault="002D7ADD" w:rsidP="006B7045">
      <w:pPr>
        <w:pStyle w:val="ListParagraph"/>
        <w:numPr>
          <w:ilvl w:val="0"/>
          <w:numId w:val="17"/>
        </w:numPr>
        <w:spacing w:line="360" w:lineRule="auto"/>
        <w:ind w:left="426" w:hanging="426"/>
        <w:jc w:val="both"/>
        <w:outlineLvl w:val="1"/>
        <w:rPr>
          <w:rFonts w:ascii="Arial" w:hAnsi="Arial" w:cs="Arial"/>
          <w:b/>
          <w:bCs/>
        </w:rPr>
      </w:pPr>
      <w:bookmarkStart w:id="33" w:name="_Toc112165598"/>
      <w:r w:rsidRPr="00D1286E">
        <w:rPr>
          <w:rFonts w:ascii="Arial" w:hAnsi="Arial" w:cs="Arial"/>
          <w:b/>
          <w:bCs/>
        </w:rPr>
        <w:t>Appendix</w:t>
      </w:r>
      <w:bookmarkStart w:id="34" w:name="_Toc112165668"/>
      <w:bookmarkEnd w:id="33"/>
    </w:p>
    <w:p w14:paraId="4D8FCAE5" w14:textId="22ADA8AA" w:rsidR="002D7ADD" w:rsidRPr="00454625" w:rsidRDefault="002D7ADD" w:rsidP="00454625">
      <w:pPr>
        <w:pStyle w:val="ListParagraph"/>
        <w:spacing w:line="360" w:lineRule="auto"/>
        <w:ind w:left="426"/>
        <w:jc w:val="both"/>
        <w:outlineLvl w:val="1"/>
        <w:rPr>
          <w:rFonts w:ascii="Arial" w:hAnsi="Arial" w:cs="Arial"/>
          <w:b/>
          <w:bCs/>
        </w:rPr>
      </w:pPr>
      <w:r w:rsidRPr="00454625">
        <w:rPr>
          <w:rFonts w:ascii="Arial" w:hAnsi="Arial" w:cs="Arial"/>
          <w:b/>
          <w:bCs/>
          <w:sz w:val="20"/>
          <w:szCs w:val="20"/>
        </w:rPr>
        <w:t xml:space="preserve">Table </w:t>
      </w:r>
      <w:r w:rsidR="003048A7" w:rsidRPr="00454625">
        <w:rPr>
          <w:rFonts w:ascii="Arial" w:hAnsi="Arial" w:cs="Arial"/>
          <w:b/>
          <w:bCs/>
          <w:sz w:val="20"/>
          <w:szCs w:val="20"/>
        </w:rPr>
        <w:t>8</w:t>
      </w:r>
      <w:r w:rsidRPr="00454625">
        <w:rPr>
          <w:rFonts w:ascii="Arial" w:hAnsi="Arial" w:cs="Arial"/>
          <w:b/>
          <w:bCs/>
          <w:sz w:val="20"/>
          <w:szCs w:val="20"/>
        </w:rPr>
        <w:t>: List of South African produced films released on</w:t>
      </w:r>
      <w:r w:rsidR="00646685" w:rsidRPr="00454625">
        <w:rPr>
          <w:rFonts w:ascii="Arial" w:hAnsi="Arial" w:cs="Arial"/>
          <w:b/>
          <w:bCs/>
          <w:sz w:val="20"/>
          <w:szCs w:val="20"/>
        </w:rPr>
        <w:t xml:space="preserve"> SVOD</w:t>
      </w:r>
      <w:r w:rsidRPr="00454625">
        <w:rPr>
          <w:rFonts w:ascii="Arial" w:hAnsi="Arial" w:cs="Arial"/>
          <w:b/>
          <w:bCs/>
          <w:sz w:val="20"/>
          <w:szCs w:val="20"/>
        </w:rPr>
        <w:t>, H1 202</w:t>
      </w:r>
      <w:bookmarkEnd w:id="34"/>
      <w:r w:rsidR="008A6DB3">
        <w:rPr>
          <w:rFonts w:ascii="Arial" w:hAnsi="Arial" w:cs="Arial"/>
          <w:b/>
          <w:bCs/>
          <w:sz w:val="20"/>
          <w:szCs w:val="20"/>
        </w:rPr>
        <w:t>4</w:t>
      </w:r>
    </w:p>
    <w:tbl>
      <w:tblPr>
        <w:tblW w:w="12076" w:type="dxa"/>
        <w:tblLook w:val="04A0" w:firstRow="1" w:lastRow="0" w:firstColumn="1" w:lastColumn="0" w:noHBand="0" w:noVBand="1"/>
      </w:tblPr>
      <w:tblGrid>
        <w:gridCol w:w="294"/>
        <w:gridCol w:w="557"/>
        <w:gridCol w:w="2410"/>
        <w:gridCol w:w="2268"/>
        <w:gridCol w:w="1072"/>
        <w:gridCol w:w="1669"/>
        <w:gridCol w:w="960"/>
        <w:gridCol w:w="2846"/>
      </w:tblGrid>
      <w:tr w:rsidR="002D7ADD" w:rsidRPr="002D7ADD" w14:paraId="23C8BAD6" w14:textId="77777777" w:rsidTr="001B56C9">
        <w:trPr>
          <w:gridBefore w:val="1"/>
          <w:wBefore w:w="294" w:type="dxa"/>
          <w:trHeight w:val="268"/>
        </w:trPr>
        <w:tc>
          <w:tcPr>
            <w:tcW w:w="557" w:type="dxa"/>
            <w:tcBorders>
              <w:top w:val="single" w:sz="4" w:space="0" w:color="auto"/>
              <w:left w:val="nil"/>
              <w:bottom w:val="single" w:sz="4" w:space="0" w:color="auto"/>
              <w:right w:val="nil"/>
            </w:tcBorders>
            <w:shd w:val="clear" w:color="auto" w:fill="auto"/>
            <w:noWrap/>
            <w:vAlign w:val="bottom"/>
            <w:hideMark/>
          </w:tcPr>
          <w:p w14:paraId="22DA0D28" w14:textId="4ED5A70B" w:rsidR="002D7ADD" w:rsidRPr="002D7ADD" w:rsidRDefault="00A94242" w:rsidP="002D7ADD">
            <w:pPr>
              <w:rPr>
                <w:rFonts w:ascii="Arial" w:hAnsi="Arial" w:cs="Arial"/>
                <w:b/>
                <w:bCs/>
                <w:sz w:val="18"/>
                <w:szCs w:val="18"/>
                <w:lang w:eastAsia="en-ZA"/>
              </w:rPr>
            </w:pPr>
            <w:r>
              <w:rPr>
                <w:rFonts w:ascii="Arial" w:hAnsi="Arial" w:cs="Arial"/>
                <w:b/>
                <w:bCs/>
                <w:sz w:val="18"/>
                <w:szCs w:val="18"/>
                <w:lang w:eastAsia="en-ZA"/>
              </w:rPr>
              <w:t>#No</w:t>
            </w:r>
          </w:p>
        </w:tc>
        <w:tc>
          <w:tcPr>
            <w:tcW w:w="2410" w:type="dxa"/>
            <w:tcBorders>
              <w:top w:val="single" w:sz="4" w:space="0" w:color="auto"/>
              <w:left w:val="nil"/>
              <w:bottom w:val="single" w:sz="4" w:space="0" w:color="auto"/>
              <w:right w:val="nil"/>
            </w:tcBorders>
            <w:shd w:val="clear" w:color="auto" w:fill="auto"/>
            <w:noWrap/>
            <w:vAlign w:val="bottom"/>
            <w:hideMark/>
          </w:tcPr>
          <w:p w14:paraId="22376E3B" w14:textId="77777777" w:rsidR="002D7ADD" w:rsidRPr="002D7ADD" w:rsidRDefault="002D7ADD" w:rsidP="002D7ADD">
            <w:pPr>
              <w:rPr>
                <w:rFonts w:ascii="Arial" w:hAnsi="Arial" w:cs="Arial"/>
                <w:b/>
                <w:bCs/>
                <w:sz w:val="18"/>
                <w:szCs w:val="18"/>
                <w:lang w:eastAsia="en-ZA"/>
              </w:rPr>
            </w:pPr>
            <w:r w:rsidRPr="002D7ADD">
              <w:rPr>
                <w:rFonts w:ascii="Arial" w:hAnsi="Arial" w:cs="Arial"/>
                <w:b/>
                <w:bCs/>
                <w:sz w:val="18"/>
                <w:szCs w:val="18"/>
                <w:lang w:eastAsia="en-ZA"/>
              </w:rPr>
              <w:t>Title</w:t>
            </w:r>
          </w:p>
        </w:tc>
        <w:tc>
          <w:tcPr>
            <w:tcW w:w="2268" w:type="dxa"/>
            <w:tcBorders>
              <w:top w:val="single" w:sz="4" w:space="0" w:color="auto"/>
              <w:left w:val="nil"/>
              <w:bottom w:val="single" w:sz="4" w:space="0" w:color="auto"/>
              <w:right w:val="nil"/>
            </w:tcBorders>
            <w:shd w:val="clear" w:color="auto" w:fill="auto"/>
            <w:noWrap/>
            <w:vAlign w:val="bottom"/>
            <w:hideMark/>
          </w:tcPr>
          <w:p w14:paraId="438C97D6" w14:textId="77777777" w:rsidR="002D7ADD" w:rsidRPr="002D7ADD" w:rsidRDefault="002D7ADD" w:rsidP="002D7ADD">
            <w:pPr>
              <w:rPr>
                <w:rFonts w:ascii="Arial" w:hAnsi="Arial" w:cs="Arial"/>
                <w:b/>
                <w:bCs/>
                <w:sz w:val="18"/>
                <w:szCs w:val="18"/>
                <w:lang w:eastAsia="en-ZA"/>
              </w:rPr>
            </w:pPr>
            <w:r w:rsidRPr="002D7ADD">
              <w:rPr>
                <w:rFonts w:ascii="Arial" w:hAnsi="Arial" w:cs="Arial"/>
                <w:b/>
                <w:bCs/>
                <w:sz w:val="18"/>
                <w:szCs w:val="18"/>
                <w:lang w:eastAsia="en-ZA"/>
              </w:rPr>
              <w:t>Release Date</w:t>
            </w:r>
          </w:p>
        </w:tc>
        <w:tc>
          <w:tcPr>
            <w:tcW w:w="1072" w:type="dxa"/>
            <w:tcBorders>
              <w:top w:val="single" w:sz="4" w:space="0" w:color="auto"/>
              <w:left w:val="nil"/>
              <w:bottom w:val="single" w:sz="4" w:space="0" w:color="auto"/>
              <w:right w:val="nil"/>
            </w:tcBorders>
            <w:shd w:val="clear" w:color="auto" w:fill="auto"/>
            <w:noWrap/>
            <w:vAlign w:val="bottom"/>
            <w:hideMark/>
          </w:tcPr>
          <w:p w14:paraId="03A9D4BF" w14:textId="77777777" w:rsidR="002D7ADD" w:rsidRPr="002D7ADD" w:rsidRDefault="002D7ADD" w:rsidP="002D7ADD">
            <w:pPr>
              <w:rPr>
                <w:rFonts w:ascii="Arial" w:hAnsi="Arial" w:cs="Arial"/>
                <w:b/>
                <w:bCs/>
                <w:sz w:val="18"/>
                <w:szCs w:val="18"/>
                <w:lang w:eastAsia="en-ZA"/>
              </w:rPr>
            </w:pPr>
            <w:r w:rsidRPr="002D7ADD">
              <w:rPr>
                <w:rFonts w:ascii="Arial" w:hAnsi="Arial" w:cs="Arial"/>
                <w:b/>
                <w:bCs/>
                <w:sz w:val="18"/>
                <w:szCs w:val="18"/>
                <w:lang w:eastAsia="en-ZA"/>
              </w:rPr>
              <w:t>Genre</w:t>
            </w:r>
          </w:p>
        </w:tc>
        <w:tc>
          <w:tcPr>
            <w:tcW w:w="1669" w:type="dxa"/>
            <w:tcBorders>
              <w:top w:val="single" w:sz="4" w:space="0" w:color="auto"/>
              <w:left w:val="nil"/>
              <w:bottom w:val="single" w:sz="4" w:space="0" w:color="auto"/>
              <w:right w:val="nil"/>
            </w:tcBorders>
            <w:shd w:val="clear" w:color="auto" w:fill="auto"/>
            <w:noWrap/>
            <w:vAlign w:val="bottom"/>
            <w:hideMark/>
          </w:tcPr>
          <w:p w14:paraId="25535B5C" w14:textId="77777777" w:rsidR="002D7ADD" w:rsidRPr="002D7ADD" w:rsidRDefault="002D7ADD" w:rsidP="002D7ADD">
            <w:pPr>
              <w:rPr>
                <w:rFonts w:ascii="Arial" w:hAnsi="Arial" w:cs="Arial"/>
                <w:b/>
                <w:bCs/>
                <w:sz w:val="18"/>
                <w:szCs w:val="18"/>
                <w:lang w:eastAsia="en-ZA"/>
              </w:rPr>
            </w:pPr>
            <w:r w:rsidRPr="002D7ADD">
              <w:rPr>
                <w:rFonts w:ascii="Arial" w:hAnsi="Arial" w:cs="Arial"/>
                <w:b/>
                <w:bCs/>
                <w:sz w:val="18"/>
                <w:szCs w:val="18"/>
                <w:lang w:eastAsia="en-ZA"/>
              </w:rPr>
              <w:t>Platform</w:t>
            </w:r>
          </w:p>
        </w:tc>
        <w:tc>
          <w:tcPr>
            <w:tcW w:w="3806" w:type="dxa"/>
            <w:gridSpan w:val="2"/>
            <w:tcBorders>
              <w:top w:val="single" w:sz="4" w:space="0" w:color="auto"/>
              <w:left w:val="nil"/>
              <w:bottom w:val="single" w:sz="4" w:space="0" w:color="auto"/>
              <w:right w:val="nil"/>
            </w:tcBorders>
            <w:shd w:val="clear" w:color="auto" w:fill="auto"/>
            <w:noWrap/>
            <w:vAlign w:val="bottom"/>
            <w:hideMark/>
          </w:tcPr>
          <w:p w14:paraId="09E4A633" w14:textId="77777777" w:rsidR="002D7ADD" w:rsidRPr="002D7ADD" w:rsidRDefault="002D7ADD" w:rsidP="002D7ADD">
            <w:pPr>
              <w:rPr>
                <w:rFonts w:ascii="Arial" w:hAnsi="Arial" w:cs="Arial"/>
                <w:b/>
                <w:bCs/>
                <w:sz w:val="18"/>
                <w:szCs w:val="18"/>
                <w:lang w:eastAsia="en-ZA"/>
              </w:rPr>
            </w:pPr>
            <w:r w:rsidRPr="002D7ADD">
              <w:rPr>
                <w:rFonts w:ascii="Arial" w:hAnsi="Arial" w:cs="Arial"/>
                <w:b/>
                <w:bCs/>
                <w:sz w:val="18"/>
                <w:szCs w:val="18"/>
                <w:lang w:eastAsia="en-ZA"/>
              </w:rPr>
              <w:t>NFVF Funded</w:t>
            </w:r>
          </w:p>
        </w:tc>
      </w:tr>
      <w:tr w:rsidR="001B56C9" w14:paraId="4D73F09C" w14:textId="77777777" w:rsidTr="001B56C9">
        <w:trPr>
          <w:gridAfter w:val="1"/>
          <w:wAfter w:w="2846" w:type="dxa"/>
          <w:trHeight w:val="264"/>
        </w:trPr>
        <w:tc>
          <w:tcPr>
            <w:tcW w:w="3261" w:type="dxa"/>
            <w:gridSpan w:val="3"/>
            <w:tcBorders>
              <w:top w:val="nil"/>
              <w:left w:val="nil"/>
              <w:bottom w:val="nil"/>
              <w:right w:val="nil"/>
            </w:tcBorders>
            <w:shd w:val="clear" w:color="auto" w:fill="auto"/>
            <w:noWrap/>
            <w:vAlign w:val="bottom"/>
            <w:hideMark/>
          </w:tcPr>
          <w:p w14:paraId="5BD1180B" w14:textId="77777777" w:rsidR="00A94242" w:rsidRPr="00A94242" w:rsidRDefault="00A94242" w:rsidP="00A94242">
            <w:pPr>
              <w:pStyle w:val="ListParagraph"/>
              <w:numPr>
                <w:ilvl w:val="0"/>
                <w:numId w:val="20"/>
              </w:numPr>
              <w:rPr>
                <w:rFonts w:ascii="Arial" w:hAnsi="Arial" w:cs="Arial"/>
                <w:sz w:val="20"/>
                <w:szCs w:val="20"/>
              </w:rPr>
            </w:pPr>
            <w:r w:rsidRPr="00A94242">
              <w:rPr>
                <w:rFonts w:ascii="Arial" w:hAnsi="Arial" w:cs="Arial"/>
                <w:sz w:val="20"/>
                <w:szCs w:val="20"/>
              </w:rPr>
              <w:t>#Lovemyselfie</w:t>
            </w:r>
          </w:p>
        </w:tc>
        <w:tc>
          <w:tcPr>
            <w:tcW w:w="2268" w:type="dxa"/>
            <w:tcBorders>
              <w:top w:val="nil"/>
              <w:left w:val="nil"/>
              <w:bottom w:val="nil"/>
              <w:right w:val="nil"/>
            </w:tcBorders>
            <w:shd w:val="clear" w:color="auto" w:fill="auto"/>
            <w:noWrap/>
            <w:vAlign w:val="bottom"/>
            <w:hideMark/>
          </w:tcPr>
          <w:p w14:paraId="7F945667" w14:textId="77777777" w:rsidR="00A94242" w:rsidRDefault="00A94242">
            <w:pPr>
              <w:rPr>
                <w:rFonts w:ascii="Arial" w:hAnsi="Arial" w:cs="Arial"/>
                <w:sz w:val="20"/>
                <w:szCs w:val="20"/>
              </w:rPr>
            </w:pPr>
            <w:r>
              <w:rPr>
                <w:rFonts w:ascii="Arial" w:hAnsi="Arial" w:cs="Arial"/>
                <w:sz w:val="20"/>
                <w:szCs w:val="20"/>
              </w:rPr>
              <w:t>March 8, 2024</w:t>
            </w:r>
          </w:p>
        </w:tc>
        <w:tc>
          <w:tcPr>
            <w:tcW w:w="1072" w:type="dxa"/>
            <w:tcBorders>
              <w:top w:val="nil"/>
              <w:left w:val="nil"/>
              <w:bottom w:val="nil"/>
              <w:right w:val="nil"/>
            </w:tcBorders>
            <w:shd w:val="clear" w:color="auto" w:fill="auto"/>
            <w:noWrap/>
            <w:vAlign w:val="bottom"/>
            <w:hideMark/>
          </w:tcPr>
          <w:p w14:paraId="78C3A9A5" w14:textId="77777777" w:rsidR="00A94242" w:rsidRDefault="00A94242">
            <w:pPr>
              <w:rPr>
                <w:rFonts w:ascii="Arial" w:hAnsi="Arial" w:cs="Arial"/>
                <w:sz w:val="20"/>
                <w:szCs w:val="20"/>
              </w:rPr>
            </w:pPr>
            <w:r>
              <w:rPr>
                <w:rFonts w:ascii="Arial" w:hAnsi="Arial" w:cs="Arial"/>
                <w:sz w:val="20"/>
                <w:szCs w:val="20"/>
              </w:rPr>
              <w:t>Comedy</w:t>
            </w:r>
          </w:p>
        </w:tc>
        <w:tc>
          <w:tcPr>
            <w:tcW w:w="1669" w:type="dxa"/>
            <w:tcBorders>
              <w:top w:val="nil"/>
              <w:left w:val="nil"/>
              <w:bottom w:val="nil"/>
              <w:right w:val="nil"/>
            </w:tcBorders>
            <w:shd w:val="clear" w:color="auto" w:fill="auto"/>
            <w:noWrap/>
            <w:vAlign w:val="bottom"/>
            <w:hideMark/>
          </w:tcPr>
          <w:p w14:paraId="05502571" w14:textId="77777777" w:rsidR="00A94242" w:rsidRDefault="00A94242">
            <w:pPr>
              <w:rPr>
                <w:rFonts w:ascii="Arial" w:hAnsi="Arial" w:cs="Arial"/>
                <w:sz w:val="20"/>
                <w:szCs w:val="20"/>
              </w:rPr>
            </w:pPr>
            <w:r>
              <w:rPr>
                <w:rFonts w:ascii="Arial" w:hAnsi="Arial" w:cs="Arial"/>
                <w:sz w:val="20"/>
                <w:szCs w:val="20"/>
              </w:rPr>
              <w:t>DStv</w:t>
            </w:r>
          </w:p>
        </w:tc>
        <w:tc>
          <w:tcPr>
            <w:tcW w:w="960" w:type="dxa"/>
            <w:tcBorders>
              <w:top w:val="nil"/>
              <w:left w:val="nil"/>
              <w:bottom w:val="nil"/>
              <w:right w:val="nil"/>
            </w:tcBorders>
            <w:shd w:val="clear" w:color="auto" w:fill="auto"/>
            <w:noWrap/>
            <w:vAlign w:val="bottom"/>
            <w:hideMark/>
          </w:tcPr>
          <w:p w14:paraId="6EB91553" w14:textId="77777777" w:rsidR="00A94242" w:rsidRDefault="00A94242">
            <w:pPr>
              <w:rPr>
                <w:rFonts w:ascii="Arial" w:hAnsi="Arial" w:cs="Arial"/>
                <w:sz w:val="20"/>
                <w:szCs w:val="20"/>
              </w:rPr>
            </w:pPr>
            <w:r>
              <w:rPr>
                <w:rFonts w:ascii="Arial" w:hAnsi="Arial" w:cs="Arial"/>
                <w:sz w:val="20"/>
                <w:szCs w:val="20"/>
              </w:rPr>
              <w:t>Yes</w:t>
            </w:r>
          </w:p>
        </w:tc>
      </w:tr>
      <w:tr w:rsidR="001B56C9" w14:paraId="0F82CCDB" w14:textId="77777777" w:rsidTr="001B56C9">
        <w:trPr>
          <w:gridAfter w:val="1"/>
          <w:wAfter w:w="2846" w:type="dxa"/>
          <w:trHeight w:val="264"/>
        </w:trPr>
        <w:tc>
          <w:tcPr>
            <w:tcW w:w="3261" w:type="dxa"/>
            <w:gridSpan w:val="3"/>
            <w:tcBorders>
              <w:top w:val="nil"/>
              <w:left w:val="nil"/>
              <w:bottom w:val="nil"/>
              <w:right w:val="nil"/>
            </w:tcBorders>
            <w:shd w:val="clear" w:color="auto" w:fill="auto"/>
            <w:noWrap/>
            <w:vAlign w:val="bottom"/>
            <w:hideMark/>
          </w:tcPr>
          <w:p w14:paraId="73E27A65" w14:textId="77777777" w:rsidR="00A94242" w:rsidRPr="00A94242" w:rsidRDefault="00A94242" w:rsidP="00A94242">
            <w:pPr>
              <w:pStyle w:val="ListParagraph"/>
              <w:numPr>
                <w:ilvl w:val="0"/>
                <w:numId w:val="20"/>
              </w:numPr>
              <w:rPr>
                <w:rFonts w:ascii="Arial" w:hAnsi="Arial" w:cs="Arial"/>
                <w:sz w:val="20"/>
                <w:szCs w:val="20"/>
              </w:rPr>
            </w:pPr>
            <w:r w:rsidRPr="00A94242">
              <w:rPr>
                <w:rFonts w:ascii="Arial" w:hAnsi="Arial" w:cs="Arial"/>
                <w:sz w:val="20"/>
                <w:szCs w:val="20"/>
              </w:rPr>
              <w:t>Frank En Felipe</w:t>
            </w:r>
          </w:p>
        </w:tc>
        <w:tc>
          <w:tcPr>
            <w:tcW w:w="2268" w:type="dxa"/>
            <w:tcBorders>
              <w:top w:val="nil"/>
              <w:left w:val="nil"/>
              <w:bottom w:val="nil"/>
              <w:right w:val="nil"/>
            </w:tcBorders>
            <w:shd w:val="clear" w:color="auto" w:fill="auto"/>
            <w:noWrap/>
            <w:vAlign w:val="bottom"/>
            <w:hideMark/>
          </w:tcPr>
          <w:p w14:paraId="527E59D8" w14:textId="77777777" w:rsidR="00A94242" w:rsidRDefault="00A94242">
            <w:pPr>
              <w:rPr>
                <w:rFonts w:ascii="Arial" w:hAnsi="Arial" w:cs="Arial"/>
                <w:sz w:val="20"/>
                <w:szCs w:val="20"/>
              </w:rPr>
            </w:pPr>
            <w:r>
              <w:rPr>
                <w:rFonts w:ascii="Arial" w:hAnsi="Arial" w:cs="Arial"/>
                <w:sz w:val="20"/>
                <w:szCs w:val="20"/>
              </w:rPr>
              <w:t>February 23, 2024</w:t>
            </w:r>
          </w:p>
        </w:tc>
        <w:tc>
          <w:tcPr>
            <w:tcW w:w="1072" w:type="dxa"/>
            <w:tcBorders>
              <w:top w:val="nil"/>
              <w:left w:val="nil"/>
              <w:bottom w:val="nil"/>
              <w:right w:val="nil"/>
            </w:tcBorders>
            <w:shd w:val="clear" w:color="auto" w:fill="auto"/>
            <w:noWrap/>
            <w:vAlign w:val="bottom"/>
            <w:hideMark/>
          </w:tcPr>
          <w:p w14:paraId="544995B3" w14:textId="77777777" w:rsidR="00A94242" w:rsidRDefault="00A94242">
            <w:pPr>
              <w:rPr>
                <w:rFonts w:ascii="Arial" w:hAnsi="Arial" w:cs="Arial"/>
                <w:sz w:val="20"/>
                <w:szCs w:val="20"/>
              </w:rPr>
            </w:pPr>
            <w:r>
              <w:rPr>
                <w:rFonts w:ascii="Arial" w:hAnsi="Arial" w:cs="Arial"/>
                <w:sz w:val="20"/>
                <w:szCs w:val="20"/>
              </w:rPr>
              <w:t>Drama</w:t>
            </w:r>
          </w:p>
        </w:tc>
        <w:tc>
          <w:tcPr>
            <w:tcW w:w="1669" w:type="dxa"/>
            <w:tcBorders>
              <w:top w:val="nil"/>
              <w:left w:val="nil"/>
              <w:bottom w:val="nil"/>
              <w:right w:val="nil"/>
            </w:tcBorders>
            <w:shd w:val="clear" w:color="auto" w:fill="auto"/>
            <w:noWrap/>
            <w:vAlign w:val="bottom"/>
            <w:hideMark/>
          </w:tcPr>
          <w:p w14:paraId="2600D2E3" w14:textId="77777777" w:rsidR="00A94242" w:rsidRDefault="00A94242">
            <w:pPr>
              <w:rPr>
                <w:rFonts w:ascii="Arial" w:hAnsi="Arial" w:cs="Arial"/>
                <w:sz w:val="20"/>
                <w:szCs w:val="20"/>
              </w:rPr>
            </w:pPr>
            <w:r>
              <w:rPr>
                <w:rFonts w:ascii="Arial" w:hAnsi="Arial" w:cs="Arial"/>
                <w:sz w:val="20"/>
                <w:szCs w:val="20"/>
              </w:rPr>
              <w:t>Netflix</w:t>
            </w:r>
          </w:p>
        </w:tc>
        <w:tc>
          <w:tcPr>
            <w:tcW w:w="960" w:type="dxa"/>
            <w:tcBorders>
              <w:top w:val="nil"/>
              <w:left w:val="nil"/>
              <w:bottom w:val="nil"/>
              <w:right w:val="nil"/>
            </w:tcBorders>
            <w:shd w:val="clear" w:color="auto" w:fill="auto"/>
            <w:noWrap/>
            <w:vAlign w:val="bottom"/>
            <w:hideMark/>
          </w:tcPr>
          <w:p w14:paraId="08A726A9" w14:textId="77777777" w:rsidR="00A94242" w:rsidRDefault="00A94242">
            <w:pPr>
              <w:rPr>
                <w:rFonts w:ascii="Arial" w:hAnsi="Arial" w:cs="Arial"/>
                <w:sz w:val="20"/>
                <w:szCs w:val="20"/>
              </w:rPr>
            </w:pPr>
            <w:r>
              <w:rPr>
                <w:rFonts w:ascii="Arial" w:hAnsi="Arial" w:cs="Arial"/>
                <w:sz w:val="20"/>
                <w:szCs w:val="20"/>
              </w:rPr>
              <w:t>Yes</w:t>
            </w:r>
          </w:p>
        </w:tc>
      </w:tr>
      <w:tr w:rsidR="001B56C9" w14:paraId="56BDB17F" w14:textId="77777777" w:rsidTr="001B56C9">
        <w:trPr>
          <w:gridAfter w:val="1"/>
          <w:wAfter w:w="2846" w:type="dxa"/>
          <w:trHeight w:val="264"/>
        </w:trPr>
        <w:tc>
          <w:tcPr>
            <w:tcW w:w="3261" w:type="dxa"/>
            <w:gridSpan w:val="3"/>
            <w:tcBorders>
              <w:top w:val="nil"/>
              <w:left w:val="nil"/>
              <w:bottom w:val="nil"/>
              <w:right w:val="nil"/>
            </w:tcBorders>
            <w:shd w:val="clear" w:color="auto" w:fill="auto"/>
            <w:noWrap/>
            <w:vAlign w:val="bottom"/>
            <w:hideMark/>
          </w:tcPr>
          <w:p w14:paraId="27F9AE86" w14:textId="77777777" w:rsidR="00A94242" w:rsidRPr="00A94242" w:rsidRDefault="00A94242" w:rsidP="00A94242">
            <w:pPr>
              <w:pStyle w:val="ListParagraph"/>
              <w:numPr>
                <w:ilvl w:val="0"/>
                <w:numId w:val="20"/>
              </w:numPr>
              <w:rPr>
                <w:rFonts w:ascii="Arial" w:hAnsi="Arial" w:cs="Arial"/>
                <w:sz w:val="20"/>
                <w:szCs w:val="20"/>
              </w:rPr>
            </w:pPr>
            <w:r w:rsidRPr="00A94242">
              <w:rPr>
                <w:rFonts w:ascii="Arial" w:hAnsi="Arial" w:cs="Arial"/>
                <w:sz w:val="20"/>
                <w:szCs w:val="20"/>
              </w:rPr>
              <w:t>Face Deep</w:t>
            </w:r>
          </w:p>
        </w:tc>
        <w:tc>
          <w:tcPr>
            <w:tcW w:w="2268" w:type="dxa"/>
            <w:tcBorders>
              <w:top w:val="nil"/>
              <w:left w:val="nil"/>
              <w:bottom w:val="nil"/>
              <w:right w:val="nil"/>
            </w:tcBorders>
            <w:shd w:val="clear" w:color="auto" w:fill="auto"/>
            <w:noWrap/>
            <w:vAlign w:val="bottom"/>
            <w:hideMark/>
          </w:tcPr>
          <w:p w14:paraId="30A910AA" w14:textId="77777777" w:rsidR="00A94242" w:rsidRDefault="00A94242">
            <w:pPr>
              <w:rPr>
                <w:rFonts w:ascii="Arial" w:hAnsi="Arial" w:cs="Arial"/>
                <w:sz w:val="20"/>
                <w:szCs w:val="20"/>
              </w:rPr>
            </w:pPr>
            <w:r>
              <w:rPr>
                <w:rFonts w:ascii="Arial" w:hAnsi="Arial" w:cs="Arial"/>
                <w:sz w:val="20"/>
                <w:szCs w:val="20"/>
              </w:rPr>
              <w:t>May 31, 2024</w:t>
            </w:r>
          </w:p>
        </w:tc>
        <w:tc>
          <w:tcPr>
            <w:tcW w:w="1072" w:type="dxa"/>
            <w:tcBorders>
              <w:top w:val="nil"/>
              <w:left w:val="nil"/>
              <w:bottom w:val="nil"/>
              <w:right w:val="nil"/>
            </w:tcBorders>
            <w:shd w:val="clear" w:color="auto" w:fill="auto"/>
            <w:noWrap/>
            <w:vAlign w:val="bottom"/>
            <w:hideMark/>
          </w:tcPr>
          <w:p w14:paraId="60F11642" w14:textId="77777777" w:rsidR="00A94242" w:rsidRDefault="00A94242">
            <w:pPr>
              <w:rPr>
                <w:rFonts w:ascii="Arial" w:hAnsi="Arial" w:cs="Arial"/>
                <w:sz w:val="20"/>
                <w:szCs w:val="20"/>
              </w:rPr>
            </w:pPr>
            <w:r>
              <w:rPr>
                <w:rFonts w:ascii="Arial" w:hAnsi="Arial" w:cs="Arial"/>
                <w:sz w:val="20"/>
                <w:szCs w:val="20"/>
              </w:rPr>
              <w:t>Thriller</w:t>
            </w:r>
          </w:p>
        </w:tc>
        <w:tc>
          <w:tcPr>
            <w:tcW w:w="1669" w:type="dxa"/>
            <w:tcBorders>
              <w:top w:val="nil"/>
              <w:left w:val="nil"/>
              <w:bottom w:val="nil"/>
              <w:right w:val="nil"/>
            </w:tcBorders>
            <w:shd w:val="clear" w:color="auto" w:fill="auto"/>
            <w:noWrap/>
            <w:vAlign w:val="bottom"/>
            <w:hideMark/>
          </w:tcPr>
          <w:p w14:paraId="1BEFCD47" w14:textId="77777777" w:rsidR="00A94242" w:rsidRDefault="00A94242">
            <w:pPr>
              <w:rPr>
                <w:rFonts w:ascii="Arial" w:hAnsi="Arial" w:cs="Arial"/>
                <w:sz w:val="20"/>
                <w:szCs w:val="20"/>
              </w:rPr>
            </w:pPr>
            <w:r>
              <w:rPr>
                <w:rFonts w:ascii="Arial" w:hAnsi="Arial" w:cs="Arial"/>
                <w:sz w:val="20"/>
                <w:szCs w:val="20"/>
              </w:rPr>
              <w:t>Showmax</w:t>
            </w:r>
          </w:p>
        </w:tc>
        <w:tc>
          <w:tcPr>
            <w:tcW w:w="960" w:type="dxa"/>
            <w:tcBorders>
              <w:top w:val="nil"/>
              <w:left w:val="nil"/>
              <w:bottom w:val="nil"/>
              <w:right w:val="nil"/>
            </w:tcBorders>
            <w:shd w:val="clear" w:color="auto" w:fill="auto"/>
            <w:noWrap/>
            <w:vAlign w:val="bottom"/>
            <w:hideMark/>
          </w:tcPr>
          <w:p w14:paraId="59A2D477" w14:textId="77777777" w:rsidR="00A94242" w:rsidRDefault="00A94242">
            <w:pPr>
              <w:rPr>
                <w:rFonts w:ascii="Arial" w:hAnsi="Arial" w:cs="Arial"/>
                <w:sz w:val="20"/>
                <w:szCs w:val="20"/>
              </w:rPr>
            </w:pPr>
            <w:r>
              <w:rPr>
                <w:rFonts w:ascii="Arial" w:hAnsi="Arial" w:cs="Arial"/>
                <w:sz w:val="20"/>
                <w:szCs w:val="20"/>
              </w:rPr>
              <w:t>Yes</w:t>
            </w:r>
          </w:p>
        </w:tc>
      </w:tr>
      <w:tr w:rsidR="001B56C9" w14:paraId="0D7E61C3" w14:textId="77777777" w:rsidTr="001B56C9">
        <w:trPr>
          <w:gridAfter w:val="1"/>
          <w:wAfter w:w="2846" w:type="dxa"/>
          <w:trHeight w:val="264"/>
        </w:trPr>
        <w:tc>
          <w:tcPr>
            <w:tcW w:w="3261" w:type="dxa"/>
            <w:gridSpan w:val="3"/>
            <w:tcBorders>
              <w:top w:val="nil"/>
              <w:left w:val="nil"/>
              <w:bottom w:val="nil"/>
              <w:right w:val="nil"/>
            </w:tcBorders>
            <w:shd w:val="clear" w:color="auto" w:fill="auto"/>
            <w:noWrap/>
            <w:vAlign w:val="bottom"/>
            <w:hideMark/>
          </w:tcPr>
          <w:p w14:paraId="464F2DED" w14:textId="77777777" w:rsidR="00A94242" w:rsidRPr="00A94242" w:rsidRDefault="00A94242" w:rsidP="00A94242">
            <w:pPr>
              <w:pStyle w:val="ListParagraph"/>
              <w:numPr>
                <w:ilvl w:val="0"/>
                <w:numId w:val="20"/>
              </w:numPr>
              <w:rPr>
                <w:rFonts w:ascii="Arial" w:hAnsi="Arial" w:cs="Arial"/>
                <w:sz w:val="20"/>
                <w:szCs w:val="20"/>
              </w:rPr>
            </w:pPr>
            <w:r w:rsidRPr="00A94242">
              <w:rPr>
                <w:rFonts w:ascii="Arial" w:hAnsi="Arial" w:cs="Arial"/>
                <w:sz w:val="20"/>
                <w:szCs w:val="20"/>
              </w:rPr>
              <w:t>The Bush Knife</w:t>
            </w:r>
          </w:p>
        </w:tc>
        <w:tc>
          <w:tcPr>
            <w:tcW w:w="2268" w:type="dxa"/>
            <w:tcBorders>
              <w:top w:val="nil"/>
              <w:left w:val="nil"/>
              <w:bottom w:val="nil"/>
              <w:right w:val="nil"/>
            </w:tcBorders>
            <w:shd w:val="clear" w:color="auto" w:fill="auto"/>
            <w:noWrap/>
            <w:vAlign w:val="bottom"/>
            <w:hideMark/>
          </w:tcPr>
          <w:p w14:paraId="66A1C04D" w14:textId="77777777" w:rsidR="00A94242" w:rsidRDefault="00A94242">
            <w:pPr>
              <w:rPr>
                <w:rFonts w:ascii="Arial" w:hAnsi="Arial" w:cs="Arial"/>
                <w:sz w:val="20"/>
                <w:szCs w:val="20"/>
              </w:rPr>
            </w:pPr>
            <w:r>
              <w:rPr>
                <w:rFonts w:ascii="Arial" w:hAnsi="Arial" w:cs="Arial"/>
                <w:sz w:val="20"/>
                <w:szCs w:val="20"/>
              </w:rPr>
              <w:t>March 15, 2024</w:t>
            </w:r>
          </w:p>
        </w:tc>
        <w:tc>
          <w:tcPr>
            <w:tcW w:w="1072" w:type="dxa"/>
            <w:tcBorders>
              <w:top w:val="nil"/>
              <w:left w:val="nil"/>
              <w:bottom w:val="nil"/>
              <w:right w:val="nil"/>
            </w:tcBorders>
            <w:shd w:val="clear" w:color="auto" w:fill="auto"/>
            <w:noWrap/>
            <w:vAlign w:val="bottom"/>
            <w:hideMark/>
          </w:tcPr>
          <w:p w14:paraId="665B36B1" w14:textId="77777777" w:rsidR="00A94242" w:rsidRDefault="00A94242">
            <w:pPr>
              <w:rPr>
                <w:rFonts w:ascii="Arial" w:hAnsi="Arial" w:cs="Arial"/>
                <w:sz w:val="20"/>
                <w:szCs w:val="20"/>
              </w:rPr>
            </w:pPr>
            <w:r>
              <w:rPr>
                <w:rFonts w:ascii="Arial" w:hAnsi="Arial" w:cs="Arial"/>
                <w:sz w:val="20"/>
                <w:szCs w:val="20"/>
              </w:rPr>
              <w:t>Action</w:t>
            </w:r>
          </w:p>
        </w:tc>
        <w:tc>
          <w:tcPr>
            <w:tcW w:w="1669" w:type="dxa"/>
            <w:tcBorders>
              <w:top w:val="nil"/>
              <w:left w:val="nil"/>
              <w:bottom w:val="nil"/>
              <w:right w:val="nil"/>
            </w:tcBorders>
            <w:shd w:val="clear" w:color="auto" w:fill="auto"/>
            <w:noWrap/>
            <w:vAlign w:val="bottom"/>
            <w:hideMark/>
          </w:tcPr>
          <w:p w14:paraId="544E13A5" w14:textId="77777777" w:rsidR="00A94242" w:rsidRDefault="00A94242">
            <w:pPr>
              <w:rPr>
                <w:rFonts w:ascii="Arial" w:hAnsi="Arial" w:cs="Arial"/>
                <w:sz w:val="20"/>
                <w:szCs w:val="20"/>
              </w:rPr>
            </w:pPr>
            <w:r>
              <w:rPr>
                <w:rFonts w:ascii="Arial" w:hAnsi="Arial" w:cs="Arial"/>
                <w:sz w:val="20"/>
                <w:szCs w:val="20"/>
              </w:rPr>
              <w:t>Amazon Prime</w:t>
            </w:r>
          </w:p>
        </w:tc>
        <w:tc>
          <w:tcPr>
            <w:tcW w:w="960" w:type="dxa"/>
            <w:tcBorders>
              <w:top w:val="nil"/>
              <w:left w:val="nil"/>
              <w:bottom w:val="nil"/>
              <w:right w:val="nil"/>
            </w:tcBorders>
            <w:shd w:val="clear" w:color="auto" w:fill="auto"/>
            <w:noWrap/>
            <w:vAlign w:val="bottom"/>
            <w:hideMark/>
          </w:tcPr>
          <w:p w14:paraId="525477A2" w14:textId="77777777" w:rsidR="00A94242" w:rsidRDefault="00A94242">
            <w:pPr>
              <w:rPr>
                <w:rFonts w:ascii="Arial" w:hAnsi="Arial" w:cs="Arial"/>
                <w:sz w:val="20"/>
                <w:szCs w:val="20"/>
              </w:rPr>
            </w:pPr>
            <w:r>
              <w:rPr>
                <w:rFonts w:ascii="Arial" w:hAnsi="Arial" w:cs="Arial"/>
                <w:sz w:val="20"/>
                <w:szCs w:val="20"/>
              </w:rPr>
              <w:t>Yes</w:t>
            </w:r>
          </w:p>
        </w:tc>
      </w:tr>
      <w:tr w:rsidR="001B56C9" w14:paraId="367602EF" w14:textId="77777777" w:rsidTr="001B56C9">
        <w:trPr>
          <w:gridAfter w:val="1"/>
          <w:wAfter w:w="2846" w:type="dxa"/>
          <w:trHeight w:val="264"/>
        </w:trPr>
        <w:tc>
          <w:tcPr>
            <w:tcW w:w="3261" w:type="dxa"/>
            <w:gridSpan w:val="3"/>
            <w:tcBorders>
              <w:top w:val="nil"/>
              <w:left w:val="nil"/>
              <w:bottom w:val="nil"/>
              <w:right w:val="nil"/>
            </w:tcBorders>
            <w:shd w:val="clear" w:color="auto" w:fill="auto"/>
            <w:noWrap/>
            <w:vAlign w:val="bottom"/>
            <w:hideMark/>
          </w:tcPr>
          <w:p w14:paraId="44793C7F" w14:textId="77777777" w:rsidR="00A94242" w:rsidRPr="00A94242" w:rsidRDefault="00A94242" w:rsidP="00A94242">
            <w:pPr>
              <w:pStyle w:val="ListParagraph"/>
              <w:numPr>
                <w:ilvl w:val="0"/>
                <w:numId w:val="20"/>
              </w:numPr>
              <w:rPr>
                <w:rFonts w:ascii="Arial" w:hAnsi="Arial" w:cs="Arial"/>
                <w:sz w:val="20"/>
                <w:szCs w:val="20"/>
              </w:rPr>
            </w:pPr>
            <w:r w:rsidRPr="00A94242">
              <w:rPr>
                <w:rFonts w:ascii="Arial" w:hAnsi="Arial" w:cs="Arial"/>
                <w:sz w:val="20"/>
                <w:szCs w:val="20"/>
              </w:rPr>
              <w:t>Good Mourning</w:t>
            </w:r>
          </w:p>
        </w:tc>
        <w:tc>
          <w:tcPr>
            <w:tcW w:w="2268" w:type="dxa"/>
            <w:tcBorders>
              <w:top w:val="nil"/>
              <w:left w:val="nil"/>
              <w:bottom w:val="nil"/>
              <w:right w:val="nil"/>
            </w:tcBorders>
            <w:shd w:val="clear" w:color="auto" w:fill="auto"/>
            <w:noWrap/>
            <w:vAlign w:val="bottom"/>
            <w:hideMark/>
          </w:tcPr>
          <w:p w14:paraId="7A12B8FD" w14:textId="77777777" w:rsidR="00A94242" w:rsidRDefault="00A94242">
            <w:pPr>
              <w:rPr>
                <w:rFonts w:ascii="Arial" w:hAnsi="Arial" w:cs="Arial"/>
                <w:sz w:val="20"/>
                <w:szCs w:val="20"/>
              </w:rPr>
            </w:pPr>
            <w:r>
              <w:rPr>
                <w:rFonts w:ascii="Arial" w:hAnsi="Arial" w:cs="Arial"/>
                <w:sz w:val="20"/>
                <w:szCs w:val="20"/>
              </w:rPr>
              <w:t>April 12, 2024</w:t>
            </w:r>
          </w:p>
        </w:tc>
        <w:tc>
          <w:tcPr>
            <w:tcW w:w="1072" w:type="dxa"/>
            <w:tcBorders>
              <w:top w:val="nil"/>
              <w:left w:val="nil"/>
              <w:bottom w:val="nil"/>
              <w:right w:val="nil"/>
            </w:tcBorders>
            <w:shd w:val="clear" w:color="auto" w:fill="auto"/>
            <w:noWrap/>
            <w:vAlign w:val="bottom"/>
            <w:hideMark/>
          </w:tcPr>
          <w:p w14:paraId="3B4FAE7B" w14:textId="77777777" w:rsidR="00A94242" w:rsidRDefault="00A94242">
            <w:pPr>
              <w:rPr>
                <w:rFonts w:ascii="Arial" w:hAnsi="Arial" w:cs="Arial"/>
                <w:sz w:val="20"/>
                <w:szCs w:val="20"/>
              </w:rPr>
            </w:pPr>
            <w:r>
              <w:rPr>
                <w:rFonts w:ascii="Arial" w:hAnsi="Arial" w:cs="Arial"/>
                <w:sz w:val="20"/>
                <w:szCs w:val="20"/>
              </w:rPr>
              <w:t>Drama</w:t>
            </w:r>
          </w:p>
        </w:tc>
        <w:tc>
          <w:tcPr>
            <w:tcW w:w="1669" w:type="dxa"/>
            <w:tcBorders>
              <w:top w:val="nil"/>
              <w:left w:val="nil"/>
              <w:bottom w:val="nil"/>
              <w:right w:val="nil"/>
            </w:tcBorders>
            <w:shd w:val="clear" w:color="auto" w:fill="auto"/>
            <w:noWrap/>
            <w:vAlign w:val="bottom"/>
            <w:hideMark/>
          </w:tcPr>
          <w:p w14:paraId="7AE58629" w14:textId="77777777" w:rsidR="00A94242" w:rsidRDefault="00A94242">
            <w:pPr>
              <w:rPr>
                <w:rFonts w:ascii="Arial" w:hAnsi="Arial" w:cs="Arial"/>
                <w:sz w:val="20"/>
                <w:szCs w:val="20"/>
              </w:rPr>
            </w:pPr>
            <w:r>
              <w:rPr>
                <w:rFonts w:ascii="Arial" w:hAnsi="Arial" w:cs="Arial"/>
                <w:sz w:val="20"/>
                <w:szCs w:val="20"/>
              </w:rPr>
              <w:t>Netflix</w:t>
            </w:r>
          </w:p>
        </w:tc>
        <w:tc>
          <w:tcPr>
            <w:tcW w:w="960" w:type="dxa"/>
            <w:tcBorders>
              <w:top w:val="nil"/>
              <w:left w:val="nil"/>
              <w:bottom w:val="nil"/>
              <w:right w:val="nil"/>
            </w:tcBorders>
            <w:shd w:val="clear" w:color="auto" w:fill="auto"/>
            <w:noWrap/>
            <w:vAlign w:val="bottom"/>
            <w:hideMark/>
          </w:tcPr>
          <w:p w14:paraId="5258DF29" w14:textId="77777777" w:rsidR="00A94242" w:rsidRDefault="00A94242">
            <w:pPr>
              <w:rPr>
                <w:rFonts w:ascii="Arial" w:hAnsi="Arial" w:cs="Arial"/>
                <w:sz w:val="20"/>
                <w:szCs w:val="20"/>
              </w:rPr>
            </w:pPr>
            <w:r>
              <w:rPr>
                <w:rFonts w:ascii="Arial" w:hAnsi="Arial" w:cs="Arial"/>
                <w:sz w:val="20"/>
                <w:szCs w:val="20"/>
              </w:rPr>
              <w:t>Yes</w:t>
            </w:r>
          </w:p>
        </w:tc>
      </w:tr>
      <w:tr w:rsidR="001B56C9" w14:paraId="46B9F613" w14:textId="77777777" w:rsidTr="001B56C9">
        <w:trPr>
          <w:gridAfter w:val="1"/>
          <w:wAfter w:w="2846" w:type="dxa"/>
          <w:trHeight w:val="264"/>
        </w:trPr>
        <w:tc>
          <w:tcPr>
            <w:tcW w:w="3261" w:type="dxa"/>
            <w:gridSpan w:val="3"/>
            <w:tcBorders>
              <w:top w:val="nil"/>
              <w:left w:val="nil"/>
              <w:bottom w:val="nil"/>
              <w:right w:val="nil"/>
            </w:tcBorders>
            <w:shd w:val="clear" w:color="auto" w:fill="auto"/>
            <w:noWrap/>
            <w:vAlign w:val="bottom"/>
            <w:hideMark/>
          </w:tcPr>
          <w:p w14:paraId="685B58E6" w14:textId="77777777" w:rsidR="00A94242" w:rsidRPr="00A94242" w:rsidRDefault="00A94242" w:rsidP="00A94242">
            <w:pPr>
              <w:pStyle w:val="ListParagraph"/>
              <w:numPr>
                <w:ilvl w:val="0"/>
                <w:numId w:val="20"/>
              </w:numPr>
              <w:rPr>
                <w:rFonts w:ascii="Arial" w:hAnsi="Arial" w:cs="Arial"/>
                <w:sz w:val="20"/>
                <w:szCs w:val="20"/>
              </w:rPr>
            </w:pPr>
            <w:r w:rsidRPr="00A94242">
              <w:rPr>
                <w:rFonts w:ascii="Arial" w:hAnsi="Arial" w:cs="Arial"/>
                <w:sz w:val="20"/>
                <w:szCs w:val="20"/>
              </w:rPr>
              <w:t>Hung Out Dry</w:t>
            </w:r>
          </w:p>
        </w:tc>
        <w:tc>
          <w:tcPr>
            <w:tcW w:w="2268" w:type="dxa"/>
            <w:tcBorders>
              <w:top w:val="nil"/>
              <w:left w:val="nil"/>
              <w:bottom w:val="nil"/>
              <w:right w:val="nil"/>
            </w:tcBorders>
            <w:shd w:val="clear" w:color="auto" w:fill="auto"/>
            <w:noWrap/>
            <w:vAlign w:val="bottom"/>
            <w:hideMark/>
          </w:tcPr>
          <w:p w14:paraId="136E53BD" w14:textId="77777777" w:rsidR="00A94242" w:rsidRDefault="00A94242">
            <w:pPr>
              <w:rPr>
                <w:rFonts w:ascii="Arial" w:hAnsi="Arial" w:cs="Arial"/>
                <w:sz w:val="20"/>
                <w:szCs w:val="20"/>
              </w:rPr>
            </w:pPr>
            <w:r>
              <w:rPr>
                <w:rFonts w:ascii="Arial" w:hAnsi="Arial" w:cs="Arial"/>
                <w:sz w:val="20"/>
                <w:szCs w:val="20"/>
              </w:rPr>
              <w:t>June 20, 2024</w:t>
            </w:r>
          </w:p>
        </w:tc>
        <w:tc>
          <w:tcPr>
            <w:tcW w:w="1072" w:type="dxa"/>
            <w:tcBorders>
              <w:top w:val="nil"/>
              <w:left w:val="nil"/>
              <w:bottom w:val="nil"/>
              <w:right w:val="nil"/>
            </w:tcBorders>
            <w:shd w:val="clear" w:color="auto" w:fill="auto"/>
            <w:noWrap/>
            <w:vAlign w:val="bottom"/>
            <w:hideMark/>
          </w:tcPr>
          <w:p w14:paraId="0A8F2785" w14:textId="77777777" w:rsidR="00A94242" w:rsidRDefault="00A94242">
            <w:pPr>
              <w:rPr>
                <w:rFonts w:ascii="Arial" w:hAnsi="Arial" w:cs="Arial"/>
                <w:sz w:val="20"/>
                <w:szCs w:val="20"/>
              </w:rPr>
            </w:pPr>
            <w:r>
              <w:rPr>
                <w:rFonts w:ascii="Arial" w:hAnsi="Arial" w:cs="Arial"/>
                <w:sz w:val="20"/>
                <w:szCs w:val="20"/>
              </w:rPr>
              <w:t>Comedy</w:t>
            </w:r>
          </w:p>
        </w:tc>
        <w:tc>
          <w:tcPr>
            <w:tcW w:w="1669" w:type="dxa"/>
            <w:tcBorders>
              <w:top w:val="nil"/>
              <w:left w:val="nil"/>
              <w:bottom w:val="nil"/>
              <w:right w:val="nil"/>
            </w:tcBorders>
            <w:shd w:val="clear" w:color="auto" w:fill="auto"/>
            <w:noWrap/>
            <w:vAlign w:val="bottom"/>
            <w:hideMark/>
          </w:tcPr>
          <w:p w14:paraId="30EBD316" w14:textId="77777777" w:rsidR="00A94242" w:rsidRDefault="00A94242">
            <w:pPr>
              <w:rPr>
                <w:rFonts w:ascii="Arial" w:hAnsi="Arial" w:cs="Arial"/>
                <w:sz w:val="20"/>
                <w:szCs w:val="20"/>
              </w:rPr>
            </w:pPr>
            <w:r>
              <w:rPr>
                <w:rFonts w:ascii="Arial" w:hAnsi="Arial" w:cs="Arial"/>
                <w:sz w:val="20"/>
                <w:szCs w:val="20"/>
              </w:rPr>
              <w:t>Showmax</w:t>
            </w:r>
          </w:p>
        </w:tc>
        <w:tc>
          <w:tcPr>
            <w:tcW w:w="960" w:type="dxa"/>
            <w:tcBorders>
              <w:top w:val="nil"/>
              <w:left w:val="nil"/>
              <w:bottom w:val="nil"/>
              <w:right w:val="nil"/>
            </w:tcBorders>
            <w:shd w:val="clear" w:color="auto" w:fill="auto"/>
            <w:noWrap/>
            <w:vAlign w:val="bottom"/>
            <w:hideMark/>
          </w:tcPr>
          <w:p w14:paraId="620DCE8E" w14:textId="77777777" w:rsidR="00A94242" w:rsidRDefault="00A94242">
            <w:pPr>
              <w:rPr>
                <w:rFonts w:ascii="Arial" w:hAnsi="Arial" w:cs="Arial"/>
                <w:sz w:val="20"/>
                <w:szCs w:val="20"/>
              </w:rPr>
            </w:pPr>
            <w:r>
              <w:rPr>
                <w:rFonts w:ascii="Arial" w:hAnsi="Arial" w:cs="Arial"/>
                <w:sz w:val="20"/>
                <w:szCs w:val="20"/>
              </w:rPr>
              <w:t>Yes</w:t>
            </w:r>
          </w:p>
        </w:tc>
      </w:tr>
      <w:tr w:rsidR="001B56C9" w14:paraId="6D303F1C" w14:textId="77777777" w:rsidTr="001B56C9">
        <w:trPr>
          <w:gridAfter w:val="1"/>
          <w:wAfter w:w="2846" w:type="dxa"/>
          <w:trHeight w:val="264"/>
        </w:trPr>
        <w:tc>
          <w:tcPr>
            <w:tcW w:w="3261" w:type="dxa"/>
            <w:gridSpan w:val="3"/>
            <w:tcBorders>
              <w:top w:val="nil"/>
              <w:left w:val="nil"/>
              <w:bottom w:val="nil"/>
              <w:right w:val="nil"/>
            </w:tcBorders>
            <w:shd w:val="clear" w:color="auto" w:fill="auto"/>
            <w:noWrap/>
            <w:vAlign w:val="bottom"/>
            <w:hideMark/>
          </w:tcPr>
          <w:p w14:paraId="67222498" w14:textId="77777777" w:rsidR="00A94242" w:rsidRPr="00A94242" w:rsidRDefault="00A94242" w:rsidP="00A94242">
            <w:pPr>
              <w:pStyle w:val="ListParagraph"/>
              <w:numPr>
                <w:ilvl w:val="0"/>
                <w:numId w:val="20"/>
              </w:numPr>
              <w:rPr>
                <w:rFonts w:ascii="Arial" w:hAnsi="Arial" w:cs="Arial"/>
                <w:sz w:val="20"/>
                <w:szCs w:val="20"/>
              </w:rPr>
            </w:pPr>
            <w:r w:rsidRPr="00A94242">
              <w:rPr>
                <w:rFonts w:ascii="Arial" w:hAnsi="Arial" w:cs="Arial"/>
                <w:sz w:val="20"/>
                <w:szCs w:val="20"/>
              </w:rPr>
              <w:t>A Love Like Bollywood</w:t>
            </w:r>
          </w:p>
        </w:tc>
        <w:tc>
          <w:tcPr>
            <w:tcW w:w="2268" w:type="dxa"/>
            <w:tcBorders>
              <w:top w:val="nil"/>
              <w:left w:val="nil"/>
              <w:bottom w:val="nil"/>
              <w:right w:val="nil"/>
            </w:tcBorders>
            <w:shd w:val="clear" w:color="auto" w:fill="auto"/>
            <w:noWrap/>
            <w:vAlign w:val="bottom"/>
            <w:hideMark/>
          </w:tcPr>
          <w:p w14:paraId="23E2D86D" w14:textId="77777777" w:rsidR="00A94242" w:rsidRDefault="00A94242">
            <w:pPr>
              <w:rPr>
                <w:rFonts w:ascii="Arial" w:hAnsi="Arial" w:cs="Arial"/>
                <w:sz w:val="20"/>
                <w:szCs w:val="20"/>
              </w:rPr>
            </w:pPr>
            <w:r>
              <w:rPr>
                <w:rFonts w:ascii="Arial" w:hAnsi="Arial" w:cs="Arial"/>
                <w:sz w:val="20"/>
                <w:szCs w:val="20"/>
              </w:rPr>
              <w:t>July 5, 2024</w:t>
            </w:r>
          </w:p>
        </w:tc>
        <w:tc>
          <w:tcPr>
            <w:tcW w:w="1072" w:type="dxa"/>
            <w:tcBorders>
              <w:top w:val="nil"/>
              <w:left w:val="nil"/>
              <w:bottom w:val="nil"/>
              <w:right w:val="nil"/>
            </w:tcBorders>
            <w:shd w:val="clear" w:color="auto" w:fill="auto"/>
            <w:noWrap/>
            <w:vAlign w:val="bottom"/>
            <w:hideMark/>
          </w:tcPr>
          <w:p w14:paraId="50959514" w14:textId="77777777" w:rsidR="00A94242" w:rsidRDefault="00A94242">
            <w:pPr>
              <w:rPr>
                <w:rFonts w:ascii="Arial" w:hAnsi="Arial" w:cs="Arial"/>
                <w:sz w:val="20"/>
                <w:szCs w:val="20"/>
              </w:rPr>
            </w:pPr>
            <w:r>
              <w:rPr>
                <w:rFonts w:ascii="Arial" w:hAnsi="Arial" w:cs="Arial"/>
                <w:sz w:val="20"/>
                <w:szCs w:val="20"/>
              </w:rPr>
              <w:t>Romance</w:t>
            </w:r>
          </w:p>
        </w:tc>
        <w:tc>
          <w:tcPr>
            <w:tcW w:w="1669" w:type="dxa"/>
            <w:tcBorders>
              <w:top w:val="nil"/>
              <w:left w:val="nil"/>
              <w:bottom w:val="nil"/>
              <w:right w:val="nil"/>
            </w:tcBorders>
            <w:shd w:val="clear" w:color="auto" w:fill="auto"/>
            <w:noWrap/>
            <w:vAlign w:val="bottom"/>
            <w:hideMark/>
          </w:tcPr>
          <w:p w14:paraId="1585050C" w14:textId="77777777" w:rsidR="00A94242" w:rsidRDefault="00A94242">
            <w:pPr>
              <w:rPr>
                <w:rFonts w:ascii="Arial" w:hAnsi="Arial" w:cs="Arial"/>
                <w:sz w:val="20"/>
                <w:szCs w:val="20"/>
              </w:rPr>
            </w:pPr>
            <w:r>
              <w:rPr>
                <w:rFonts w:ascii="Arial" w:hAnsi="Arial" w:cs="Arial"/>
                <w:sz w:val="20"/>
                <w:szCs w:val="20"/>
              </w:rPr>
              <w:t>Netflix</w:t>
            </w:r>
          </w:p>
        </w:tc>
        <w:tc>
          <w:tcPr>
            <w:tcW w:w="960" w:type="dxa"/>
            <w:tcBorders>
              <w:top w:val="nil"/>
              <w:left w:val="nil"/>
              <w:bottom w:val="nil"/>
              <w:right w:val="nil"/>
            </w:tcBorders>
            <w:shd w:val="clear" w:color="auto" w:fill="auto"/>
            <w:noWrap/>
            <w:vAlign w:val="bottom"/>
            <w:hideMark/>
          </w:tcPr>
          <w:p w14:paraId="2B1F5C9A" w14:textId="77777777" w:rsidR="00A94242" w:rsidRDefault="00A94242">
            <w:pPr>
              <w:rPr>
                <w:rFonts w:ascii="Arial" w:hAnsi="Arial" w:cs="Arial"/>
                <w:sz w:val="20"/>
                <w:szCs w:val="20"/>
              </w:rPr>
            </w:pPr>
            <w:r>
              <w:rPr>
                <w:rFonts w:ascii="Arial" w:hAnsi="Arial" w:cs="Arial"/>
                <w:sz w:val="20"/>
                <w:szCs w:val="20"/>
              </w:rPr>
              <w:t>Yes</w:t>
            </w:r>
          </w:p>
        </w:tc>
      </w:tr>
      <w:tr w:rsidR="001B56C9" w14:paraId="579EE4D4" w14:textId="77777777" w:rsidTr="001B56C9">
        <w:trPr>
          <w:gridAfter w:val="1"/>
          <w:wAfter w:w="2846" w:type="dxa"/>
          <w:trHeight w:val="264"/>
        </w:trPr>
        <w:tc>
          <w:tcPr>
            <w:tcW w:w="3261" w:type="dxa"/>
            <w:gridSpan w:val="3"/>
            <w:tcBorders>
              <w:top w:val="nil"/>
              <w:left w:val="nil"/>
              <w:bottom w:val="nil"/>
              <w:right w:val="nil"/>
            </w:tcBorders>
            <w:shd w:val="clear" w:color="auto" w:fill="auto"/>
            <w:noWrap/>
            <w:vAlign w:val="bottom"/>
            <w:hideMark/>
          </w:tcPr>
          <w:p w14:paraId="6EF1F3BB" w14:textId="77777777" w:rsidR="00A94242" w:rsidRPr="00A94242" w:rsidRDefault="00A94242" w:rsidP="00A94242">
            <w:pPr>
              <w:pStyle w:val="ListParagraph"/>
              <w:numPr>
                <w:ilvl w:val="0"/>
                <w:numId w:val="20"/>
              </w:numPr>
              <w:rPr>
                <w:rFonts w:ascii="Arial" w:hAnsi="Arial" w:cs="Arial"/>
                <w:sz w:val="20"/>
                <w:szCs w:val="20"/>
              </w:rPr>
            </w:pPr>
            <w:proofErr w:type="spellStart"/>
            <w:r w:rsidRPr="00A94242">
              <w:rPr>
                <w:rFonts w:ascii="Arial" w:hAnsi="Arial" w:cs="Arial"/>
                <w:sz w:val="20"/>
                <w:szCs w:val="20"/>
              </w:rPr>
              <w:t>Inkohliso</w:t>
            </w:r>
            <w:proofErr w:type="spellEnd"/>
          </w:p>
        </w:tc>
        <w:tc>
          <w:tcPr>
            <w:tcW w:w="2268" w:type="dxa"/>
            <w:tcBorders>
              <w:top w:val="nil"/>
              <w:left w:val="nil"/>
              <w:bottom w:val="nil"/>
              <w:right w:val="nil"/>
            </w:tcBorders>
            <w:shd w:val="clear" w:color="auto" w:fill="auto"/>
            <w:noWrap/>
            <w:vAlign w:val="bottom"/>
            <w:hideMark/>
          </w:tcPr>
          <w:p w14:paraId="53202FC3" w14:textId="77777777" w:rsidR="00A94242" w:rsidRDefault="00A94242">
            <w:pPr>
              <w:rPr>
                <w:rFonts w:ascii="Arial" w:hAnsi="Arial" w:cs="Arial"/>
                <w:sz w:val="20"/>
                <w:szCs w:val="20"/>
              </w:rPr>
            </w:pPr>
            <w:r>
              <w:rPr>
                <w:rFonts w:ascii="Arial" w:hAnsi="Arial" w:cs="Arial"/>
                <w:sz w:val="20"/>
                <w:szCs w:val="20"/>
              </w:rPr>
              <w:t>August 14, 2024</w:t>
            </w:r>
          </w:p>
        </w:tc>
        <w:tc>
          <w:tcPr>
            <w:tcW w:w="1072" w:type="dxa"/>
            <w:tcBorders>
              <w:top w:val="nil"/>
              <w:left w:val="nil"/>
              <w:bottom w:val="nil"/>
              <w:right w:val="nil"/>
            </w:tcBorders>
            <w:shd w:val="clear" w:color="auto" w:fill="auto"/>
            <w:noWrap/>
            <w:vAlign w:val="bottom"/>
            <w:hideMark/>
          </w:tcPr>
          <w:p w14:paraId="14D53C29" w14:textId="77777777" w:rsidR="00A94242" w:rsidRDefault="00A94242">
            <w:pPr>
              <w:rPr>
                <w:rFonts w:ascii="Arial" w:hAnsi="Arial" w:cs="Arial"/>
                <w:sz w:val="20"/>
                <w:szCs w:val="20"/>
              </w:rPr>
            </w:pPr>
            <w:r>
              <w:rPr>
                <w:rFonts w:ascii="Arial" w:hAnsi="Arial" w:cs="Arial"/>
                <w:sz w:val="20"/>
                <w:szCs w:val="20"/>
              </w:rPr>
              <w:t>Drama</w:t>
            </w:r>
          </w:p>
        </w:tc>
        <w:tc>
          <w:tcPr>
            <w:tcW w:w="1669" w:type="dxa"/>
            <w:tcBorders>
              <w:top w:val="nil"/>
              <w:left w:val="nil"/>
              <w:bottom w:val="nil"/>
              <w:right w:val="nil"/>
            </w:tcBorders>
            <w:shd w:val="clear" w:color="auto" w:fill="auto"/>
            <w:noWrap/>
            <w:vAlign w:val="bottom"/>
            <w:hideMark/>
          </w:tcPr>
          <w:p w14:paraId="5371AF16" w14:textId="77777777" w:rsidR="00A94242" w:rsidRDefault="00A94242">
            <w:pPr>
              <w:rPr>
                <w:rFonts w:ascii="Arial" w:hAnsi="Arial" w:cs="Arial"/>
                <w:sz w:val="20"/>
                <w:szCs w:val="20"/>
              </w:rPr>
            </w:pPr>
            <w:r>
              <w:rPr>
                <w:rFonts w:ascii="Arial" w:hAnsi="Arial" w:cs="Arial"/>
                <w:sz w:val="20"/>
                <w:szCs w:val="20"/>
              </w:rPr>
              <w:t>DStv</w:t>
            </w:r>
          </w:p>
        </w:tc>
        <w:tc>
          <w:tcPr>
            <w:tcW w:w="960" w:type="dxa"/>
            <w:tcBorders>
              <w:top w:val="nil"/>
              <w:left w:val="nil"/>
              <w:bottom w:val="nil"/>
              <w:right w:val="nil"/>
            </w:tcBorders>
            <w:shd w:val="clear" w:color="auto" w:fill="auto"/>
            <w:noWrap/>
            <w:vAlign w:val="bottom"/>
            <w:hideMark/>
          </w:tcPr>
          <w:p w14:paraId="4B56AFB1" w14:textId="77777777" w:rsidR="00A94242" w:rsidRDefault="00A94242">
            <w:pPr>
              <w:rPr>
                <w:rFonts w:ascii="Arial" w:hAnsi="Arial" w:cs="Arial"/>
                <w:sz w:val="20"/>
                <w:szCs w:val="20"/>
              </w:rPr>
            </w:pPr>
            <w:r>
              <w:rPr>
                <w:rFonts w:ascii="Arial" w:hAnsi="Arial" w:cs="Arial"/>
                <w:sz w:val="20"/>
                <w:szCs w:val="20"/>
              </w:rPr>
              <w:t>Yes</w:t>
            </w:r>
          </w:p>
        </w:tc>
      </w:tr>
      <w:tr w:rsidR="001B56C9" w14:paraId="0D1EA944" w14:textId="77777777" w:rsidTr="001B56C9">
        <w:trPr>
          <w:gridAfter w:val="1"/>
          <w:wAfter w:w="2846" w:type="dxa"/>
          <w:trHeight w:val="264"/>
        </w:trPr>
        <w:tc>
          <w:tcPr>
            <w:tcW w:w="3261" w:type="dxa"/>
            <w:gridSpan w:val="3"/>
            <w:tcBorders>
              <w:top w:val="nil"/>
              <w:left w:val="nil"/>
              <w:bottom w:val="nil"/>
              <w:right w:val="nil"/>
            </w:tcBorders>
            <w:shd w:val="clear" w:color="auto" w:fill="auto"/>
            <w:noWrap/>
            <w:vAlign w:val="bottom"/>
            <w:hideMark/>
          </w:tcPr>
          <w:p w14:paraId="05BD7675" w14:textId="77777777" w:rsidR="00A94242" w:rsidRPr="00A94242" w:rsidRDefault="00A94242" w:rsidP="00A94242">
            <w:pPr>
              <w:pStyle w:val="ListParagraph"/>
              <w:numPr>
                <w:ilvl w:val="0"/>
                <w:numId w:val="20"/>
              </w:numPr>
              <w:rPr>
                <w:rFonts w:ascii="Arial" w:hAnsi="Arial" w:cs="Arial"/>
                <w:sz w:val="20"/>
                <w:szCs w:val="20"/>
              </w:rPr>
            </w:pPr>
            <w:r w:rsidRPr="00A94242">
              <w:rPr>
                <w:rFonts w:ascii="Arial" w:hAnsi="Arial" w:cs="Arial"/>
                <w:sz w:val="20"/>
                <w:szCs w:val="20"/>
              </w:rPr>
              <w:t>Soweto Blaze</w:t>
            </w:r>
          </w:p>
        </w:tc>
        <w:tc>
          <w:tcPr>
            <w:tcW w:w="2268" w:type="dxa"/>
            <w:tcBorders>
              <w:top w:val="nil"/>
              <w:left w:val="nil"/>
              <w:bottom w:val="nil"/>
              <w:right w:val="nil"/>
            </w:tcBorders>
            <w:shd w:val="clear" w:color="auto" w:fill="auto"/>
            <w:noWrap/>
            <w:vAlign w:val="bottom"/>
            <w:hideMark/>
          </w:tcPr>
          <w:p w14:paraId="50760706" w14:textId="77777777" w:rsidR="00A94242" w:rsidRDefault="00A94242">
            <w:pPr>
              <w:rPr>
                <w:rFonts w:ascii="Arial" w:hAnsi="Arial" w:cs="Arial"/>
                <w:sz w:val="20"/>
                <w:szCs w:val="20"/>
              </w:rPr>
            </w:pPr>
            <w:r>
              <w:rPr>
                <w:rFonts w:ascii="Arial" w:hAnsi="Arial" w:cs="Arial"/>
                <w:sz w:val="20"/>
                <w:szCs w:val="20"/>
              </w:rPr>
              <w:t>September 22, 2024</w:t>
            </w:r>
          </w:p>
        </w:tc>
        <w:tc>
          <w:tcPr>
            <w:tcW w:w="1072" w:type="dxa"/>
            <w:tcBorders>
              <w:top w:val="nil"/>
              <w:left w:val="nil"/>
              <w:bottom w:val="nil"/>
              <w:right w:val="nil"/>
            </w:tcBorders>
            <w:shd w:val="clear" w:color="auto" w:fill="auto"/>
            <w:noWrap/>
            <w:vAlign w:val="bottom"/>
            <w:hideMark/>
          </w:tcPr>
          <w:p w14:paraId="5AF84493" w14:textId="77777777" w:rsidR="00A94242" w:rsidRDefault="00A94242">
            <w:pPr>
              <w:rPr>
                <w:rFonts w:ascii="Arial" w:hAnsi="Arial" w:cs="Arial"/>
                <w:sz w:val="20"/>
                <w:szCs w:val="20"/>
              </w:rPr>
            </w:pPr>
            <w:r>
              <w:rPr>
                <w:rFonts w:ascii="Arial" w:hAnsi="Arial" w:cs="Arial"/>
                <w:sz w:val="20"/>
                <w:szCs w:val="20"/>
              </w:rPr>
              <w:t>Action</w:t>
            </w:r>
          </w:p>
        </w:tc>
        <w:tc>
          <w:tcPr>
            <w:tcW w:w="1669" w:type="dxa"/>
            <w:tcBorders>
              <w:top w:val="nil"/>
              <w:left w:val="nil"/>
              <w:bottom w:val="nil"/>
              <w:right w:val="nil"/>
            </w:tcBorders>
            <w:shd w:val="clear" w:color="auto" w:fill="auto"/>
            <w:noWrap/>
            <w:vAlign w:val="bottom"/>
            <w:hideMark/>
          </w:tcPr>
          <w:p w14:paraId="016B9B9D" w14:textId="77777777" w:rsidR="00A94242" w:rsidRDefault="00A94242">
            <w:pPr>
              <w:rPr>
                <w:rFonts w:ascii="Arial" w:hAnsi="Arial" w:cs="Arial"/>
                <w:sz w:val="20"/>
                <w:szCs w:val="20"/>
              </w:rPr>
            </w:pPr>
            <w:r>
              <w:rPr>
                <w:rFonts w:ascii="Arial" w:hAnsi="Arial" w:cs="Arial"/>
                <w:sz w:val="20"/>
                <w:szCs w:val="20"/>
              </w:rPr>
              <w:t>Amazon Prime</w:t>
            </w:r>
          </w:p>
        </w:tc>
        <w:tc>
          <w:tcPr>
            <w:tcW w:w="960" w:type="dxa"/>
            <w:tcBorders>
              <w:top w:val="nil"/>
              <w:left w:val="nil"/>
              <w:bottom w:val="nil"/>
              <w:right w:val="nil"/>
            </w:tcBorders>
            <w:shd w:val="clear" w:color="auto" w:fill="auto"/>
            <w:noWrap/>
            <w:vAlign w:val="bottom"/>
            <w:hideMark/>
          </w:tcPr>
          <w:p w14:paraId="183D9235" w14:textId="77777777" w:rsidR="00A94242" w:rsidRDefault="00A94242">
            <w:pPr>
              <w:rPr>
                <w:rFonts w:ascii="Arial" w:hAnsi="Arial" w:cs="Arial"/>
                <w:sz w:val="20"/>
                <w:szCs w:val="20"/>
              </w:rPr>
            </w:pPr>
            <w:r>
              <w:rPr>
                <w:rFonts w:ascii="Arial" w:hAnsi="Arial" w:cs="Arial"/>
                <w:sz w:val="20"/>
                <w:szCs w:val="20"/>
              </w:rPr>
              <w:t>Yes</w:t>
            </w:r>
          </w:p>
        </w:tc>
      </w:tr>
      <w:tr w:rsidR="001B56C9" w14:paraId="3EFD8379" w14:textId="77777777" w:rsidTr="001B56C9">
        <w:trPr>
          <w:gridAfter w:val="1"/>
          <w:wAfter w:w="2846" w:type="dxa"/>
          <w:trHeight w:val="264"/>
        </w:trPr>
        <w:tc>
          <w:tcPr>
            <w:tcW w:w="3261" w:type="dxa"/>
            <w:gridSpan w:val="3"/>
            <w:tcBorders>
              <w:top w:val="nil"/>
              <w:left w:val="nil"/>
              <w:bottom w:val="nil"/>
              <w:right w:val="nil"/>
            </w:tcBorders>
            <w:shd w:val="clear" w:color="auto" w:fill="auto"/>
            <w:noWrap/>
            <w:vAlign w:val="bottom"/>
            <w:hideMark/>
          </w:tcPr>
          <w:p w14:paraId="6C50428C" w14:textId="77777777" w:rsidR="00A94242" w:rsidRPr="00A94242" w:rsidRDefault="00A94242" w:rsidP="00A94242">
            <w:pPr>
              <w:pStyle w:val="ListParagraph"/>
              <w:numPr>
                <w:ilvl w:val="0"/>
                <w:numId w:val="20"/>
              </w:numPr>
              <w:rPr>
                <w:rFonts w:ascii="Arial" w:hAnsi="Arial" w:cs="Arial"/>
                <w:sz w:val="20"/>
                <w:szCs w:val="20"/>
              </w:rPr>
            </w:pPr>
            <w:r w:rsidRPr="00A94242">
              <w:rPr>
                <w:rFonts w:ascii="Arial" w:hAnsi="Arial" w:cs="Arial"/>
                <w:sz w:val="20"/>
                <w:szCs w:val="20"/>
              </w:rPr>
              <w:t>Drunks Have Whiter Teeth</w:t>
            </w:r>
          </w:p>
        </w:tc>
        <w:tc>
          <w:tcPr>
            <w:tcW w:w="2268" w:type="dxa"/>
            <w:tcBorders>
              <w:top w:val="nil"/>
              <w:left w:val="nil"/>
              <w:bottom w:val="nil"/>
              <w:right w:val="nil"/>
            </w:tcBorders>
            <w:shd w:val="clear" w:color="auto" w:fill="auto"/>
            <w:noWrap/>
            <w:vAlign w:val="bottom"/>
            <w:hideMark/>
          </w:tcPr>
          <w:p w14:paraId="5E15D6D4" w14:textId="77777777" w:rsidR="00A94242" w:rsidRDefault="00A94242">
            <w:pPr>
              <w:rPr>
                <w:rFonts w:ascii="Arial" w:hAnsi="Arial" w:cs="Arial"/>
                <w:sz w:val="20"/>
                <w:szCs w:val="20"/>
              </w:rPr>
            </w:pPr>
            <w:r>
              <w:rPr>
                <w:rFonts w:ascii="Arial" w:hAnsi="Arial" w:cs="Arial"/>
                <w:sz w:val="20"/>
                <w:szCs w:val="20"/>
              </w:rPr>
              <w:t>January 19, 2024</w:t>
            </w:r>
          </w:p>
        </w:tc>
        <w:tc>
          <w:tcPr>
            <w:tcW w:w="1072" w:type="dxa"/>
            <w:tcBorders>
              <w:top w:val="nil"/>
              <w:left w:val="nil"/>
              <w:bottom w:val="nil"/>
              <w:right w:val="nil"/>
            </w:tcBorders>
            <w:shd w:val="clear" w:color="auto" w:fill="auto"/>
            <w:noWrap/>
            <w:vAlign w:val="bottom"/>
            <w:hideMark/>
          </w:tcPr>
          <w:p w14:paraId="06DF5CB5" w14:textId="77777777" w:rsidR="00A94242" w:rsidRDefault="00A94242">
            <w:pPr>
              <w:rPr>
                <w:rFonts w:ascii="Arial" w:hAnsi="Arial" w:cs="Arial"/>
                <w:sz w:val="20"/>
                <w:szCs w:val="20"/>
              </w:rPr>
            </w:pPr>
            <w:r>
              <w:rPr>
                <w:rFonts w:ascii="Arial" w:hAnsi="Arial" w:cs="Arial"/>
                <w:sz w:val="20"/>
                <w:szCs w:val="20"/>
              </w:rPr>
              <w:t>Comedy</w:t>
            </w:r>
          </w:p>
        </w:tc>
        <w:tc>
          <w:tcPr>
            <w:tcW w:w="1669" w:type="dxa"/>
            <w:tcBorders>
              <w:top w:val="nil"/>
              <w:left w:val="nil"/>
              <w:bottom w:val="nil"/>
              <w:right w:val="nil"/>
            </w:tcBorders>
            <w:shd w:val="clear" w:color="auto" w:fill="auto"/>
            <w:noWrap/>
            <w:vAlign w:val="bottom"/>
            <w:hideMark/>
          </w:tcPr>
          <w:p w14:paraId="41F44F7D" w14:textId="77777777" w:rsidR="00A94242" w:rsidRDefault="00A94242">
            <w:pPr>
              <w:rPr>
                <w:rFonts w:ascii="Arial" w:hAnsi="Arial" w:cs="Arial"/>
                <w:sz w:val="20"/>
                <w:szCs w:val="20"/>
              </w:rPr>
            </w:pPr>
            <w:r>
              <w:rPr>
                <w:rFonts w:ascii="Arial" w:hAnsi="Arial" w:cs="Arial"/>
                <w:sz w:val="20"/>
                <w:szCs w:val="20"/>
              </w:rPr>
              <w:t>Netflix</w:t>
            </w:r>
          </w:p>
        </w:tc>
        <w:tc>
          <w:tcPr>
            <w:tcW w:w="960" w:type="dxa"/>
            <w:tcBorders>
              <w:top w:val="nil"/>
              <w:left w:val="nil"/>
              <w:bottom w:val="nil"/>
              <w:right w:val="nil"/>
            </w:tcBorders>
            <w:shd w:val="clear" w:color="auto" w:fill="auto"/>
            <w:noWrap/>
            <w:vAlign w:val="bottom"/>
            <w:hideMark/>
          </w:tcPr>
          <w:p w14:paraId="549A500A" w14:textId="77777777" w:rsidR="00A94242" w:rsidRDefault="00A94242">
            <w:pPr>
              <w:rPr>
                <w:rFonts w:ascii="Arial" w:hAnsi="Arial" w:cs="Arial"/>
                <w:sz w:val="20"/>
                <w:szCs w:val="20"/>
              </w:rPr>
            </w:pPr>
            <w:r>
              <w:rPr>
                <w:rFonts w:ascii="Arial" w:hAnsi="Arial" w:cs="Arial"/>
                <w:sz w:val="20"/>
                <w:szCs w:val="20"/>
              </w:rPr>
              <w:t>No</w:t>
            </w:r>
          </w:p>
        </w:tc>
      </w:tr>
      <w:tr w:rsidR="001B56C9" w14:paraId="45421AA9" w14:textId="77777777" w:rsidTr="001B56C9">
        <w:trPr>
          <w:gridAfter w:val="1"/>
          <w:wAfter w:w="2846" w:type="dxa"/>
          <w:trHeight w:val="264"/>
        </w:trPr>
        <w:tc>
          <w:tcPr>
            <w:tcW w:w="3261" w:type="dxa"/>
            <w:gridSpan w:val="3"/>
            <w:tcBorders>
              <w:top w:val="nil"/>
              <w:left w:val="nil"/>
              <w:bottom w:val="nil"/>
              <w:right w:val="nil"/>
            </w:tcBorders>
            <w:shd w:val="clear" w:color="auto" w:fill="auto"/>
            <w:noWrap/>
            <w:vAlign w:val="bottom"/>
            <w:hideMark/>
          </w:tcPr>
          <w:p w14:paraId="1EA98BC1" w14:textId="77777777" w:rsidR="00A94242" w:rsidRPr="00A94242" w:rsidRDefault="00A94242" w:rsidP="00A94242">
            <w:pPr>
              <w:pStyle w:val="ListParagraph"/>
              <w:numPr>
                <w:ilvl w:val="0"/>
                <w:numId w:val="20"/>
              </w:numPr>
              <w:rPr>
                <w:rFonts w:ascii="Arial" w:hAnsi="Arial" w:cs="Arial"/>
                <w:sz w:val="20"/>
                <w:szCs w:val="20"/>
              </w:rPr>
            </w:pPr>
            <w:r w:rsidRPr="00A94242">
              <w:rPr>
                <w:rFonts w:ascii="Arial" w:hAnsi="Arial" w:cs="Arial"/>
                <w:sz w:val="20"/>
                <w:szCs w:val="20"/>
              </w:rPr>
              <w:t>The Construct</w:t>
            </w:r>
          </w:p>
        </w:tc>
        <w:tc>
          <w:tcPr>
            <w:tcW w:w="2268" w:type="dxa"/>
            <w:tcBorders>
              <w:top w:val="nil"/>
              <w:left w:val="nil"/>
              <w:bottom w:val="nil"/>
              <w:right w:val="nil"/>
            </w:tcBorders>
            <w:shd w:val="clear" w:color="auto" w:fill="auto"/>
            <w:noWrap/>
            <w:vAlign w:val="bottom"/>
            <w:hideMark/>
          </w:tcPr>
          <w:p w14:paraId="696339F0" w14:textId="77777777" w:rsidR="00A94242" w:rsidRDefault="00A94242">
            <w:pPr>
              <w:rPr>
                <w:rFonts w:ascii="Arial" w:hAnsi="Arial" w:cs="Arial"/>
                <w:sz w:val="20"/>
                <w:szCs w:val="20"/>
              </w:rPr>
            </w:pPr>
            <w:r>
              <w:rPr>
                <w:rFonts w:ascii="Arial" w:hAnsi="Arial" w:cs="Arial"/>
                <w:sz w:val="20"/>
                <w:szCs w:val="20"/>
              </w:rPr>
              <w:t>February 10, 2024</w:t>
            </w:r>
          </w:p>
        </w:tc>
        <w:tc>
          <w:tcPr>
            <w:tcW w:w="1072" w:type="dxa"/>
            <w:tcBorders>
              <w:top w:val="nil"/>
              <w:left w:val="nil"/>
              <w:bottom w:val="nil"/>
              <w:right w:val="nil"/>
            </w:tcBorders>
            <w:shd w:val="clear" w:color="auto" w:fill="auto"/>
            <w:noWrap/>
            <w:vAlign w:val="bottom"/>
            <w:hideMark/>
          </w:tcPr>
          <w:p w14:paraId="1EB28953" w14:textId="77777777" w:rsidR="00A94242" w:rsidRDefault="00A94242">
            <w:pPr>
              <w:rPr>
                <w:rFonts w:ascii="Arial" w:hAnsi="Arial" w:cs="Arial"/>
                <w:sz w:val="20"/>
                <w:szCs w:val="20"/>
              </w:rPr>
            </w:pPr>
            <w:r>
              <w:rPr>
                <w:rFonts w:ascii="Arial" w:hAnsi="Arial" w:cs="Arial"/>
                <w:sz w:val="20"/>
                <w:szCs w:val="20"/>
              </w:rPr>
              <w:t>Sci-Fi</w:t>
            </w:r>
          </w:p>
        </w:tc>
        <w:tc>
          <w:tcPr>
            <w:tcW w:w="1669" w:type="dxa"/>
            <w:tcBorders>
              <w:top w:val="nil"/>
              <w:left w:val="nil"/>
              <w:bottom w:val="nil"/>
              <w:right w:val="nil"/>
            </w:tcBorders>
            <w:shd w:val="clear" w:color="auto" w:fill="auto"/>
            <w:noWrap/>
            <w:vAlign w:val="bottom"/>
            <w:hideMark/>
          </w:tcPr>
          <w:p w14:paraId="424B0686" w14:textId="77777777" w:rsidR="00A94242" w:rsidRDefault="00A94242">
            <w:pPr>
              <w:rPr>
                <w:rFonts w:ascii="Arial" w:hAnsi="Arial" w:cs="Arial"/>
                <w:sz w:val="20"/>
                <w:szCs w:val="20"/>
              </w:rPr>
            </w:pPr>
            <w:r>
              <w:rPr>
                <w:rFonts w:ascii="Arial" w:hAnsi="Arial" w:cs="Arial"/>
                <w:sz w:val="20"/>
                <w:szCs w:val="20"/>
              </w:rPr>
              <w:t>Showmax</w:t>
            </w:r>
          </w:p>
        </w:tc>
        <w:tc>
          <w:tcPr>
            <w:tcW w:w="960" w:type="dxa"/>
            <w:tcBorders>
              <w:top w:val="nil"/>
              <w:left w:val="nil"/>
              <w:bottom w:val="nil"/>
              <w:right w:val="nil"/>
            </w:tcBorders>
            <w:shd w:val="clear" w:color="auto" w:fill="auto"/>
            <w:noWrap/>
            <w:vAlign w:val="bottom"/>
            <w:hideMark/>
          </w:tcPr>
          <w:p w14:paraId="5346268F" w14:textId="77777777" w:rsidR="00A94242" w:rsidRDefault="00A94242">
            <w:pPr>
              <w:rPr>
                <w:rFonts w:ascii="Arial" w:hAnsi="Arial" w:cs="Arial"/>
                <w:sz w:val="20"/>
                <w:szCs w:val="20"/>
              </w:rPr>
            </w:pPr>
            <w:r>
              <w:rPr>
                <w:rFonts w:ascii="Arial" w:hAnsi="Arial" w:cs="Arial"/>
                <w:sz w:val="20"/>
                <w:szCs w:val="20"/>
              </w:rPr>
              <w:t>No</w:t>
            </w:r>
          </w:p>
        </w:tc>
      </w:tr>
      <w:tr w:rsidR="001B56C9" w14:paraId="2B321317" w14:textId="77777777" w:rsidTr="001B56C9">
        <w:trPr>
          <w:gridAfter w:val="1"/>
          <w:wAfter w:w="2846" w:type="dxa"/>
          <w:trHeight w:val="264"/>
        </w:trPr>
        <w:tc>
          <w:tcPr>
            <w:tcW w:w="3261" w:type="dxa"/>
            <w:gridSpan w:val="3"/>
            <w:tcBorders>
              <w:top w:val="nil"/>
              <w:left w:val="nil"/>
              <w:bottom w:val="nil"/>
              <w:right w:val="nil"/>
            </w:tcBorders>
            <w:shd w:val="clear" w:color="auto" w:fill="auto"/>
            <w:noWrap/>
            <w:vAlign w:val="bottom"/>
            <w:hideMark/>
          </w:tcPr>
          <w:p w14:paraId="14058FA7" w14:textId="77777777" w:rsidR="00A94242" w:rsidRPr="00A94242" w:rsidRDefault="00A94242" w:rsidP="00A94242">
            <w:pPr>
              <w:pStyle w:val="ListParagraph"/>
              <w:numPr>
                <w:ilvl w:val="0"/>
                <w:numId w:val="20"/>
              </w:numPr>
              <w:rPr>
                <w:rFonts w:ascii="Arial" w:hAnsi="Arial" w:cs="Arial"/>
                <w:sz w:val="20"/>
                <w:szCs w:val="20"/>
              </w:rPr>
            </w:pPr>
            <w:r w:rsidRPr="00A94242">
              <w:rPr>
                <w:rFonts w:ascii="Arial" w:hAnsi="Arial" w:cs="Arial"/>
                <w:sz w:val="20"/>
                <w:szCs w:val="20"/>
              </w:rPr>
              <w:t>Amandla</w:t>
            </w:r>
          </w:p>
        </w:tc>
        <w:tc>
          <w:tcPr>
            <w:tcW w:w="2268" w:type="dxa"/>
            <w:tcBorders>
              <w:top w:val="nil"/>
              <w:left w:val="nil"/>
              <w:bottom w:val="nil"/>
              <w:right w:val="nil"/>
            </w:tcBorders>
            <w:shd w:val="clear" w:color="auto" w:fill="auto"/>
            <w:noWrap/>
            <w:vAlign w:val="bottom"/>
            <w:hideMark/>
          </w:tcPr>
          <w:p w14:paraId="3464AD5F" w14:textId="77777777" w:rsidR="00A94242" w:rsidRDefault="00A94242">
            <w:pPr>
              <w:rPr>
                <w:rFonts w:ascii="Arial" w:hAnsi="Arial" w:cs="Arial"/>
                <w:sz w:val="20"/>
                <w:szCs w:val="20"/>
              </w:rPr>
            </w:pPr>
            <w:r>
              <w:rPr>
                <w:rFonts w:ascii="Arial" w:hAnsi="Arial" w:cs="Arial"/>
                <w:sz w:val="20"/>
                <w:szCs w:val="20"/>
              </w:rPr>
              <w:t>March 3, 2024</w:t>
            </w:r>
          </w:p>
        </w:tc>
        <w:tc>
          <w:tcPr>
            <w:tcW w:w="1072" w:type="dxa"/>
            <w:tcBorders>
              <w:top w:val="nil"/>
              <w:left w:val="nil"/>
              <w:bottom w:val="nil"/>
              <w:right w:val="nil"/>
            </w:tcBorders>
            <w:shd w:val="clear" w:color="auto" w:fill="auto"/>
            <w:noWrap/>
            <w:vAlign w:val="bottom"/>
            <w:hideMark/>
          </w:tcPr>
          <w:p w14:paraId="155BD5BA" w14:textId="77777777" w:rsidR="00A94242" w:rsidRDefault="00A94242">
            <w:pPr>
              <w:rPr>
                <w:rFonts w:ascii="Arial" w:hAnsi="Arial" w:cs="Arial"/>
                <w:sz w:val="20"/>
                <w:szCs w:val="20"/>
              </w:rPr>
            </w:pPr>
            <w:r>
              <w:rPr>
                <w:rFonts w:ascii="Arial" w:hAnsi="Arial" w:cs="Arial"/>
                <w:sz w:val="20"/>
                <w:szCs w:val="20"/>
              </w:rPr>
              <w:t>Drama</w:t>
            </w:r>
          </w:p>
        </w:tc>
        <w:tc>
          <w:tcPr>
            <w:tcW w:w="1669" w:type="dxa"/>
            <w:tcBorders>
              <w:top w:val="nil"/>
              <w:left w:val="nil"/>
              <w:bottom w:val="nil"/>
              <w:right w:val="nil"/>
            </w:tcBorders>
            <w:shd w:val="clear" w:color="auto" w:fill="auto"/>
            <w:noWrap/>
            <w:vAlign w:val="bottom"/>
            <w:hideMark/>
          </w:tcPr>
          <w:p w14:paraId="7F230D98" w14:textId="77777777" w:rsidR="00A94242" w:rsidRDefault="00A94242">
            <w:pPr>
              <w:rPr>
                <w:rFonts w:ascii="Arial" w:hAnsi="Arial" w:cs="Arial"/>
                <w:sz w:val="20"/>
                <w:szCs w:val="20"/>
              </w:rPr>
            </w:pPr>
            <w:r>
              <w:rPr>
                <w:rFonts w:ascii="Arial" w:hAnsi="Arial" w:cs="Arial"/>
                <w:sz w:val="20"/>
                <w:szCs w:val="20"/>
              </w:rPr>
              <w:t>Netflix</w:t>
            </w:r>
          </w:p>
        </w:tc>
        <w:tc>
          <w:tcPr>
            <w:tcW w:w="960" w:type="dxa"/>
            <w:tcBorders>
              <w:top w:val="nil"/>
              <w:left w:val="nil"/>
              <w:bottom w:val="nil"/>
              <w:right w:val="nil"/>
            </w:tcBorders>
            <w:shd w:val="clear" w:color="auto" w:fill="auto"/>
            <w:noWrap/>
            <w:vAlign w:val="bottom"/>
            <w:hideMark/>
          </w:tcPr>
          <w:p w14:paraId="7ECD75ED" w14:textId="77777777" w:rsidR="00A94242" w:rsidRDefault="00A94242">
            <w:pPr>
              <w:rPr>
                <w:rFonts w:ascii="Arial" w:hAnsi="Arial" w:cs="Arial"/>
                <w:sz w:val="20"/>
                <w:szCs w:val="20"/>
              </w:rPr>
            </w:pPr>
            <w:r>
              <w:rPr>
                <w:rFonts w:ascii="Arial" w:hAnsi="Arial" w:cs="Arial"/>
                <w:sz w:val="20"/>
                <w:szCs w:val="20"/>
              </w:rPr>
              <w:t>No</w:t>
            </w:r>
          </w:p>
        </w:tc>
      </w:tr>
      <w:tr w:rsidR="001B56C9" w14:paraId="64557C17" w14:textId="77777777" w:rsidTr="001B56C9">
        <w:trPr>
          <w:gridAfter w:val="1"/>
          <w:wAfter w:w="2846" w:type="dxa"/>
          <w:trHeight w:val="264"/>
        </w:trPr>
        <w:tc>
          <w:tcPr>
            <w:tcW w:w="3261" w:type="dxa"/>
            <w:gridSpan w:val="3"/>
            <w:tcBorders>
              <w:top w:val="nil"/>
              <w:left w:val="nil"/>
              <w:bottom w:val="nil"/>
              <w:right w:val="nil"/>
            </w:tcBorders>
            <w:shd w:val="clear" w:color="auto" w:fill="auto"/>
            <w:noWrap/>
            <w:vAlign w:val="bottom"/>
            <w:hideMark/>
          </w:tcPr>
          <w:p w14:paraId="3B1314ED" w14:textId="77777777" w:rsidR="00A94242" w:rsidRPr="00A94242" w:rsidRDefault="00A94242" w:rsidP="00A94242">
            <w:pPr>
              <w:pStyle w:val="ListParagraph"/>
              <w:numPr>
                <w:ilvl w:val="0"/>
                <w:numId w:val="20"/>
              </w:numPr>
              <w:rPr>
                <w:rFonts w:ascii="Arial" w:hAnsi="Arial" w:cs="Arial"/>
                <w:sz w:val="20"/>
                <w:szCs w:val="20"/>
              </w:rPr>
            </w:pPr>
            <w:r w:rsidRPr="00A94242">
              <w:rPr>
                <w:rFonts w:ascii="Arial" w:hAnsi="Arial" w:cs="Arial"/>
                <w:sz w:val="20"/>
                <w:szCs w:val="20"/>
              </w:rPr>
              <w:t>The Blue Mauritius</w:t>
            </w:r>
          </w:p>
        </w:tc>
        <w:tc>
          <w:tcPr>
            <w:tcW w:w="2268" w:type="dxa"/>
            <w:tcBorders>
              <w:top w:val="nil"/>
              <w:left w:val="nil"/>
              <w:bottom w:val="nil"/>
              <w:right w:val="nil"/>
            </w:tcBorders>
            <w:shd w:val="clear" w:color="auto" w:fill="auto"/>
            <w:noWrap/>
            <w:vAlign w:val="bottom"/>
            <w:hideMark/>
          </w:tcPr>
          <w:p w14:paraId="66168B15" w14:textId="77777777" w:rsidR="00A94242" w:rsidRDefault="00A94242">
            <w:pPr>
              <w:rPr>
                <w:rFonts w:ascii="Arial" w:hAnsi="Arial" w:cs="Arial"/>
                <w:sz w:val="20"/>
                <w:szCs w:val="20"/>
              </w:rPr>
            </w:pPr>
            <w:r>
              <w:rPr>
                <w:rFonts w:ascii="Arial" w:hAnsi="Arial" w:cs="Arial"/>
                <w:sz w:val="20"/>
                <w:szCs w:val="20"/>
              </w:rPr>
              <w:t>April 25, 2024</w:t>
            </w:r>
          </w:p>
        </w:tc>
        <w:tc>
          <w:tcPr>
            <w:tcW w:w="1072" w:type="dxa"/>
            <w:tcBorders>
              <w:top w:val="nil"/>
              <w:left w:val="nil"/>
              <w:bottom w:val="nil"/>
              <w:right w:val="nil"/>
            </w:tcBorders>
            <w:shd w:val="clear" w:color="auto" w:fill="auto"/>
            <w:noWrap/>
            <w:vAlign w:val="bottom"/>
            <w:hideMark/>
          </w:tcPr>
          <w:p w14:paraId="09E28D4F" w14:textId="77777777" w:rsidR="00A94242" w:rsidRDefault="00A94242">
            <w:pPr>
              <w:rPr>
                <w:rFonts w:ascii="Arial" w:hAnsi="Arial" w:cs="Arial"/>
                <w:sz w:val="20"/>
                <w:szCs w:val="20"/>
              </w:rPr>
            </w:pPr>
            <w:r>
              <w:rPr>
                <w:rFonts w:ascii="Arial" w:hAnsi="Arial" w:cs="Arial"/>
                <w:sz w:val="20"/>
                <w:szCs w:val="20"/>
              </w:rPr>
              <w:t>Thriller</w:t>
            </w:r>
          </w:p>
        </w:tc>
        <w:tc>
          <w:tcPr>
            <w:tcW w:w="1669" w:type="dxa"/>
            <w:tcBorders>
              <w:top w:val="nil"/>
              <w:left w:val="nil"/>
              <w:bottom w:val="nil"/>
              <w:right w:val="nil"/>
            </w:tcBorders>
            <w:shd w:val="clear" w:color="auto" w:fill="auto"/>
            <w:noWrap/>
            <w:vAlign w:val="bottom"/>
            <w:hideMark/>
          </w:tcPr>
          <w:p w14:paraId="5353B9A9" w14:textId="77777777" w:rsidR="00A94242" w:rsidRDefault="00A94242">
            <w:pPr>
              <w:rPr>
                <w:rFonts w:ascii="Arial" w:hAnsi="Arial" w:cs="Arial"/>
                <w:sz w:val="20"/>
                <w:szCs w:val="20"/>
              </w:rPr>
            </w:pPr>
            <w:r>
              <w:rPr>
                <w:rFonts w:ascii="Arial" w:hAnsi="Arial" w:cs="Arial"/>
                <w:sz w:val="20"/>
                <w:szCs w:val="20"/>
              </w:rPr>
              <w:t>Amazon Prime</w:t>
            </w:r>
          </w:p>
        </w:tc>
        <w:tc>
          <w:tcPr>
            <w:tcW w:w="960" w:type="dxa"/>
            <w:tcBorders>
              <w:top w:val="nil"/>
              <w:left w:val="nil"/>
              <w:bottom w:val="nil"/>
              <w:right w:val="nil"/>
            </w:tcBorders>
            <w:shd w:val="clear" w:color="auto" w:fill="auto"/>
            <w:noWrap/>
            <w:vAlign w:val="bottom"/>
            <w:hideMark/>
          </w:tcPr>
          <w:p w14:paraId="4E065771" w14:textId="77777777" w:rsidR="00A94242" w:rsidRDefault="00A94242">
            <w:pPr>
              <w:rPr>
                <w:rFonts w:ascii="Arial" w:hAnsi="Arial" w:cs="Arial"/>
                <w:sz w:val="20"/>
                <w:szCs w:val="20"/>
              </w:rPr>
            </w:pPr>
            <w:r>
              <w:rPr>
                <w:rFonts w:ascii="Arial" w:hAnsi="Arial" w:cs="Arial"/>
                <w:sz w:val="20"/>
                <w:szCs w:val="20"/>
              </w:rPr>
              <w:t>No</w:t>
            </w:r>
          </w:p>
        </w:tc>
      </w:tr>
      <w:tr w:rsidR="001B56C9" w14:paraId="39F57B67" w14:textId="77777777" w:rsidTr="001B56C9">
        <w:trPr>
          <w:gridAfter w:val="1"/>
          <w:wAfter w:w="2846" w:type="dxa"/>
          <w:trHeight w:val="264"/>
        </w:trPr>
        <w:tc>
          <w:tcPr>
            <w:tcW w:w="3261" w:type="dxa"/>
            <w:gridSpan w:val="3"/>
            <w:tcBorders>
              <w:top w:val="nil"/>
              <w:left w:val="nil"/>
              <w:bottom w:val="nil"/>
              <w:right w:val="nil"/>
            </w:tcBorders>
            <w:shd w:val="clear" w:color="auto" w:fill="auto"/>
            <w:noWrap/>
            <w:vAlign w:val="bottom"/>
            <w:hideMark/>
          </w:tcPr>
          <w:p w14:paraId="3E8669BA" w14:textId="77777777" w:rsidR="00A94242" w:rsidRPr="00A94242" w:rsidRDefault="00A94242" w:rsidP="00A94242">
            <w:pPr>
              <w:pStyle w:val="ListParagraph"/>
              <w:numPr>
                <w:ilvl w:val="0"/>
                <w:numId w:val="20"/>
              </w:numPr>
              <w:rPr>
                <w:rFonts w:ascii="Arial" w:hAnsi="Arial" w:cs="Arial"/>
                <w:sz w:val="20"/>
                <w:szCs w:val="20"/>
              </w:rPr>
            </w:pPr>
            <w:r w:rsidRPr="00A94242">
              <w:rPr>
                <w:rFonts w:ascii="Arial" w:hAnsi="Arial" w:cs="Arial"/>
                <w:sz w:val="20"/>
                <w:szCs w:val="20"/>
              </w:rPr>
              <w:t>Moffie</w:t>
            </w:r>
          </w:p>
        </w:tc>
        <w:tc>
          <w:tcPr>
            <w:tcW w:w="2268" w:type="dxa"/>
            <w:tcBorders>
              <w:top w:val="nil"/>
              <w:left w:val="nil"/>
              <w:bottom w:val="nil"/>
              <w:right w:val="nil"/>
            </w:tcBorders>
            <w:shd w:val="clear" w:color="auto" w:fill="auto"/>
            <w:noWrap/>
            <w:vAlign w:val="bottom"/>
            <w:hideMark/>
          </w:tcPr>
          <w:p w14:paraId="4592E993" w14:textId="77777777" w:rsidR="00A94242" w:rsidRDefault="00A94242">
            <w:pPr>
              <w:rPr>
                <w:rFonts w:ascii="Arial" w:hAnsi="Arial" w:cs="Arial"/>
                <w:sz w:val="20"/>
                <w:szCs w:val="20"/>
              </w:rPr>
            </w:pPr>
            <w:r>
              <w:rPr>
                <w:rFonts w:ascii="Arial" w:hAnsi="Arial" w:cs="Arial"/>
                <w:sz w:val="20"/>
                <w:szCs w:val="20"/>
              </w:rPr>
              <w:t>May 10, 2024</w:t>
            </w:r>
          </w:p>
        </w:tc>
        <w:tc>
          <w:tcPr>
            <w:tcW w:w="1072" w:type="dxa"/>
            <w:tcBorders>
              <w:top w:val="nil"/>
              <w:left w:val="nil"/>
              <w:bottom w:val="nil"/>
              <w:right w:val="nil"/>
            </w:tcBorders>
            <w:shd w:val="clear" w:color="auto" w:fill="auto"/>
            <w:noWrap/>
            <w:vAlign w:val="bottom"/>
            <w:hideMark/>
          </w:tcPr>
          <w:p w14:paraId="3017808C" w14:textId="77777777" w:rsidR="00A94242" w:rsidRDefault="00A94242">
            <w:pPr>
              <w:rPr>
                <w:rFonts w:ascii="Arial" w:hAnsi="Arial" w:cs="Arial"/>
                <w:sz w:val="20"/>
                <w:szCs w:val="20"/>
              </w:rPr>
            </w:pPr>
            <w:r>
              <w:rPr>
                <w:rFonts w:ascii="Arial" w:hAnsi="Arial" w:cs="Arial"/>
                <w:sz w:val="20"/>
                <w:szCs w:val="20"/>
              </w:rPr>
              <w:t>Drama</w:t>
            </w:r>
          </w:p>
        </w:tc>
        <w:tc>
          <w:tcPr>
            <w:tcW w:w="1669" w:type="dxa"/>
            <w:tcBorders>
              <w:top w:val="nil"/>
              <w:left w:val="nil"/>
              <w:bottom w:val="nil"/>
              <w:right w:val="nil"/>
            </w:tcBorders>
            <w:shd w:val="clear" w:color="auto" w:fill="auto"/>
            <w:noWrap/>
            <w:vAlign w:val="bottom"/>
            <w:hideMark/>
          </w:tcPr>
          <w:p w14:paraId="10AB5407" w14:textId="77777777" w:rsidR="00A94242" w:rsidRDefault="00A94242">
            <w:pPr>
              <w:rPr>
                <w:rFonts w:ascii="Arial" w:hAnsi="Arial" w:cs="Arial"/>
                <w:sz w:val="20"/>
                <w:szCs w:val="20"/>
              </w:rPr>
            </w:pPr>
            <w:r>
              <w:rPr>
                <w:rFonts w:ascii="Arial" w:hAnsi="Arial" w:cs="Arial"/>
                <w:sz w:val="20"/>
                <w:szCs w:val="20"/>
              </w:rPr>
              <w:t>Netflix</w:t>
            </w:r>
          </w:p>
        </w:tc>
        <w:tc>
          <w:tcPr>
            <w:tcW w:w="960" w:type="dxa"/>
            <w:tcBorders>
              <w:top w:val="nil"/>
              <w:left w:val="nil"/>
              <w:bottom w:val="nil"/>
              <w:right w:val="nil"/>
            </w:tcBorders>
            <w:shd w:val="clear" w:color="auto" w:fill="auto"/>
            <w:noWrap/>
            <w:vAlign w:val="bottom"/>
            <w:hideMark/>
          </w:tcPr>
          <w:p w14:paraId="17C349DE" w14:textId="77777777" w:rsidR="00A94242" w:rsidRDefault="00A94242">
            <w:pPr>
              <w:rPr>
                <w:rFonts w:ascii="Arial" w:hAnsi="Arial" w:cs="Arial"/>
                <w:sz w:val="20"/>
                <w:szCs w:val="20"/>
              </w:rPr>
            </w:pPr>
            <w:r>
              <w:rPr>
                <w:rFonts w:ascii="Arial" w:hAnsi="Arial" w:cs="Arial"/>
                <w:sz w:val="20"/>
                <w:szCs w:val="20"/>
              </w:rPr>
              <w:t>No</w:t>
            </w:r>
          </w:p>
        </w:tc>
      </w:tr>
      <w:tr w:rsidR="001B56C9" w14:paraId="3D38FCD2" w14:textId="77777777" w:rsidTr="001B56C9">
        <w:trPr>
          <w:gridAfter w:val="1"/>
          <w:wAfter w:w="2846" w:type="dxa"/>
          <w:trHeight w:val="264"/>
        </w:trPr>
        <w:tc>
          <w:tcPr>
            <w:tcW w:w="3261" w:type="dxa"/>
            <w:gridSpan w:val="3"/>
            <w:tcBorders>
              <w:top w:val="nil"/>
              <w:left w:val="nil"/>
              <w:bottom w:val="nil"/>
              <w:right w:val="nil"/>
            </w:tcBorders>
            <w:shd w:val="clear" w:color="auto" w:fill="auto"/>
            <w:noWrap/>
            <w:vAlign w:val="bottom"/>
            <w:hideMark/>
          </w:tcPr>
          <w:p w14:paraId="198BE946" w14:textId="77777777" w:rsidR="00A94242" w:rsidRPr="00A94242" w:rsidRDefault="00A94242" w:rsidP="00A94242">
            <w:pPr>
              <w:pStyle w:val="ListParagraph"/>
              <w:numPr>
                <w:ilvl w:val="0"/>
                <w:numId w:val="20"/>
              </w:numPr>
              <w:rPr>
                <w:rFonts w:ascii="Arial" w:hAnsi="Arial" w:cs="Arial"/>
                <w:sz w:val="20"/>
                <w:szCs w:val="20"/>
              </w:rPr>
            </w:pPr>
            <w:r w:rsidRPr="00A94242">
              <w:rPr>
                <w:rFonts w:ascii="Arial" w:hAnsi="Arial" w:cs="Arial"/>
                <w:sz w:val="20"/>
                <w:szCs w:val="20"/>
              </w:rPr>
              <w:t>Flatland</w:t>
            </w:r>
          </w:p>
        </w:tc>
        <w:tc>
          <w:tcPr>
            <w:tcW w:w="2268" w:type="dxa"/>
            <w:tcBorders>
              <w:top w:val="nil"/>
              <w:left w:val="nil"/>
              <w:bottom w:val="nil"/>
              <w:right w:val="nil"/>
            </w:tcBorders>
            <w:shd w:val="clear" w:color="auto" w:fill="auto"/>
            <w:noWrap/>
            <w:vAlign w:val="bottom"/>
            <w:hideMark/>
          </w:tcPr>
          <w:p w14:paraId="2780E784" w14:textId="77777777" w:rsidR="00A94242" w:rsidRDefault="00A94242">
            <w:pPr>
              <w:rPr>
                <w:rFonts w:ascii="Arial" w:hAnsi="Arial" w:cs="Arial"/>
                <w:sz w:val="20"/>
                <w:szCs w:val="20"/>
              </w:rPr>
            </w:pPr>
            <w:r>
              <w:rPr>
                <w:rFonts w:ascii="Arial" w:hAnsi="Arial" w:cs="Arial"/>
                <w:sz w:val="20"/>
                <w:szCs w:val="20"/>
              </w:rPr>
              <w:t>June 15, 2024</w:t>
            </w:r>
          </w:p>
        </w:tc>
        <w:tc>
          <w:tcPr>
            <w:tcW w:w="1072" w:type="dxa"/>
            <w:tcBorders>
              <w:top w:val="nil"/>
              <w:left w:val="nil"/>
              <w:bottom w:val="nil"/>
              <w:right w:val="nil"/>
            </w:tcBorders>
            <w:shd w:val="clear" w:color="auto" w:fill="auto"/>
            <w:noWrap/>
            <w:vAlign w:val="bottom"/>
            <w:hideMark/>
          </w:tcPr>
          <w:p w14:paraId="173E7890" w14:textId="77777777" w:rsidR="00A94242" w:rsidRDefault="00A94242">
            <w:pPr>
              <w:rPr>
                <w:rFonts w:ascii="Arial" w:hAnsi="Arial" w:cs="Arial"/>
                <w:sz w:val="20"/>
                <w:szCs w:val="20"/>
              </w:rPr>
            </w:pPr>
            <w:r>
              <w:rPr>
                <w:rFonts w:ascii="Arial" w:hAnsi="Arial" w:cs="Arial"/>
                <w:sz w:val="20"/>
                <w:szCs w:val="20"/>
              </w:rPr>
              <w:t>Western</w:t>
            </w:r>
          </w:p>
        </w:tc>
        <w:tc>
          <w:tcPr>
            <w:tcW w:w="1669" w:type="dxa"/>
            <w:tcBorders>
              <w:top w:val="nil"/>
              <w:left w:val="nil"/>
              <w:bottom w:val="nil"/>
              <w:right w:val="nil"/>
            </w:tcBorders>
            <w:shd w:val="clear" w:color="auto" w:fill="auto"/>
            <w:noWrap/>
            <w:vAlign w:val="bottom"/>
            <w:hideMark/>
          </w:tcPr>
          <w:p w14:paraId="52A3FC56" w14:textId="77777777" w:rsidR="00A94242" w:rsidRDefault="00A94242">
            <w:pPr>
              <w:rPr>
                <w:rFonts w:ascii="Arial" w:hAnsi="Arial" w:cs="Arial"/>
                <w:sz w:val="20"/>
                <w:szCs w:val="20"/>
              </w:rPr>
            </w:pPr>
            <w:r>
              <w:rPr>
                <w:rFonts w:ascii="Arial" w:hAnsi="Arial" w:cs="Arial"/>
                <w:sz w:val="20"/>
                <w:szCs w:val="20"/>
              </w:rPr>
              <w:t>Showmax</w:t>
            </w:r>
          </w:p>
        </w:tc>
        <w:tc>
          <w:tcPr>
            <w:tcW w:w="960" w:type="dxa"/>
            <w:tcBorders>
              <w:top w:val="nil"/>
              <w:left w:val="nil"/>
              <w:bottom w:val="nil"/>
              <w:right w:val="nil"/>
            </w:tcBorders>
            <w:shd w:val="clear" w:color="auto" w:fill="auto"/>
            <w:noWrap/>
            <w:vAlign w:val="bottom"/>
            <w:hideMark/>
          </w:tcPr>
          <w:p w14:paraId="781448C7" w14:textId="77777777" w:rsidR="00A94242" w:rsidRDefault="00A94242">
            <w:pPr>
              <w:rPr>
                <w:rFonts w:ascii="Arial" w:hAnsi="Arial" w:cs="Arial"/>
                <w:sz w:val="20"/>
                <w:szCs w:val="20"/>
              </w:rPr>
            </w:pPr>
            <w:r>
              <w:rPr>
                <w:rFonts w:ascii="Arial" w:hAnsi="Arial" w:cs="Arial"/>
                <w:sz w:val="20"/>
                <w:szCs w:val="20"/>
              </w:rPr>
              <w:t>No</w:t>
            </w:r>
          </w:p>
        </w:tc>
      </w:tr>
      <w:tr w:rsidR="001B56C9" w14:paraId="42357940" w14:textId="77777777" w:rsidTr="001B56C9">
        <w:trPr>
          <w:gridAfter w:val="1"/>
          <w:wAfter w:w="2846" w:type="dxa"/>
          <w:trHeight w:val="264"/>
        </w:trPr>
        <w:tc>
          <w:tcPr>
            <w:tcW w:w="3261" w:type="dxa"/>
            <w:gridSpan w:val="3"/>
            <w:tcBorders>
              <w:top w:val="nil"/>
              <w:left w:val="nil"/>
              <w:bottom w:val="nil"/>
              <w:right w:val="nil"/>
            </w:tcBorders>
            <w:shd w:val="clear" w:color="auto" w:fill="auto"/>
            <w:noWrap/>
            <w:vAlign w:val="bottom"/>
            <w:hideMark/>
          </w:tcPr>
          <w:p w14:paraId="4E47C7F3" w14:textId="77777777" w:rsidR="00A94242" w:rsidRPr="00A94242" w:rsidRDefault="00A94242" w:rsidP="00A94242">
            <w:pPr>
              <w:pStyle w:val="ListParagraph"/>
              <w:numPr>
                <w:ilvl w:val="0"/>
                <w:numId w:val="20"/>
              </w:numPr>
              <w:rPr>
                <w:rFonts w:ascii="Arial" w:hAnsi="Arial" w:cs="Arial"/>
                <w:sz w:val="20"/>
                <w:szCs w:val="20"/>
              </w:rPr>
            </w:pPr>
            <w:r w:rsidRPr="00A94242">
              <w:rPr>
                <w:rFonts w:ascii="Arial" w:hAnsi="Arial" w:cs="Arial"/>
                <w:sz w:val="20"/>
                <w:szCs w:val="20"/>
              </w:rPr>
              <w:t>Shepherds and Butchers</w:t>
            </w:r>
          </w:p>
        </w:tc>
        <w:tc>
          <w:tcPr>
            <w:tcW w:w="2268" w:type="dxa"/>
            <w:tcBorders>
              <w:top w:val="nil"/>
              <w:left w:val="nil"/>
              <w:bottom w:val="nil"/>
              <w:right w:val="nil"/>
            </w:tcBorders>
            <w:shd w:val="clear" w:color="auto" w:fill="auto"/>
            <w:noWrap/>
            <w:vAlign w:val="bottom"/>
            <w:hideMark/>
          </w:tcPr>
          <w:p w14:paraId="32CE8FF1" w14:textId="77777777" w:rsidR="00A94242" w:rsidRDefault="00A94242">
            <w:pPr>
              <w:rPr>
                <w:rFonts w:ascii="Arial" w:hAnsi="Arial" w:cs="Arial"/>
                <w:sz w:val="20"/>
                <w:szCs w:val="20"/>
              </w:rPr>
            </w:pPr>
            <w:r>
              <w:rPr>
                <w:rFonts w:ascii="Arial" w:hAnsi="Arial" w:cs="Arial"/>
                <w:sz w:val="20"/>
                <w:szCs w:val="20"/>
              </w:rPr>
              <w:t>July 20, 2024</w:t>
            </w:r>
          </w:p>
        </w:tc>
        <w:tc>
          <w:tcPr>
            <w:tcW w:w="1072" w:type="dxa"/>
            <w:tcBorders>
              <w:top w:val="nil"/>
              <w:left w:val="nil"/>
              <w:bottom w:val="nil"/>
              <w:right w:val="nil"/>
            </w:tcBorders>
            <w:shd w:val="clear" w:color="auto" w:fill="auto"/>
            <w:noWrap/>
            <w:vAlign w:val="bottom"/>
            <w:hideMark/>
          </w:tcPr>
          <w:p w14:paraId="3974E226" w14:textId="77777777" w:rsidR="00A94242" w:rsidRDefault="00A94242">
            <w:pPr>
              <w:rPr>
                <w:rFonts w:ascii="Arial" w:hAnsi="Arial" w:cs="Arial"/>
                <w:sz w:val="20"/>
                <w:szCs w:val="20"/>
              </w:rPr>
            </w:pPr>
            <w:r>
              <w:rPr>
                <w:rFonts w:ascii="Arial" w:hAnsi="Arial" w:cs="Arial"/>
                <w:sz w:val="20"/>
                <w:szCs w:val="20"/>
              </w:rPr>
              <w:t>Drama</w:t>
            </w:r>
          </w:p>
        </w:tc>
        <w:tc>
          <w:tcPr>
            <w:tcW w:w="1669" w:type="dxa"/>
            <w:tcBorders>
              <w:top w:val="nil"/>
              <w:left w:val="nil"/>
              <w:bottom w:val="nil"/>
              <w:right w:val="nil"/>
            </w:tcBorders>
            <w:shd w:val="clear" w:color="auto" w:fill="auto"/>
            <w:noWrap/>
            <w:vAlign w:val="bottom"/>
            <w:hideMark/>
          </w:tcPr>
          <w:p w14:paraId="54149E3A" w14:textId="77777777" w:rsidR="00A94242" w:rsidRDefault="00A94242">
            <w:pPr>
              <w:rPr>
                <w:rFonts w:ascii="Arial" w:hAnsi="Arial" w:cs="Arial"/>
                <w:sz w:val="20"/>
                <w:szCs w:val="20"/>
              </w:rPr>
            </w:pPr>
            <w:r>
              <w:rPr>
                <w:rFonts w:ascii="Arial" w:hAnsi="Arial" w:cs="Arial"/>
                <w:sz w:val="20"/>
                <w:szCs w:val="20"/>
              </w:rPr>
              <w:t>Netflix</w:t>
            </w:r>
          </w:p>
        </w:tc>
        <w:tc>
          <w:tcPr>
            <w:tcW w:w="960" w:type="dxa"/>
            <w:tcBorders>
              <w:top w:val="nil"/>
              <w:left w:val="nil"/>
              <w:bottom w:val="nil"/>
              <w:right w:val="nil"/>
            </w:tcBorders>
            <w:shd w:val="clear" w:color="auto" w:fill="auto"/>
            <w:noWrap/>
            <w:vAlign w:val="bottom"/>
            <w:hideMark/>
          </w:tcPr>
          <w:p w14:paraId="3606E96B" w14:textId="77777777" w:rsidR="00A94242" w:rsidRDefault="00A94242">
            <w:pPr>
              <w:rPr>
                <w:rFonts w:ascii="Arial" w:hAnsi="Arial" w:cs="Arial"/>
                <w:sz w:val="20"/>
                <w:szCs w:val="20"/>
              </w:rPr>
            </w:pPr>
            <w:r>
              <w:rPr>
                <w:rFonts w:ascii="Arial" w:hAnsi="Arial" w:cs="Arial"/>
                <w:sz w:val="20"/>
                <w:szCs w:val="20"/>
              </w:rPr>
              <w:t>No</w:t>
            </w:r>
          </w:p>
        </w:tc>
      </w:tr>
      <w:tr w:rsidR="001B56C9" w14:paraId="63ACC381" w14:textId="77777777" w:rsidTr="001B56C9">
        <w:trPr>
          <w:gridAfter w:val="1"/>
          <w:wAfter w:w="2846" w:type="dxa"/>
          <w:trHeight w:val="264"/>
        </w:trPr>
        <w:tc>
          <w:tcPr>
            <w:tcW w:w="3261" w:type="dxa"/>
            <w:gridSpan w:val="3"/>
            <w:tcBorders>
              <w:top w:val="nil"/>
              <w:left w:val="nil"/>
              <w:bottom w:val="nil"/>
              <w:right w:val="nil"/>
            </w:tcBorders>
            <w:shd w:val="clear" w:color="auto" w:fill="auto"/>
            <w:noWrap/>
            <w:vAlign w:val="bottom"/>
            <w:hideMark/>
          </w:tcPr>
          <w:p w14:paraId="18795BC0" w14:textId="77777777" w:rsidR="00A94242" w:rsidRPr="00A94242" w:rsidRDefault="00A94242" w:rsidP="00A94242">
            <w:pPr>
              <w:pStyle w:val="ListParagraph"/>
              <w:numPr>
                <w:ilvl w:val="0"/>
                <w:numId w:val="20"/>
              </w:numPr>
              <w:rPr>
                <w:rFonts w:ascii="Arial" w:hAnsi="Arial" w:cs="Arial"/>
                <w:sz w:val="20"/>
                <w:szCs w:val="20"/>
              </w:rPr>
            </w:pPr>
            <w:r w:rsidRPr="00A94242">
              <w:rPr>
                <w:rFonts w:ascii="Arial" w:hAnsi="Arial" w:cs="Arial"/>
                <w:sz w:val="20"/>
                <w:szCs w:val="20"/>
              </w:rPr>
              <w:t>Zulu</w:t>
            </w:r>
          </w:p>
        </w:tc>
        <w:tc>
          <w:tcPr>
            <w:tcW w:w="2268" w:type="dxa"/>
            <w:tcBorders>
              <w:top w:val="nil"/>
              <w:left w:val="nil"/>
              <w:bottom w:val="nil"/>
              <w:right w:val="nil"/>
            </w:tcBorders>
            <w:shd w:val="clear" w:color="auto" w:fill="auto"/>
            <w:noWrap/>
            <w:vAlign w:val="bottom"/>
            <w:hideMark/>
          </w:tcPr>
          <w:p w14:paraId="02C1A3E1" w14:textId="77777777" w:rsidR="00A94242" w:rsidRDefault="00A94242">
            <w:pPr>
              <w:rPr>
                <w:rFonts w:ascii="Arial" w:hAnsi="Arial" w:cs="Arial"/>
                <w:sz w:val="20"/>
                <w:szCs w:val="20"/>
              </w:rPr>
            </w:pPr>
            <w:r>
              <w:rPr>
                <w:rFonts w:ascii="Arial" w:hAnsi="Arial" w:cs="Arial"/>
                <w:sz w:val="20"/>
                <w:szCs w:val="20"/>
              </w:rPr>
              <w:t>August 30, 2024</w:t>
            </w:r>
          </w:p>
        </w:tc>
        <w:tc>
          <w:tcPr>
            <w:tcW w:w="1072" w:type="dxa"/>
            <w:tcBorders>
              <w:top w:val="nil"/>
              <w:left w:val="nil"/>
              <w:bottom w:val="nil"/>
              <w:right w:val="nil"/>
            </w:tcBorders>
            <w:shd w:val="clear" w:color="auto" w:fill="auto"/>
            <w:noWrap/>
            <w:vAlign w:val="bottom"/>
            <w:hideMark/>
          </w:tcPr>
          <w:p w14:paraId="59B89B05" w14:textId="77777777" w:rsidR="00A94242" w:rsidRDefault="00A94242">
            <w:pPr>
              <w:rPr>
                <w:rFonts w:ascii="Arial" w:hAnsi="Arial" w:cs="Arial"/>
                <w:sz w:val="20"/>
                <w:szCs w:val="20"/>
              </w:rPr>
            </w:pPr>
            <w:r>
              <w:rPr>
                <w:rFonts w:ascii="Arial" w:hAnsi="Arial" w:cs="Arial"/>
                <w:sz w:val="20"/>
                <w:szCs w:val="20"/>
              </w:rPr>
              <w:t>Crime</w:t>
            </w:r>
          </w:p>
        </w:tc>
        <w:tc>
          <w:tcPr>
            <w:tcW w:w="1669" w:type="dxa"/>
            <w:tcBorders>
              <w:top w:val="nil"/>
              <w:left w:val="nil"/>
              <w:bottom w:val="nil"/>
              <w:right w:val="nil"/>
            </w:tcBorders>
            <w:shd w:val="clear" w:color="auto" w:fill="auto"/>
            <w:noWrap/>
            <w:vAlign w:val="bottom"/>
            <w:hideMark/>
          </w:tcPr>
          <w:p w14:paraId="1A1FF613" w14:textId="77777777" w:rsidR="00A94242" w:rsidRDefault="00A94242">
            <w:pPr>
              <w:rPr>
                <w:rFonts w:ascii="Arial" w:hAnsi="Arial" w:cs="Arial"/>
                <w:sz w:val="20"/>
                <w:szCs w:val="20"/>
              </w:rPr>
            </w:pPr>
            <w:r>
              <w:rPr>
                <w:rFonts w:ascii="Arial" w:hAnsi="Arial" w:cs="Arial"/>
                <w:sz w:val="20"/>
                <w:szCs w:val="20"/>
              </w:rPr>
              <w:t>Amazon Prime</w:t>
            </w:r>
          </w:p>
        </w:tc>
        <w:tc>
          <w:tcPr>
            <w:tcW w:w="960" w:type="dxa"/>
            <w:tcBorders>
              <w:top w:val="nil"/>
              <w:left w:val="nil"/>
              <w:bottom w:val="nil"/>
              <w:right w:val="nil"/>
            </w:tcBorders>
            <w:shd w:val="clear" w:color="auto" w:fill="auto"/>
            <w:noWrap/>
            <w:vAlign w:val="bottom"/>
            <w:hideMark/>
          </w:tcPr>
          <w:p w14:paraId="572FE68E" w14:textId="77777777" w:rsidR="00A94242" w:rsidRDefault="00A94242">
            <w:pPr>
              <w:rPr>
                <w:rFonts w:ascii="Arial" w:hAnsi="Arial" w:cs="Arial"/>
                <w:sz w:val="20"/>
                <w:szCs w:val="20"/>
              </w:rPr>
            </w:pPr>
            <w:r>
              <w:rPr>
                <w:rFonts w:ascii="Arial" w:hAnsi="Arial" w:cs="Arial"/>
                <w:sz w:val="20"/>
                <w:szCs w:val="20"/>
              </w:rPr>
              <w:t>No</w:t>
            </w:r>
          </w:p>
        </w:tc>
      </w:tr>
      <w:tr w:rsidR="001B56C9" w14:paraId="12DF337E" w14:textId="77777777" w:rsidTr="001B56C9">
        <w:trPr>
          <w:gridAfter w:val="1"/>
          <w:wAfter w:w="2846" w:type="dxa"/>
          <w:trHeight w:val="264"/>
        </w:trPr>
        <w:tc>
          <w:tcPr>
            <w:tcW w:w="3261" w:type="dxa"/>
            <w:gridSpan w:val="3"/>
            <w:tcBorders>
              <w:top w:val="nil"/>
              <w:left w:val="nil"/>
              <w:bottom w:val="nil"/>
              <w:right w:val="nil"/>
            </w:tcBorders>
            <w:shd w:val="clear" w:color="auto" w:fill="auto"/>
            <w:noWrap/>
            <w:vAlign w:val="bottom"/>
            <w:hideMark/>
          </w:tcPr>
          <w:p w14:paraId="75D5179B" w14:textId="77777777" w:rsidR="00A94242" w:rsidRPr="00A94242" w:rsidRDefault="00A94242" w:rsidP="00A94242">
            <w:pPr>
              <w:pStyle w:val="ListParagraph"/>
              <w:numPr>
                <w:ilvl w:val="0"/>
                <w:numId w:val="20"/>
              </w:numPr>
              <w:rPr>
                <w:rFonts w:ascii="Arial" w:hAnsi="Arial" w:cs="Arial"/>
                <w:sz w:val="20"/>
                <w:szCs w:val="20"/>
              </w:rPr>
            </w:pPr>
            <w:proofErr w:type="spellStart"/>
            <w:r w:rsidRPr="00A94242">
              <w:rPr>
                <w:rFonts w:ascii="Arial" w:hAnsi="Arial" w:cs="Arial"/>
                <w:sz w:val="20"/>
                <w:szCs w:val="20"/>
              </w:rPr>
              <w:t>Skoonheid</w:t>
            </w:r>
            <w:proofErr w:type="spellEnd"/>
          </w:p>
        </w:tc>
        <w:tc>
          <w:tcPr>
            <w:tcW w:w="2268" w:type="dxa"/>
            <w:tcBorders>
              <w:top w:val="nil"/>
              <w:left w:val="nil"/>
              <w:bottom w:val="nil"/>
              <w:right w:val="nil"/>
            </w:tcBorders>
            <w:shd w:val="clear" w:color="auto" w:fill="auto"/>
            <w:noWrap/>
            <w:vAlign w:val="bottom"/>
            <w:hideMark/>
          </w:tcPr>
          <w:p w14:paraId="0AF79D28" w14:textId="77777777" w:rsidR="00A94242" w:rsidRDefault="00A94242">
            <w:pPr>
              <w:rPr>
                <w:rFonts w:ascii="Arial" w:hAnsi="Arial" w:cs="Arial"/>
                <w:sz w:val="20"/>
                <w:szCs w:val="20"/>
              </w:rPr>
            </w:pPr>
            <w:r>
              <w:rPr>
                <w:rFonts w:ascii="Arial" w:hAnsi="Arial" w:cs="Arial"/>
                <w:sz w:val="20"/>
                <w:szCs w:val="20"/>
              </w:rPr>
              <w:t>September 12, 2024</w:t>
            </w:r>
          </w:p>
        </w:tc>
        <w:tc>
          <w:tcPr>
            <w:tcW w:w="1072" w:type="dxa"/>
            <w:tcBorders>
              <w:top w:val="nil"/>
              <w:left w:val="nil"/>
              <w:bottom w:val="nil"/>
              <w:right w:val="nil"/>
            </w:tcBorders>
            <w:shd w:val="clear" w:color="auto" w:fill="auto"/>
            <w:noWrap/>
            <w:vAlign w:val="bottom"/>
            <w:hideMark/>
          </w:tcPr>
          <w:p w14:paraId="5854C725" w14:textId="77777777" w:rsidR="00A94242" w:rsidRDefault="00A94242">
            <w:pPr>
              <w:rPr>
                <w:rFonts w:ascii="Arial" w:hAnsi="Arial" w:cs="Arial"/>
                <w:sz w:val="20"/>
                <w:szCs w:val="20"/>
              </w:rPr>
            </w:pPr>
            <w:r>
              <w:rPr>
                <w:rFonts w:ascii="Arial" w:hAnsi="Arial" w:cs="Arial"/>
                <w:sz w:val="20"/>
                <w:szCs w:val="20"/>
              </w:rPr>
              <w:t>Drama</w:t>
            </w:r>
          </w:p>
        </w:tc>
        <w:tc>
          <w:tcPr>
            <w:tcW w:w="1669" w:type="dxa"/>
            <w:tcBorders>
              <w:top w:val="nil"/>
              <w:left w:val="nil"/>
              <w:bottom w:val="nil"/>
              <w:right w:val="nil"/>
            </w:tcBorders>
            <w:shd w:val="clear" w:color="auto" w:fill="auto"/>
            <w:noWrap/>
            <w:vAlign w:val="bottom"/>
            <w:hideMark/>
          </w:tcPr>
          <w:p w14:paraId="4768B873" w14:textId="77777777" w:rsidR="00A94242" w:rsidRDefault="00A94242">
            <w:pPr>
              <w:rPr>
                <w:rFonts w:ascii="Arial" w:hAnsi="Arial" w:cs="Arial"/>
                <w:sz w:val="20"/>
                <w:szCs w:val="20"/>
              </w:rPr>
            </w:pPr>
            <w:r>
              <w:rPr>
                <w:rFonts w:ascii="Arial" w:hAnsi="Arial" w:cs="Arial"/>
                <w:sz w:val="20"/>
                <w:szCs w:val="20"/>
              </w:rPr>
              <w:t>Showmax</w:t>
            </w:r>
          </w:p>
        </w:tc>
        <w:tc>
          <w:tcPr>
            <w:tcW w:w="960" w:type="dxa"/>
            <w:tcBorders>
              <w:top w:val="nil"/>
              <w:left w:val="nil"/>
              <w:bottom w:val="nil"/>
              <w:right w:val="nil"/>
            </w:tcBorders>
            <w:shd w:val="clear" w:color="auto" w:fill="auto"/>
            <w:noWrap/>
            <w:vAlign w:val="bottom"/>
            <w:hideMark/>
          </w:tcPr>
          <w:p w14:paraId="1778DDBC" w14:textId="77777777" w:rsidR="00A94242" w:rsidRDefault="00A94242">
            <w:pPr>
              <w:rPr>
                <w:rFonts w:ascii="Arial" w:hAnsi="Arial" w:cs="Arial"/>
                <w:sz w:val="20"/>
                <w:szCs w:val="20"/>
              </w:rPr>
            </w:pPr>
            <w:r>
              <w:rPr>
                <w:rFonts w:ascii="Arial" w:hAnsi="Arial" w:cs="Arial"/>
                <w:sz w:val="20"/>
                <w:szCs w:val="20"/>
              </w:rPr>
              <w:t>No</w:t>
            </w:r>
          </w:p>
        </w:tc>
      </w:tr>
      <w:tr w:rsidR="001B56C9" w14:paraId="0C3439AC" w14:textId="77777777" w:rsidTr="001B56C9">
        <w:trPr>
          <w:gridAfter w:val="1"/>
          <w:wAfter w:w="2846" w:type="dxa"/>
          <w:trHeight w:val="264"/>
        </w:trPr>
        <w:tc>
          <w:tcPr>
            <w:tcW w:w="3261" w:type="dxa"/>
            <w:gridSpan w:val="3"/>
            <w:tcBorders>
              <w:top w:val="nil"/>
              <w:left w:val="nil"/>
              <w:bottom w:val="nil"/>
              <w:right w:val="nil"/>
            </w:tcBorders>
            <w:shd w:val="clear" w:color="auto" w:fill="auto"/>
            <w:noWrap/>
            <w:vAlign w:val="bottom"/>
            <w:hideMark/>
          </w:tcPr>
          <w:p w14:paraId="17C7131C" w14:textId="77777777" w:rsidR="00A94242" w:rsidRPr="00A94242" w:rsidRDefault="00A94242" w:rsidP="00A94242">
            <w:pPr>
              <w:pStyle w:val="ListParagraph"/>
              <w:numPr>
                <w:ilvl w:val="0"/>
                <w:numId w:val="20"/>
              </w:numPr>
              <w:rPr>
                <w:rFonts w:ascii="Arial" w:hAnsi="Arial" w:cs="Arial"/>
                <w:sz w:val="20"/>
                <w:szCs w:val="20"/>
              </w:rPr>
            </w:pPr>
            <w:r w:rsidRPr="00A94242">
              <w:rPr>
                <w:rFonts w:ascii="Arial" w:hAnsi="Arial" w:cs="Arial"/>
                <w:sz w:val="20"/>
                <w:szCs w:val="20"/>
              </w:rPr>
              <w:t xml:space="preserve">The Bang </w:t>
            </w:r>
            <w:proofErr w:type="spellStart"/>
            <w:r w:rsidRPr="00A94242">
              <w:rPr>
                <w:rFonts w:ascii="Arial" w:hAnsi="Arial" w:cs="Arial"/>
                <w:sz w:val="20"/>
                <w:szCs w:val="20"/>
              </w:rPr>
              <w:t>Bang</w:t>
            </w:r>
            <w:proofErr w:type="spellEnd"/>
            <w:r w:rsidRPr="00A94242">
              <w:rPr>
                <w:rFonts w:ascii="Arial" w:hAnsi="Arial" w:cs="Arial"/>
                <w:sz w:val="20"/>
                <w:szCs w:val="20"/>
              </w:rPr>
              <w:t xml:space="preserve"> Club</w:t>
            </w:r>
          </w:p>
        </w:tc>
        <w:tc>
          <w:tcPr>
            <w:tcW w:w="2268" w:type="dxa"/>
            <w:tcBorders>
              <w:top w:val="nil"/>
              <w:left w:val="nil"/>
              <w:bottom w:val="nil"/>
              <w:right w:val="nil"/>
            </w:tcBorders>
            <w:shd w:val="clear" w:color="auto" w:fill="auto"/>
            <w:noWrap/>
            <w:vAlign w:val="bottom"/>
            <w:hideMark/>
          </w:tcPr>
          <w:p w14:paraId="4B34E4B3" w14:textId="77777777" w:rsidR="00A94242" w:rsidRDefault="00A94242">
            <w:pPr>
              <w:rPr>
                <w:rFonts w:ascii="Arial" w:hAnsi="Arial" w:cs="Arial"/>
                <w:sz w:val="20"/>
                <w:szCs w:val="20"/>
              </w:rPr>
            </w:pPr>
            <w:r>
              <w:rPr>
                <w:rFonts w:ascii="Arial" w:hAnsi="Arial" w:cs="Arial"/>
                <w:sz w:val="20"/>
                <w:szCs w:val="20"/>
              </w:rPr>
              <w:t>October 5, 2024</w:t>
            </w:r>
          </w:p>
        </w:tc>
        <w:tc>
          <w:tcPr>
            <w:tcW w:w="1072" w:type="dxa"/>
            <w:tcBorders>
              <w:top w:val="nil"/>
              <w:left w:val="nil"/>
              <w:bottom w:val="nil"/>
              <w:right w:val="nil"/>
            </w:tcBorders>
            <w:shd w:val="clear" w:color="auto" w:fill="auto"/>
            <w:noWrap/>
            <w:vAlign w:val="bottom"/>
            <w:hideMark/>
          </w:tcPr>
          <w:p w14:paraId="47368476" w14:textId="77777777" w:rsidR="00A94242" w:rsidRDefault="00A94242">
            <w:pPr>
              <w:rPr>
                <w:rFonts w:ascii="Arial" w:hAnsi="Arial" w:cs="Arial"/>
                <w:sz w:val="20"/>
                <w:szCs w:val="20"/>
              </w:rPr>
            </w:pPr>
            <w:r>
              <w:rPr>
                <w:rFonts w:ascii="Arial" w:hAnsi="Arial" w:cs="Arial"/>
                <w:sz w:val="20"/>
                <w:szCs w:val="20"/>
              </w:rPr>
              <w:t>Drama</w:t>
            </w:r>
          </w:p>
        </w:tc>
        <w:tc>
          <w:tcPr>
            <w:tcW w:w="1669" w:type="dxa"/>
            <w:tcBorders>
              <w:top w:val="nil"/>
              <w:left w:val="nil"/>
              <w:bottom w:val="nil"/>
              <w:right w:val="nil"/>
            </w:tcBorders>
            <w:shd w:val="clear" w:color="auto" w:fill="auto"/>
            <w:noWrap/>
            <w:vAlign w:val="bottom"/>
            <w:hideMark/>
          </w:tcPr>
          <w:p w14:paraId="1184901E" w14:textId="77777777" w:rsidR="00A94242" w:rsidRDefault="00A94242">
            <w:pPr>
              <w:rPr>
                <w:rFonts w:ascii="Arial" w:hAnsi="Arial" w:cs="Arial"/>
                <w:sz w:val="20"/>
                <w:szCs w:val="20"/>
              </w:rPr>
            </w:pPr>
            <w:r>
              <w:rPr>
                <w:rFonts w:ascii="Arial" w:hAnsi="Arial" w:cs="Arial"/>
                <w:sz w:val="20"/>
                <w:szCs w:val="20"/>
              </w:rPr>
              <w:t>Netflix</w:t>
            </w:r>
          </w:p>
        </w:tc>
        <w:tc>
          <w:tcPr>
            <w:tcW w:w="960" w:type="dxa"/>
            <w:tcBorders>
              <w:top w:val="nil"/>
              <w:left w:val="nil"/>
              <w:bottom w:val="nil"/>
              <w:right w:val="nil"/>
            </w:tcBorders>
            <w:shd w:val="clear" w:color="auto" w:fill="auto"/>
            <w:noWrap/>
            <w:vAlign w:val="bottom"/>
            <w:hideMark/>
          </w:tcPr>
          <w:p w14:paraId="25997BEF" w14:textId="77777777" w:rsidR="00A94242" w:rsidRDefault="00A94242">
            <w:pPr>
              <w:rPr>
                <w:rFonts w:ascii="Arial" w:hAnsi="Arial" w:cs="Arial"/>
                <w:sz w:val="20"/>
                <w:szCs w:val="20"/>
              </w:rPr>
            </w:pPr>
            <w:r>
              <w:rPr>
                <w:rFonts w:ascii="Arial" w:hAnsi="Arial" w:cs="Arial"/>
                <w:sz w:val="20"/>
                <w:szCs w:val="20"/>
              </w:rPr>
              <w:t>No</w:t>
            </w:r>
          </w:p>
        </w:tc>
      </w:tr>
      <w:tr w:rsidR="001B56C9" w14:paraId="277F67E5" w14:textId="77777777" w:rsidTr="001B56C9">
        <w:trPr>
          <w:gridAfter w:val="1"/>
          <w:wAfter w:w="2846" w:type="dxa"/>
          <w:trHeight w:val="264"/>
        </w:trPr>
        <w:tc>
          <w:tcPr>
            <w:tcW w:w="3261" w:type="dxa"/>
            <w:gridSpan w:val="3"/>
            <w:tcBorders>
              <w:top w:val="nil"/>
              <w:left w:val="nil"/>
              <w:bottom w:val="nil"/>
              <w:right w:val="nil"/>
            </w:tcBorders>
            <w:shd w:val="clear" w:color="auto" w:fill="auto"/>
            <w:noWrap/>
            <w:vAlign w:val="bottom"/>
            <w:hideMark/>
          </w:tcPr>
          <w:p w14:paraId="4A9537A7" w14:textId="77777777" w:rsidR="00A94242" w:rsidRPr="00A94242" w:rsidRDefault="00A94242" w:rsidP="00A94242">
            <w:pPr>
              <w:pStyle w:val="ListParagraph"/>
              <w:numPr>
                <w:ilvl w:val="0"/>
                <w:numId w:val="20"/>
              </w:numPr>
              <w:rPr>
                <w:rFonts w:ascii="Arial" w:hAnsi="Arial" w:cs="Arial"/>
                <w:sz w:val="20"/>
                <w:szCs w:val="20"/>
              </w:rPr>
            </w:pPr>
            <w:r w:rsidRPr="00A94242">
              <w:rPr>
                <w:rFonts w:ascii="Arial" w:hAnsi="Arial" w:cs="Arial"/>
                <w:sz w:val="20"/>
                <w:szCs w:val="20"/>
              </w:rPr>
              <w:t>Shirley Adams</w:t>
            </w:r>
          </w:p>
        </w:tc>
        <w:tc>
          <w:tcPr>
            <w:tcW w:w="2268" w:type="dxa"/>
            <w:tcBorders>
              <w:top w:val="nil"/>
              <w:left w:val="nil"/>
              <w:bottom w:val="nil"/>
              <w:right w:val="nil"/>
            </w:tcBorders>
            <w:shd w:val="clear" w:color="auto" w:fill="auto"/>
            <w:noWrap/>
            <w:vAlign w:val="bottom"/>
            <w:hideMark/>
          </w:tcPr>
          <w:p w14:paraId="5984D609" w14:textId="77777777" w:rsidR="00A94242" w:rsidRDefault="00A94242">
            <w:pPr>
              <w:rPr>
                <w:rFonts w:ascii="Arial" w:hAnsi="Arial" w:cs="Arial"/>
                <w:sz w:val="20"/>
                <w:szCs w:val="20"/>
              </w:rPr>
            </w:pPr>
            <w:r>
              <w:rPr>
                <w:rFonts w:ascii="Arial" w:hAnsi="Arial" w:cs="Arial"/>
                <w:sz w:val="20"/>
                <w:szCs w:val="20"/>
              </w:rPr>
              <w:t>November 18, 2024</w:t>
            </w:r>
          </w:p>
        </w:tc>
        <w:tc>
          <w:tcPr>
            <w:tcW w:w="1072" w:type="dxa"/>
            <w:tcBorders>
              <w:top w:val="nil"/>
              <w:left w:val="nil"/>
              <w:bottom w:val="nil"/>
              <w:right w:val="nil"/>
            </w:tcBorders>
            <w:shd w:val="clear" w:color="auto" w:fill="auto"/>
            <w:noWrap/>
            <w:vAlign w:val="bottom"/>
            <w:hideMark/>
          </w:tcPr>
          <w:p w14:paraId="58140557" w14:textId="77777777" w:rsidR="00A94242" w:rsidRDefault="00A94242">
            <w:pPr>
              <w:rPr>
                <w:rFonts w:ascii="Arial" w:hAnsi="Arial" w:cs="Arial"/>
                <w:sz w:val="20"/>
                <w:szCs w:val="20"/>
              </w:rPr>
            </w:pPr>
            <w:r>
              <w:rPr>
                <w:rFonts w:ascii="Arial" w:hAnsi="Arial" w:cs="Arial"/>
                <w:sz w:val="20"/>
                <w:szCs w:val="20"/>
              </w:rPr>
              <w:t>Drama</w:t>
            </w:r>
          </w:p>
        </w:tc>
        <w:tc>
          <w:tcPr>
            <w:tcW w:w="1669" w:type="dxa"/>
            <w:tcBorders>
              <w:top w:val="nil"/>
              <w:left w:val="nil"/>
              <w:bottom w:val="nil"/>
              <w:right w:val="nil"/>
            </w:tcBorders>
            <w:shd w:val="clear" w:color="auto" w:fill="auto"/>
            <w:noWrap/>
            <w:vAlign w:val="bottom"/>
            <w:hideMark/>
          </w:tcPr>
          <w:p w14:paraId="131DADEE" w14:textId="77777777" w:rsidR="00A94242" w:rsidRDefault="00A94242">
            <w:pPr>
              <w:rPr>
                <w:rFonts w:ascii="Arial" w:hAnsi="Arial" w:cs="Arial"/>
                <w:sz w:val="20"/>
                <w:szCs w:val="20"/>
              </w:rPr>
            </w:pPr>
            <w:r>
              <w:rPr>
                <w:rFonts w:ascii="Arial" w:hAnsi="Arial" w:cs="Arial"/>
                <w:sz w:val="20"/>
                <w:szCs w:val="20"/>
              </w:rPr>
              <w:t>Showmax</w:t>
            </w:r>
          </w:p>
        </w:tc>
        <w:tc>
          <w:tcPr>
            <w:tcW w:w="960" w:type="dxa"/>
            <w:tcBorders>
              <w:top w:val="nil"/>
              <w:left w:val="nil"/>
              <w:bottom w:val="nil"/>
              <w:right w:val="nil"/>
            </w:tcBorders>
            <w:shd w:val="clear" w:color="auto" w:fill="auto"/>
            <w:noWrap/>
            <w:vAlign w:val="bottom"/>
            <w:hideMark/>
          </w:tcPr>
          <w:p w14:paraId="74A63656" w14:textId="77777777" w:rsidR="00A94242" w:rsidRDefault="00A94242">
            <w:pPr>
              <w:rPr>
                <w:rFonts w:ascii="Arial" w:hAnsi="Arial" w:cs="Arial"/>
                <w:sz w:val="20"/>
                <w:szCs w:val="20"/>
              </w:rPr>
            </w:pPr>
            <w:r>
              <w:rPr>
                <w:rFonts w:ascii="Arial" w:hAnsi="Arial" w:cs="Arial"/>
                <w:sz w:val="20"/>
                <w:szCs w:val="20"/>
              </w:rPr>
              <w:t>No</w:t>
            </w:r>
          </w:p>
        </w:tc>
      </w:tr>
      <w:tr w:rsidR="002D7ADD" w:rsidRPr="002D7ADD" w14:paraId="0B870B6B" w14:textId="77777777" w:rsidTr="001B56C9">
        <w:trPr>
          <w:gridBefore w:val="1"/>
          <w:wBefore w:w="294" w:type="dxa"/>
          <w:trHeight w:val="268"/>
        </w:trPr>
        <w:tc>
          <w:tcPr>
            <w:tcW w:w="557" w:type="dxa"/>
            <w:tcBorders>
              <w:top w:val="nil"/>
              <w:left w:val="nil"/>
              <w:bottom w:val="single" w:sz="4" w:space="0" w:color="auto"/>
              <w:right w:val="nil"/>
            </w:tcBorders>
            <w:shd w:val="clear" w:color="auto" w:fill="auto"/>
            <w:noWrap/>
            <w:vAlign w:val="bottom"/>
          </w:tcPr>
          <w:p w14:paraId="577B2627" w14:textId="0B4CACC6" w:rsidR="002D7ADD" w:rsidRPr="002D7ADD" w:rsidRDefault="002D7ADD" w:rsidP="002D7ADD">
            <w:pPr>
              <w:rPr>
                <w:rFonts w:ascii="Arial" w:hAnsi="Arial" w:cs="Arial"/>
                <w:sz w:val="18"/>
                <w:szCs w:val="18"/>
                <w:lang w:eastAsia="en-ZA"/>
              </w:rPr>
            </w:pPr>
          </w:p>
        </w:tc>
        <w:tc>
          <w:tcPr>
            <w:tcW w:w="2410" w:type="dxa"/>
            <w:tcBorders>
              <w:top w:val="nil"/>
              <w:left w:val="nil"/>
              <w:bottom w:val="single" w:sz="4" w:space="0" w:color="auto"/>
              <w:right w:val="nil"/>
            </w:tcBorders>
            <w:shd w:val="clear" w:color="auto" w:fill="auto"/>
            <w:noWrap/>
            <w:vAlign w:val="bottom"/>
          </w:tcPr>
          <w:p w14:paraId="2A73913E" w14:textId="49CE6038" w:rsidR="002D7ADD" w:rsidRPr="002D7ADD" w:rsidRDefault="002D7ADD" w:rsidP="002D7ADD">
            <w:pPr>
              <w:rPr>
                <w:rFonts w:ascii="Arial" w:hAnsi="Arial" w:cs="Arial"/>
                <w:sz w:val="18"/>
                <w:szCs w:val="18"/>
                <w:lang w:eastAsia="en-ZA"/>
              </w:rPr>
            </w:pPr>
          </w:p>
        </w:tc>
        <w:tc>
          <w:tcPr>
            <w:tcW w:w="2268" w:type="dxa"/>
            <w:tcBorders>
              <w:top w:val="nil"/>
              <w:left w:val="nil"/>
              <w:bottom w:val="single" w:sz="4" w:space="0" w:color="auto"/>
              <w:right w:val="nil"/>
            </w:tcBorders>
            <w:shd w:val="clear" w:color="auto" w:fill="auto"/>
            <w:noWrap/>
            <w:vAlign w:val="bottom"/>
          </w:tcPr>
          <w:p w14:paraId="2E97C0A8" w14:textId="421564F2" w:rsidR="002D7ADD" w:rsidRPr="002D7ADD" w:rsidRDefault="002D7ADD" w:rsidP="002D7ADD">
            <w:pPr>
              <w:rPr>
                <w:rFonts w:ascii="Arial" w:hAnsi="Arial" w:cs="Arial"/>
                <w:sz w:val="18"/>
                <w:szCs w:val="18"/>
                <w:lang w:eastAsia="en-ZA"/>
              </w:rPr>
            </w:pPr>
          </w:p>
        </w:tc>
        <w:tc>
          <w:tcPr>
            <w:tcW w:w="1072" w:type="dxa"/>
            <w:tcBorders>
              <w:top w:val="nil"/>
              <w:left w:val="nil"/>
              <w:bottom w:val="single" w:sz="4" w:space="0" w:color="auto"/>
              <w:right w:val="nil"/>
            </w:tcBorders>
            <w:shd w:val="clear" w:color="auto" w:fill="auto"/>
            <w:noWrap/>
            <w:vAlign w:val="bottom"/>
          </w:tcPr>
          <w:p w14:paraId="0EC6AB4D" w14:textId="1383CB27" w:rsidR="002D7ADD" w:rsidRPr="002D7ADD" w:rsidRDefault="002D7ADD" w:rsidP="002D7ADD">
            <w:pPr>
              <w:rPr>
                <w:rFonts w:ascii="Arial" w:hAnsi="Arial" w:cs="Arial"/>
                <w:sz w:val="18"/>
                <w:szCs w:val="18"/>
                <w:lang w:eastAsia="en-ZA"/>
              </w:rPr>
            </w:pPr>
          </w:p>
        </w:tc>
        <w:tc>
          <w:tcPr>
            <w:tcW w:w="1669" w:type="dxa"/>
            <w:tcBorders>
              <w:top w:val="nil"/>
              <w:left w:val="nil"/>
              <w:bottom w:val="single" w:sz="4" w:space="0" w:color="auto"/>
              <w:right w:val="nil"/>
            </w:tcBorders>
            <w:shd w:val="clear" w:color="auto" w:fill="auto"/>
            <w:noWrap/>
            <w:vAlign w:val="bottom"/>
          </w:tcPr>
          <w:p w14:paraId="76A65A46" w14:textId="5AF21105" w:rsidR="002D7ADD" w:rsidRPr="002D7ADD" w:rsidRDefault="002D7ADD" w:rsidP="002D7ADD">
            <w:pPr>
              <w:rPr>
                <w:rFonts w:ascii="Arial" w:hAnsi="Arial" w:cs="Arial"/>
                <w:sz w:val="18"/>
                <w:szCs w:val="18"/>
                <w:lang w:eastAsia="en-ZA"/>
              </w:rPr>
            </w:pPr>
          </w:p>
        </w:tc>
        <w:tc>
          <w:tcPr>
            <w:tcW w:w="3806" w:type="dxa"/>
            <w:gridSpan w:val="2"/>
            <w:tcBorders>
              <w:top w:val="nil"/>
              <w:left w:val="nil"/>
              <w:bottom w:val="single" w:sz="4" w:space="0" w:color="auto"/>
              <w:right w:val="nil"/>
            </w:tcBorders>
            <w:shd w:val="clear" w:color="auto" w:fill="auto"/>
            <w:noWrap/>
            <w:vAlign w:val="bottom"/>
          </w:tcPr>
          <w:p w14:paraId="66E21D33" w14:textId="271E92CA" w:rsidR="002D7ADD" w:rsidRPr="002D7ADD" w:rsidRDefault="002D7ADD" w:rsidP="002D7ADD">
            <w:pPr>
              <w:rPr>
                <w:rFonts w:ascii="Arial" w:hAnsi="Arial" w:cs="Arial"/>
                <w:sz w:val="18"/>
                <w:szCs w:val="18"/>
                <w:lang w:eastAsia="en-ZA"/>
              </w:rPr>
            </w:pPr>
          </w:p>
        </w:tc>
      </w:tr>
    </w:tbl>
    <w:p w14:paraId="3F5B006C" w14:textId="77777777" w:rsidR="002D7ADD" w:rsidRDefault="002D7ADD" w:rsidP="005A65E1">
      <w:pPr>
        <w:spacing w:line="360" w:lineRule="auto"/>
        <w:ind w:left="426"/>
        <w:jc w:val="both"/>
        <w:rPr>
          <w:rFonts w:ascii="Arial" w:hAnsi="Arial" w:cs="Arial"/>
          <w:sz w:val="22"/>
          <w:szCs w:val="22"/>
        </w:rPr>
      </w:pPr>
    </w:p>
    <w:p w14:paraId="68FFC91A" w14:textId="77777777" w:rsidR="00CD46D9" w:rsidRDefault="00CD46D9" w:rsidP="00194E49">
      <w:pPr>
        <w:spacing w:line="360" w:lineRule="auto"/>
        <w:jc w:val="both"/>
        <w:rPr>
          <w:rFonts w:ascii="Times New Roman" w:hAnsi="Times New Roman"/>
          <w:sz w:val="20"/>
          <w:szCs w:val="20"/>
          <w:lang w:eastAsia="en-ZA"/>
        </w:rPr>
      </w:pPr>
    </w:p>
    <w:p w14:paraId="357A9E50" w14:textId="77777777" w:rsidR="00C20929" w:rsidRDefault="00C20929" w:rsidP="00194E49">
      <w:pPr>
        <w:spacing w:line="360" w:lineRule="auto"/>
        <w:jc w:val="both"/>
        <w:rPr>
          <w:rFonts w:ascii="Times New Roman" w:hAnsi="Times New Roman"/>
          <w:sz w:val="20"/>
          <w:szCs w:val="20"/>
          <w:lang w:eastAsia="en-ZA"/>
        </w:rPr>
      </w:pPr>
    </w:p>
    <w:p w14:paraId="093B77B7" w14:textId="77777777" w:rsidR="00C20929" w:rsidRDefault="00C20929" w:rsidP="00194E49">
      <w:pPr>
        <w:spacing w:line="360" w:lineRule="auto"/>
        <w:jc w:val="both"/>
        <w:rPr>
          <w:rFonts w:ascii="Arial" w:hAnsi="Arial" w:cs="Arial"/>
          <w:b/>
          <w:bCs/>
          <w:sz w:val="22"/>
          <w:szCs w:val="22"/>
        </w:rPr>
      </w:pPr>
    </w:p>
    <w:p w14:paraId="69DDB226" w14:textId="77777777" w:rsidR="008A6DB3" w:rsidRDefault="008A6DB3" w:rsidP="00194E49">
      <w:pPr>
        <w:spacing w:line="360" w:lineRule="auto"/>
        <w:jc w:val="both"/>
        <w:rPr>
          <w:rFonts w:ascii="Arial" w:hAnsi="Arial" w:cs="Arial"/>
          <w:b/>
          <w:bCs/>
          <w:sz w:val="22"/>
          <w:szCs w:val="22"/>
        </w:rPr>
      </w:pPr>
    </w:p>
    <w:p w14:paraId="4D37F302" w14:textId="77777777" w:rsidR="008A6DB3" w:rsidRDefault="008A6DB3" w:rsidP="00194E49">
      <w:pPr>
        <w:spacing w:line="360" w:lineRule="auto"/>
        <w:jc w:val="both"/>
        <w:rPr>
          <w:rFonts w:ascii="Arial" w:hAnsi="Arial" w:cs="Arial"/>
          <w:b/>
          <w:bCs/>
          <w:sz w:val="22"/>
          <w:szCs w:val="22"/>
        </w:rPr>
      </w:pPr>
    </w:p>
    <w:p w14:paraId="1D4437F9" w14:textId="77777777" w:rsidR="008A6DB3" w:rsidRDefault="008A6DB3" w:rsidP="00194E49">
      <w:pPr>
        <w:spacing w:line="360" w:lineRule="auto"/>
        <w:jc w:val="both"/>
        <w:rPr>
          <w:rFonts w:ascii="Arial" w:hAnsi="Arial" w:cs="Arial"/>
          <w:b/>
          <w:bCs/>
          <w:sz w:val="22"/>
          <w:szCs w:val="22"/>
        </w:rPr>
      </w:pPr>
    </w:p>
    <w:p w14:paraId="4B9E49FA" w14:textId="77777777" w:rsidR="008A6DB3" w:rsidRDefault="008A6DB3" w:rsidP="00194E49">
      <w:pPr>
        <w:spacing w:line="360" w:lineRule="auto"/>
        <w:jc w:val="both"/>
        <w:rPr>
          <w:rFonts w:ascii="Arial" w:hAnsi="Arial" w:cs="Arial"/>
          <w:b/>
          <w:bCs/>
          <w:sz w:val="22"/>
          <w:szCs w:val="22"/>
        </w:rPr>
      </w:pPr>
    </w:p>
    <w:p w14:paraId="2462DE1F" w14:textId="77777777" w:rsidR="008A6DB3" w:rsidRDefault="008A6DB3" w:rsidP="00194E49">
      <w:pPr>
        <w:spacing w:line="360" w:lineRule="auto"/>
        <w:jc w:val="both"/>
        <w:rPr>
          <w:rFonts w:ascii="Arial" w:hAnsi="Arial" w:cs="Arial"/>
          <w:b/>
          <w:bCs/>
          <w:sz w:val="22"/>
          <w:szCs w:val="22"/>
        </w:rPr>
      </w:pPr>
    </w:p>
    <w:p w14:paraId="3A9E2A30" w14:textId="77777777" w:rsidR="008A6DB3" w:rsidRDefault="008A6DB3" w:rsidP="00194E49">
      <w:pPr>
        <w:spacing w:line="360" w:lineRule="auto"/>
        <w:jc w:val="both"/>
        <w:rPr>
          <w:rFonts w:ascii="Arial" w:hAnsi="Arial" w:cs="Arial"/>
          <w:b/>
          <w:bCs/>
          <w:sz w:val="22"/>
          <w:szCs w:val="22"/>
        </w:rPr>
      </w:pPr>
    </w:p>
    <w:p w14:paraId="0A89019C" w14:textId="77777777" w:rsidR="008A6DB3" w:rsidRDefault="008A6DB3" w:rsidP="00194E49">
      <w:pPr>
        <w:spacing w:line="360" w:lineRule="auto"/>
        <w:jc w:val="both"/>
        <w:rPr>
          <w:rFonts w:ascii="Arial" w:hAnsi="Arial" w:cs="Arial"/>
          <w:b/>
          <w:bCs/>
          <w:sz w:val="22"/>
          <w:szCs w:val="22"/>
        </w:rPr>
      </w:pPr>
    </w:p>
    <w:p w14:paraId="7BCDD7F9" w14:textId="77777777" w:rsidR="008A6DB3" w:rsidRDefault="008A6DB3" w:rsidP="00194E49">
      <w:pPr>
        <w:spacing w:line="360" w:lineRule="auto"/>
        <w:jc w:val="both"/>
        <w:rPr>
          <w:rFonts w:ascii="Arial" w:hAnsi="Arial" w:cs="Arial"/>
          <w:b/>
          <w:bCs/>
          <w:sz w:val="22"/>
          <w:szCs w:val="22"/>
        </w:rPr>
      </w:pPr>
    </w:p>
    <w:p w14:paraId="0AE7F5A9" w14:textId="77777777" w:rsidR="008A6DB3" w:rsidRDefault="008A6DB3" w:rsidP="00194E49">
      <w:pPr>
        <w:spacing w:line="360" w:lineRule="auto"/>
        <w:jc w:val="both"/>
        <w:rPr>
          <w:rFonts w:ascii="Arial" w:hAnsi="Arial" w:cs="Arial"/>
          <w:b/>
          <w:bCs/>
          <w:sz w:val="22"/>
          <w:szCs w:val="22"/>
        </w:rPr>
      </w:pPr>
    </w:p>
    <w:p w14:paraId="38AEDE81" w14:textId="77777777" w:rsidR="008A6DB3" w:rsidRDefault="008A6DB3" w:rsidP="00194E49">
      <w:pPr>
        <w:spacing w:line="360" w:lineRule="auto"/>
        <w:jc w:val="both"/>
        <w:rPr>
          <w:rFonts w:ascii="Arial" w:hAnsi="Arial" w:cs="Arial"/>
          <w:b/>
          <w:bCs/>
          <w:sz w:val="22"/>
          <w:szCs w:val="22"/>
        </w:rPr>
      </w:pPr>
    </w:p>
    <w:p w14:paraId="7635B938" w14:textId="77777777" w:rsidR="008A6DB3" w:rsidRDefault="008A6DB3" w:rsidP="00194E49">
      <w:pPr>
        <w:spacing w:line="360" w:lineRule="auto"/>
        <w:jc w:val="both"/>
        <w:rPr>
          <w:rFonts w:ascii="Arial" w:hAnsi="Arial" w:cs="Arial"/>
          <w:b/>
          <w:bCs/>
          <w:sz w:val="22"/>
          <w:szCs w:val="22"/>
        </w:rPr>
      </w:pPr>
    </w:p>
    <w:p w14:paraId="1F8DE117" w14:textId="77777777" w:rsidR="008A6DB3" w:rsidRDefault="008A6DB3" w:rsidP="00194E49">
      <w:pPr>
        <w:spacing w:line="360" w:lineRule="auto"/>
        <w:jc w:val="both"/>
        <w:rPr>
          <w:rFonts w:ascii="Arial" w:hAnsi="Arial" w:cs="Arial"/>
          <w:b/>
          <w:bCs/>
          <w:sz w:val="22"/>
          <w:szCs w:val="22"/>
        </w:rPr>
      </w:pPr>
    </w:p>
    <w:p w14:paraId="3E4C4609" w14:textId="77777777" w:rsidR="008A6DB3" w:rsidRDefault="008A6DB3" w:rsidP="00194E49">
      <w:pPr>
        <w:spacing w:line="360" w:lineRule="auto"/>
        <w:jc w:val="both"/>
        <w:rPr>
          <w:rFonts w:ascii="Arial" w:hAnsi="Arial" w:cs="Arial"/>
          <w:b/>
          <w:bCs/>
          <w:sz w:val="22"/>
          <w:szCs w:val="22"/>
        </w:rPr>
      </w:pPr>
    </w:p>
    <w:p w14:paraId="7FF1CE9B" w14:textId="77777777" w:rsidR="008A6DB3" w:rsidRDefault="008A6DB3" w:rsidP="00194E49">
      <w:pPr>
        <w:spacing w:line="360" w:lineRule="auto"/>
        <w:jc w:val="both"/>
        <w:rPr>
          <w:rFonts w:ascii="Arial" w:hAnsi="Arial" w:cs="Arial"/>
          <w:b/>
          <w:bCs/>
          <w:sz w:val="22"/>
          <w:szCs w:val="22"/>
        </w:rPr>
      </w:pPr>
    </w:p>
    <w:p w14:paraId="02ED6DE4" w14:textId="77777777" w:rsidR="008A6DB3" w:rsidRDefault="008A6DB3" w:rsidP="00194E49">
      <w:pPr>
        <w:spacing w:line="360" w:lineRule="auto"/>
        <w:jc w:val="both"/>
        <w:rPr>
          <w:rFonts w:ascii="Arial" w:hAnsi="Arial" w:cs="Arial"/>
          <w:b/>
          <w:bCs/>
          <w:sz w:val="22"/>
          <w:szCs w:val="22"/>
        </w:rPr>
      </w:pPr>
    </w:p>
    <w:p w14:paraId="58A79F5B" w14:textId="77777777" w:rsidR="00C05A73" w:rsidRDefault="00C05A73" w:rsidP="00194E49">
      <w:pPr>
        <w:spacing w:line="360" w:lineRule="auto"/>
        <w:jc w:val="both"/>
        <w:rPr>
          <w:rFonts w:ascii="Arial" w:hAnsi="Arial" w:cs="Arial"/>
          <w:b/>
          <w:bCs/>
          <w:sz w:val="22"/>
          <w:szCs w:val="22"/>
        </w:rPr>
      </w:pPr>
    </w:p>
    <w:p w14:paraId="59473963" w14:textId="77777777" w:rsidR="008A6DB3" w:rsidRDefault="008A6DB3" w:rsidP="00194E49">
      <w:pPr>
        <w:spacing w:line="360" w:lineRule="auto"/>
        <w:jc w:val="both"/>
        <w:rPr>
          <w:rFonts w:ascii="Arial" w:hAnsi="Arial" w:cs="Arial"/>
          <w:b/>
          <w:bCs/>
          <w:sz w:val="22"/>
          <w:szCs w:val="22"/>
        </w:rPr>
      </w:pPr>
    </w:p>
    <w:p w14:paraId="09CD0735" w14:textId="77777777" w:rsidR="00742C6F" w:rsidRDefault="00742C6F" w:rsidP="00194E49">
      <w:pPr>
        <w:spacing w:line="360" w:lineRule="auto"/>
        <w:jc w:val="both"/>
        <w:rPr>
          <w:rFonts w:ascii="Arial" w:hAnsi="Arial" w:cs="Arial"/>
          <w:b/>
          <w:bCs/>
          <w:sz w:val="22"/>
          <w:szCs w:val="22"/>
        </w:rPr>
      </w:pPr>
    </w:p>
    <w:p w14:paraId="6359B010" w14:textId="12949409" w:rsidR="00194E49" w:rsidRPr="00194E49" w:rsidRDefault="00194E49" w:rsidP="00194E49">
      <w:pPr>
        <w:spacing w:line="360" w:lineRule="auto"/>
        <w:jc w:val="both"/>
        <w:rPr>
          <w:rFonts w:ascii="Arial" w:hAnsi="Arial" w:cs="Arial"/>
          <w:b/>
          <w:bCs/>
          <w:sz w:val="22"/>
          <w:szCs w:val="22"/>
        </w:rPr>
      </w:pPr>
      <w:r w:rsidRPr="00194E49">
        <w:rPr>
          <w:rFonts w:ascii="Arial" w:hAnsi="Arial" w:cs="Arial"/>
          <w:b/>
          <w:bCs/>
          <w:sz w:val="22"/>
          <w:szCs w:val="22"/>
        </w:rPr>
        <w:t>Statistical Contact details</w:t>
      </w:r>
    </w:p>
    <w:p w14:paraId="02C44383" w14:textId="05CB6B83" w:rsidR="00194E49" w:rsidRPr="00194E49" w:rsidRDefault="00194E49" w:rsidP="00194E49">
      <w:pPr>
        <w:spacing w:line="360" w:lineRule="auto"/>
        <w:jc w:val="both"/>
        <w:rPr>
          <w:rFonts w:ascii="Arial" w:hAnsi="Arial" w:cs="Arial"/>
          <w:sz w:val="22"/>
          <w:szCs w:val="22"/>
        </w:rPr>
      </w:pPr>
      <w:r w:rsidRPr="00194E49">
        <w:rPr>
          <w:rFonts w:ascii="Arial" w:hAnsi="Arial" w:cs="Arial"/>
          <w:sz w:val="22"/>
          <w:szCs w:val="22"/>
        </w:rPr>
        <w:t xml:space="preserve">The </w:t>
      </w:r>
      <w:r>
        <w:rPr>
          <w:rFonts w:ascii="Arial" w:hAnsi="Arial" w:cs="Arial"/>
          <w:sz w:val="22"/>
          <w:szCs w:val="22"/>
        </w:rPr>
        <w:t>R</w:t>
      </w:r>
      <w:r w:rsidRPr="00194E49">
        <w:rPr>
          <w:rFonts w:ascii="Arial" w:hAnsi="Arial" w:cs="Arial"/>
          <w:sz w:val="22"/>
          <w:szCs w:val="22"/>
        </w:rPr>
        <w:t xml:space="preserve">esearch </w:t>
      </w:r>
      <w:r>
        <w:rPr>
          <w:rFonts w:ascii="Arial" w:hAnsi="Arial" w:cs="Arial"/>
          <w:sz w:val="22"/>
          <w:szCs w:val="22"/>
        </w:rPr>
        <w:t>A</w:t>
      </w:r>
      <w:r w:rsidRPr="00194E49">
        <w:rPr>
          <w:rFonts w:ascii="Arial" w:hAnsi="Arial" w:cs="Arial"/>
          <w:sz w:val="22"/>
          <w:szCs w:val="22"/>
        </w:rPr>
        <w:t>nalyst, M</w:t>
      </w:r>
      <w:r w:rsidR="007D2C2B">
        <w:rPr>
          <w:rFonts w:ascii="Arial" w:hAnsi="Arial" w:cs="Arial"/>
          <w:sz w:val="22"/>
          <w:szCs w:val="22"/>
        </w:rPr>
        <w:t>r</w:t>
      </w:r>
      <w:r w:rsidRPr="00194E49">
        <w:rPr>
          <w:rFonts w:ascii="Arial" w:hAnsi="Arial" w:cs="Arial"/>
          <w:sz w:val="22"/>
          <w:szCs w:val="22"/>
        </w:rPr>
        <w:t xml:space="preserve">. </w:t>
      </w:r>
      <w:r w:rsidR="007D2C2B">
        <w:rPr>
          <w:rFonts w:ascii="Arial" w:hAnsi="Arial" w:cs="Arial"/>
          <w:sz w:val="22"/>
          <w:szCs w:val="22"/>
        </w:rPr>
        <w:t>Mfundo</w:t>
      </w:r>
      <w:r w:rsidRPr="00194E49">
        <w:rPr>
          <w:rFonts w:ascii="Arial" w:hAnsi="Arial" w:cs="Arial"/>
          <w:sz w:val="22"/>
          <w:szCs w:val="22"/>
        </w:rPr>
        <w:t xml:space="preserve"> </w:t>
      </w:r>
      <w:r w:rsidR="007D2C2B">
        <w:rPr>
          <w:rFonts w:ascii="Arial" w:hAnsi="Arial" w:cs="Arial"/>
          <w:sz w:val="22"/>
          <w:szCs w:val="22"/>
        </w:rPr>
        <w:t>Mbashe</w:t>
      </w:r>
      <w:r w:rsidRPr="00194E49">
        <w:rPr>
          <w:rFonts w:ascii="Arial" w:hAnsi="Arial" w:cs="Arial"/>
          <w:sz w:val="22"/>
          <w:szCs w:val="22"/>
        </w:rPr>
        <w:t xml:space="preserve">, prepared this report and Ms. </w:t>
      </w:r>
      <w:proofErr w:type="spellStart"/>
      <w:r w:rsidR="007D2C2B">
        <w:rPr>
          <w:rFonts w:ascii="Arial" w:hAnsi="Arial" w:cs="Arial"/>
          <w:sz w:val="22"/>
          <w:szCs w:val="22"/>
        </w:rPr>
        <w:t>Tshefogatso</w:t>
      </w:r>
      <w:proofErr w:type="spellEnd"/>
      <w:r w:rsidRPr="00194E49">
        <w:rPr>
          <w:rFonts w:ascii="Arial" w:hAnsi="Arial" w:cs="Arial"/>
          <w:sz w:val="22"/>
          <w:szCs w:val="22"/>
        </w:rPr>
        <w:t xml:space="preserve"> </w:t>
      </w:r>
      <w:proofErr w:type="spellStart"/>
      <w:r w:rsidR="007D2C2B">
        <w:rPr>
          <w:rFonts w:ascii="Arial" w:hAnsi="Arial" w:cs="Arial"/>
          <w:sz w:val="22"/>
          <w:szCs w:val="22"/>
        </w:rPr>
        <w:t>Sedia</w:t>
      </w:r>
      <w:r w:rsidR="00CE398A">
        <w:rPr>
          <w:rFonts w:ascii="Arial" w:hAnsi="Arial" w:cs="Arial"/>
          <w:sz w:val="22"/>
          <w:szCs w:val="22"/>
        </w:rPr>
        <w:t>n</w:t>
      </w:r>
      <w:r w:rsidR="007D2C2B">
        <w:rPr>
          <w:rFonts w:ascii="Arial" w:hAnsi="Arial" w:cs="Arial"/>
          <w:sz w:val="22"/>
          <w:szCs w:val="22"/>
        </w:rPr>
        <w:t>e</w:t>
      </w:r>
      <w:proofErr w:type="spellEnd"/>
      <w:r w:rsidRPr="00194E49">
        <w:rPr>
          <w:rFonts w:ascii="Arial" w:hAnsi="Arial" w:cs="Arial"/>
          <w:sz w:val="22"/>
          <w:szCs w:val="22"/>
        </w:rPr>
        <w:t xml:space="preserve">, </w:t>
      </w:r>
      <w:r w:rsidR="007D2C2B">
        <w:rPr>
          <w:rFonts w:ascii="Arial" w:hAnsi="Arial" w:cs="Arial"/>
          <w:sz w:val="22"/>
          <w:szCs w:val="22"/>
        </w:rPr>
        <w:t xml:space="preserve">Acting </w:t>
      </w:r>
      <w:r w:rsidRPr="00194E49">
        <w:rPr>
          <w:rFonts w:ascii="Arial" w:hAnsi="Arial" w:cs="Arial"/>
          <w:sz w:val="22"/>
          <w:szCs w:val="22"/>
        </w:rPr>
        <w:t>Manager: Compliance and Research reviewed it.</w:t>
      </w:r>
    </w:p>
    <w:p w14:paraId="3E5EA912" w14:textId="77777777" w:rsidR="00194E49" w:rsidRPr="00194E49" w:rsidRDefault="00194E49" w:rsidP="00194E49">
      <w:pPr>
        <w:spacing w:line="360" w:lineRule="auto"/>
        <w:jc w:val="both"/>
        <w:rPr>
          <w:rFonts w:ascii="Arial" w:hAnsi="Arial" w:cs="Arial"/>
          <w:sz w:val="22"/>
          <w:szCs w:val="22"/>
        </w:rPr>
      </w:pPr>
    </w:p>
    <w:p w14:paraId="5088DF06" w14:textId="77777777" w:rsidR="00194E49" w:rsidRPr="00194E49" w:rsidRDefault="00194E49" w:rsidP="00194E49">
      <w:pPr>
        <w:spacing w:line="360" w:lineRule="auto"/>
        <w:jc w:val="both"/>
        <w:rPr>
          <w:rFonts w:ascii="Arial" w:hAnsi="Arial" w:cs="Arial"/>
          <w:b/>
          <w:bCs/>
          <w:sz w:val="22"/>
          <w:szCs w:val="22"/>
        </w:rPr>
      </w:pPr>
      <w:r w:rsidRPr="00194E49">
        <w:rPr>
          <w:rFonts w:ascii="Arial" w:hAnsi="Arial" w:cs="Arial"/>
          <w:b/>
          <w:bCs/>
          <w:sz w:val="22"/>
          <w:szCs w:val="22"/>
        </w:rPr>
        <w:t>Contact Details</w:t>
      </w:r>
    </w:p>
    <w:p w14:paraId="2047C1A1" w14:textId="77777777" w:rsidR="00194E49" w:rsidRDefault="00194E49" w:rsidP="00194E49">
      <w:pPr>
        <w:spacing w:line="360" w:lineRule="auto"/>
        <w:jc w:val="both"/>
        <w:rPr>
          <w:rFonts w:ascii="Arial" w:hAnsi="Arial" w:cs="Arial"/>
          <w:sz w:val="22"/>
          <w:szCs w:val="22"/>
        </w:rPr>
      </w:pPr>
      <w:r w:rsidRPr="00194E49">
        <w:rPr>
          <w:rFonts w:ascii="Arial" w:hAnsi="Arial" w:cs="Arial"/>
          <w:sz w:val="22"/>
          <w:szCs w:val="22"/>
        </w:rPr>
        <w:t xml:space="preserve">Physical Address: 2nd Floor, 87 Central Street, Houghton, 2198, South Africa </w:t>
      </w:r>
    </w:p>
    <w:p w14:paraId="2DE0BE99" w14:textId="73766684" w:rsidR="00194E49" w:rsidRPr="00194E49" w:rsidRDefault="00194E49" w:rsidP="00194E49">
      <w:pPr>
        <w:spacing w:line="360" w:lineRule="auto"/>
        <w:jc w:val="both"/>
        <w:rPr>
          <w:rFonts w:ascii="Arial" w:hAnsi="Arial" w:cs="Arial"/>
          <w:sz w:val="22"/>
          <w:szCs w:val="22"/>
        </w:rPr>
      </w:pPr>
      <w:r w:rsidRPr="00194E49">
        <w:rPr>
          <w:rFonts w:ascii="Arial" w:hAnsi="Arial" w:cs="Arial"/>
          <w:sz w:val="22"/>
          <w:szCs w:val="22"/>
        </w:rPr>
        <w:t>Postal Address: Private Bag X04, Northlands, 2116, South Africa</w:t>
      </w:r>
    </w:p>
    <w:p w14:paraId="21FCD01F" w14:textId="77777777" w:rsidR="00194E49" w:rsidRPr="00194E49" w:rsidRDefault="00194E49" w:rsidP="00194E49">
      <w:pPr>
        <w:spacing w:line="360" w:lineRule="auto"/>
        <w:jc w:val="both"/>
        <w:rPr>
          <w:rFonts w:ascii="Arial" w:hAnsi="Arial" w:cs="Arial"/>
          <w:sz w:val="22"/>
          <w:szCs w:val="22"/>
        </w:rPr>
      </w:pPr>
      <w:r w:rsidRPr="00194E49">
        <w:rPr>
          <w:rFonts w:ascii="Arial" w:hAnsi="Arial" w:cs="Arial"/>
          <w:sz w:val="22"/>
          <w:szCs w:val="22"/>
        </w:rPr>
        <w:t>Tel: +27 11 483 0880</w:t>
      </w:r>
    </w:p>
    <w:p w14:paraId="7AC8F53F" w14:textId="77777777" w:rsidR="00194E49" w:rsidRPr="00194E49" w:rsidRDefault="00194E49" w:rsidP="00194E49">
      <w:pPr>
        <w:spacing w:line="360" w:lineRule="auto"/>
        <w:jc w:val="both"/>
        <w:rPr>
          <w:rFonts w:ascii="Arial" w:hAnsi="Arial" w:cs="Arial"/>
          <w:sz w:val="22"/>
          <w:szCs w:val="22"/>
        </w:rPr>
      </w:pPr>
      <w:r w:rsidRPr="00194E49">
        <w:rPr>
          <w:rFonts w:ascii="Arial" w:hAnsi="Arial" w:cs="Arial"/>
          <w:sz w:val="22"/>
          <w:szCs w:val="22"/>
        </w:rPr>
        <w:t>Fax: +27 11 483 0881</w:t>
      </w:r>
    </w:p>
    <w:p w14:paraId="0A7576BD" w14:textId="481B0CB4" w:rsidR="00194E49" w:rsidRPr="00194E49" w:rsidRDefault="00194E49" w:rsidP="00194E49">
      <w:pPr>
        <w:spacing w:line="360" w:lineRule="auto"/>
        <w:jc w:val="both"/>
        <w:rPr>
          <w:rFonts w:ascii="Arial" w:hAnsi="Arial" w:cs="Arial"/>
          <w:sz w:val="22"/>
          <w:szCs w:val="22"/>
        </w:rPr>
      </w:pPr>
      <w:r w:rsidRPr="00194E49">
        <w:rPr>
          <w:rFonts w:ascii="Arial" w:hAnsi="Arial" w:cs="Arial"/>
          <w:sz w:val="22"/>
          <w:szCs w:val="22"/>
        </w:rPr>
        <w:t>Website: www.nfvf.co.za</w:t>
      </w:r>
    </w:p>
    <w:p w14:paraId="5758E615" w14:textId="77777777" w:rsidR="00194E49" w:rsidRPr="00194E49" w:rsidRDefault="00194E49" w:rsidP="00194E49">
      <w:pPr>
        <w:spacing w:line="360" w:lineRule="auto"/>
        <w:jc w:val="both"/>
        <w:rPr>
          <w:rFonts w:ascii="Arial" w:hAnsi="Arial" w:cs="Arial"/>
          <w:sz w:val="22"/>
          <w:szCs w:val="22"/>
        </w:rPr>
      </w:pPr>
    </w:p>
    <w:p w14:paraId="087FA107" w14:textId="65C84069" w:rsidR="00194E49" w:rsidRPr="00194E49" w:rsidRDefault="00194E49" w:rsidP="00194E49">
      <w:pPr>
        <w:spacing w:line="360" w:lineRule="auto"/>
        <w:jc w:val="both"/>
        <w:rPr>
          <w:rFonts w:ascii="Arial" w:hAnsi="Arial" w:cs="Arial"/>
          <w:sz w:val="22"/>
          <w:szCs w:val="22"/>
        </w:rPr>
      </w:pPr>
      <w:r w:rsidRPr="00194E49">
        <w:rPr>
          <w:rFonts w:ascii="Arial" w:hAnsi="Arial" w:cs="Arial"/>
          <w:sz w:val="22"/>
          <w:szCs w:val="22"/>
        </w:rPr>
        <w:t>© National Film and Video Foundation 202</w:t>
      </w:r>
      <w:r w:rsidR="007D2C2B">
        <w:rPr>
          <w:rFonts w:ascii="Arial" w:hAnsi="Arial" w:cs="Arial"/>
          <w:sz w:val="22"/>
          <w:szCs w:val="22"/>
        </w:rPr>
        <w:t>4</w:t>
      </w:r>
      <w:r w:rsidRPr="00194E49">
        <w:rPr>
          <w:rFonts w:ascii="Arial" w:hAnsi="Arial" w:cs="Arial"/>
          <w:sz w:val="22"/>
          <w:szCs w:val="22"/>
        </w:rPr>
        <w:t xml:space="preserve"> Disclaimer</w:t>
      </w:r>
    </w:p>
    <w:p w14:paraId="28A783B7" w14:textId="1227EA1C" w:rsidR="005A65E1" w:rsidRPr="00194E49" w:rsidRDefault="00194E49" w:rsidP="005A65E1">
      <w:pPr>
        <w:spacing w:line="360" w:lineRule="auto"/>
        <w:jc w:val="both"/>
        <w:rPr>
          <w:rFonts w:ascii="Arial" w:hAnsi="Arial" w:cs="Arial"/>
          <w:sz w:val="22"/>
          <w:szCs w:val="22"/>
        </w:rPr>
      </w:pPr>
      <w:r w:rsidRPr="00194E49">
        <w:rPr>
          <w:rFonts w:ascii="Arial" w:hAnsi="Arial" w:cs="Arial"/>
          <w:sz w:val="22"/>
          <w:szCs w:val="22"/>
        </w:rPr>
        <w:t>The National Film and Video Foundation has produced this Box Office analysis to provide industry practitioners with insights on the performance of South African films at the Box Office. This analysis is not presented as definitive advice to be relied upon, nor should it be printed or disseminated in other forms without the NFVF</w:t>
      </w:r>
      <w:r w:rsidR="00836235">
        <w:rPr>
          <w:rFonts w:ascii="Arial" w:hAnsi="Arial" w:cs="Arial"/>
          <w:sz w:val="22"/>
          <w:szCs w:val="22"/>
        </w:rPr>
        <w:t>'</w:t>
      </w:r>
      <w:r w:rsidRPr="00194E49">
        <w:rPr>
          <w:rFonts w:ascii="Arial" w:hAnsi="Arial" w:cs="Arial"/>
          <w:sz w:val="22"/>
          <w:szCs w:val="22"/>
        </w:rPr>
        <w:t>s written consent.</w:t>
      </w:r>
    </w:p>
    <w:p w14:paraId="3D74D288" w14:textId="77777777" w:rsidR="005A65E1" w:rsidRPr="00A23B3B" w:rsidRDefault="005A65E1" w:rsidP="005A65E1">
      <w:pPr>
        <w:spacing w:line="360" w:lineRule="auto"/>
        <w:jc w:val="both"/>
        <w:rPr>
          <w:rFonts w:ascii="Arial" w:hAnsi="Arial" w:cs="Arial"/>
          <w:b/>
          <w:bCs/>
          <w:sz w:val="22"/>
          <w:szCs w:val="22"/>
        </w:rPr>
      </w:pPr>
    </w:p>
    <w:p w14:paraId="45BD7715" w14:textId="77777777" w:rsidR="005A65E1" w:rsidRPr="00A23B3B" w:rsidRDefault="005A65E1" w:rsidP="005A65E1">
      <w:pPr>
        <w:spacing w:line="360" w:lineRule="auto"/>
        <w:jc w:val="both"/>
        <w:rPr>
          <w:rFonts w:ascii="Arial" w:hAnsi="Arial" w:cs="Arial"/>
          <w:b/>
          <w:bCs/>
          <w:sz w:val="22"/>
          <w:szCs w:val="22"/>
        </w:rPr>
      </w:pPr>
    </w:p>
    <w:p w14:paraId="108E4C01" w14:textId="77777777" w:rsidR="005A65E1" w:rsidRPr="00A23B3B" w:rsidRDefault="005A65E1" w:rsidP="005A65E1">
      <w:pPr>
        <w:spacing w:line="360" w:lineRule="auto"/>
        <w:jc w:val="both"/>
        <w:rPr>
          <w:rFonts w:ascii="Arial" w:hAnsi="Arial" w:cs="Arial"/>
          <w:b/>
          <w:bCs/>
          <w:sz w:val="22"/>
          <w:szCs w:val="22"/>
        </w:rPr>
      </w:pPr>
    </w:p>
    <w:p w14:paraId="3E068101" w14:textId="77777777" w:rsidR="005A65E1" w:rsidRPr="00A23B3B" w:rsidRDefault="005A65E1" w:rsidP="005A65E1">
      <w:pPr>
        <w:spacing w:line="360" w:lineRule="auto"/>
        <w:jc w:val="both"/>
        <w:rPr>
          <w:rFonts w:ascii="Arial" w:hAnsi="Arial" w:cs="Arial"/>
          <w:sz w:val="22"/>
          <w:szCs w:val="22"/>
        </w:rPr>
      </w:pPr>
    </w:p>
    <w:p w14:paraId="1A8FD783" w14:textId="77777777" w:rsidR="005A65E1" w:rsidRPr="00A23B3B" w:rsidRDefault="005A65E1" w:rsidP="005A65E1">
      <w:pPr>
        <w:spacing w:line="360" w:lineRule="auto"/>
        <w:jc w:val="both"/>
        <w:rPr>
          <w:rFonts w:ascii="Arial" w:hAnsi="Arial" w:cs="Arial"/>
          <w:sz w:val="22"/>
          <w:szCs w:val="22"/>
        </w:rPr>
      </w:pPr>
    </w:p>
    <w:p w14:paraId="1B4B6F65" w14:textId="77777777" w:rsidR="005A65E1" w:rsidRPr="00A23B3B" w:rsidRDefault="005A65E1" w:rsidP="005A65E1">
      <w:pPr>
        <w:spacing w:line="360" w:lineRule="auto"/>
        <w:jc w:val="both"/>
        <w:rPr>
          <w:rFonts w:ascii="Arial" w:hAnsi="Arial" w:cs="Arial"/>
          <w:sz w:val="22"/>
          <w:szCs w:val="22"/>
        </w:rPr>
      </w:pPr>
    </w:p>
    <w:p w14:paraId="37FD2F03" w14:textId="77777777" w:rsidR="005A65E1" w:rsidRPr="00A23B3B" w:rsidRDefault="005A65E1" w:rsidP="005A65E1">
      <w:pPr>
        <w:tabs>
          <w:tab w:val="left" w:pos="2076"/>
        </w:tabs>
        <w:jc w:val="both"/>
        <w:rPr>
          <w:rFonts w:ascii="Arial" w:hAnsi="Arial" w:cs="Arial"/>
          <w:sz w:val="22"/>
          <w:szCs w:val="22"/>
        </w:rPr>
      </w:pPr>
      <w:r w:rsidRPr="00A23B3B">
        <w:rPr>
          <w:rFonts w:ascii="Arial" w:hAnsi="Arial" w:cs="Arial"/>
          <w:sz w:val="22"/>
          <w:szCs w:val="22"/>
        </w:rPr>
        <w:tab/>
      </w:r>
    </w:p>
    <w:p w14:paraId="07015E36" w14:textId="77777777" w:rsidR="005A65E1" w:rsidRPr="00A23B3B" w:rsidRDefault="005A65E1" w:rsidP="005A65E1">
      <w:pPr>
        <w:jc w:val="both"/>
        <w:rPr>
          <w:rFonts w:ascii="Arial" w:hAnsi="Arial" w:cs="Arial"/>
          <w:sz w:val="22"/>
          <w:szCs w:val="22"/>
        </w:rPr>
      </w:pPr>
    </w:p>
    <w:p w14:paraId="5A87E21B" w14:textId="77777777" w:rsidR="005A65E1" w:rsidRPr="00A23B3B" w:rsidRDefault="005A65E1" w:rsidP="005A65E1">
      <w:pPr>
        <w:jc w:val="both"/>
        <w:rPr>
          <w:rFonts w:ascii="Arial" w:hAnsi="Arial" w:cs="Arial"/>
          <w:sz w:val="22"/>
          <w:szCs w:val="22"/>
        </w:rPr>
      </w:pPr>
    </w:p>
    <w:p w14:paraId="29FA1142" w14:textId="77777777" w:rsidR="005A65E1" w:rsidRPr="00A23B3B" w:rsidRDefault="005A65E1" w:rsidP="005A65E1">
      <w:pPr>
        <w:jc w:val="both"/>
        <w:rPr>
          <w:rFonts w:ascii="Arial" w:hAnsi="Arial" w:cs="Arial"/>
          <w:sz w:val="22"/>
          <w:szCs w:val="22"/>
        </w:rPr>
      </w:pPr>
    </w:p>
    <w:p w14:paraId="7974D695" w14:textId="77777777" w:rsidR="005A65E1" w:rsidRPr="00A23B3B" w:rsidRDefault="005A65E1" w:rsidP="005A65E1">
      <w:pPr>
        <w:jc w:val="both"/>
        <w:rPr>
          <w:rFonts w:ascii="Arial" w:hAnsi="Arial" w:cs="Arial"/>
          <w:sz w:val="22"/>
          <w:szCs w:val="22"/>
        </w:rPr>
      </w:pPr>
    </w:p>
    <w:p w14:paraId="12590885" w14:textId="77777777" w:rsidR="005A65E1" w:rsidRPr="00A23B3B" w:rsidRDefault="005A65E1" w:rsidP="005A65E1">
      <w:pPr>
        <w:jc w:val="both"/>
        <w:rPr>
          <w:rFonts w:ascii="Arial" w:hAnsi="Arial" w:cs="Arial"/>
          <w:sz w:val="22"/>
          <w:szCs w:val="22"/>
        </w:rPr>
      </w:pPr>
    </w:p>
    <w:p w14:paraId="7CA8897D" w14:textId="77777777" w:rsidR="005A65E1" w:rsidRPr="00A23B3B" w:rsidRDefault="005A65E1" w:rsidP="005A65E1">
      <w:pPr>
        <w:jc w:val="both"/>
        <w:rPr>
          <w:rFonts w:ascii="Arial" w:hAnsi="Arial" w:cs="Arial"/>
          <w:sz w:val="22"/>
          <w:szCs w:val="22"/>
        </w:rPr>
      </w:pPr>
    </w:p>
    <w:p w14:paraId="68AF82EF" w14:textId="77777777" w:rsidR="005A65E1" w:rsidRPr="00A23B3B" w:rsidRDefault="005A65E1" w:rsidP="005A65E1">
      <w:pPr>
        <w:jc w:val="both"/>
        <w:rPr>
          <w:rFonts w:ascii="Arial" w:hAnsi="Arial" w:cs="Arial"/>
          <w:sz w:val="22"/>
          <w:szCs w:val="22"/>
        </w:rPr>
      </w:pPr>
    </w:p>
    <w:p w14:paraId="303EF4D9" w14:textId="77777777" w:rsidR="005A65E1" w:rsidRPr="00A23B3B" w:rsidRDefault="005A65E1" w:rsidP="005A65E1">
      <w:pPr>
        <w:jc w:val="both"/>
        <w:rPr>
          <w:rFonts w:ascii="Arial" w:hAnsi="Arial" w:cs="Arial"/>
          <w:sz w:val="22"/>
          <w:szCs w:val="22"/>
        </w:rPr>
      </w:pPr>
    </w:p>
    <w:p w14:paraId="7A44037E" w14:textId="77777777" w:rsidR="005A65E1" w:rsidRPr="00A23B3B" w:rsidRDefault="005A65E1" w:rsidP="005A65E1">
      <w:pPr>
        <w:jc w:val="both"/>
        <w:rPr>
          <w:rFonts w:ascii="Arial" w:hAnsi="Arial" w:cs="Arial"/>
          <w:sz w:val="22"/>
          <w:szCs w:val="22"/>
        </w:rPr>
      </w:pPr>
    </w:p>
    <w:p w14:paraId="1E46F0BC" w14:textId="77777777" w:rsidR="005A65E1" w:rsidRPr="00A23B3B" w:rsidRDefault="005A65E1" w:rsidP="005A65E1">
      <w:pPr>
        <w:jc w:val="both"/>
        <w:rPr>
          <w:rFonts w:ascii="Arial" w:hAnsi="Arial" w:cs="Arial"/>
          <w:sz w:val="22"/>
          <w:szCs w:val="22"/>
        </w:rPr>
      </w:pPr>
    </w:p>
    <w:p w14:paraId="228E2ECC" w14:textId="77777777" w:rsidR="005A65E1" w:rsidRPr="00A23B3B" w:rsidRDefault="005A65E1" w:rsidP="005A65E1">
      <w:pPr>
        <w:jc w:val="both"/>
        <w:rPr>
          <w:rFonts w:ascii="Arial" w:hAnsi="Arial" w:cs="Arial"/>
          <w:sz w:val="22"/>
          <w:szCs w:val="22"/>
        </w:rPr>
      </w:pPr>
    </w:p>
    <w:p w14:paraId="43A5FB10" w14:textId="77777777" w:rsidR="005A65E1" w:rsidRPr="00A23B3B" w:rsidRDefault="005A65E1" w:rsidP="005A65E1">
      <w:pPr>
        <w:jc w:val="both"/>
        <w:rPr>
          <w:rFonts w:ascii="Arial" w:hAnsi="Arial" w:cs="Arial"/>
          <w:sz w:val="22"/>
          <w:szCs w:val="22"/>
        </w:rPr>
      </w:pPr>
    </w:p>
    <w:p w14:paraId="519D5C12" w14:textId="77777777" w:rsidR="005A65E1" w:rsidRPr="00A23B3B" w:rsidRDefault="005A65E1" w:rsidP="005A65E1">
      <w:pPr>
        <w:jc w:val="both"/>
        <w:rPr>
          <w:rFonts w:ascii="Arial" w:hAnsi="Arial" w:cs="Arial"/>
          <w:sz w:val="22"/>
          <w:szCs w:val="22"/>
        </w:rPr>
      </w:pPr>
    </w:p>
    <w:p w14:paraId="1CE1EE6A" w14:textId="77777777" w:rsidR="005A65E1" w:rsidRPr="00A23B3B" w:rsidRDefault="005A65E1" w:rsidP="005A65E1">
      <w:pPr>
        <w:jc w:val="both"/>
        <w:rPr>
          <w:rFonts w:ascii="Arial" w:hAnsi="Arial" w:cs="Arial"/>
          <w:sz w:val="22"/>
          <w:szCs w:val="22"/>
        </w:rPr>
      </w:pPr>
    </w:p>
    <w:p w14:paraId="2284241D" w14:textId="77777777" w:rsidR="005A65E1" w:rsidRPr="00A23B3B" w:rsidRDefault="005A65E1" w:rsidP="005A65E1">
      <w:pPr>
        <w:jc w:val="both"/>
        <w:rPr>
          <w:rFonts w:ascii="Arial" w:hAnsi="Arial" w:cs="Arial"/>
          <w:sz w:val="22"/>
          <w:szCs w:val="22"/>
        </w:rPr>
      </w:pPr>
    </w:p>
    <w:p w14:paraId="426A2A93" w14:textId="77777777" w:rsidR="005A65E1" w:rsidRPr="00A23B3B" w:rsidRDefault="005A65E1" w:rsidP="005A65E1">
      <w:pPr>
        <w:jc w:val="both"/>
        <w:rPr>
          <w:rFonts w:ascii="Arial" w:hAnsi="Arial" w:cs="Arial"/>
          <w:sz w:val="22"/>
          <w:szCs w:val="22"/>
        </w:rPr>
      </w:pPr>
    </w:p>
    <w:p w14:paraId="7DF03286" w14:textId="77777777" w:rsidR="005A65E1" w:rsidRPr="00A23B3B" w:rsidRDefault="005A65E1" w:rsidP="005A65E1">
      <w:pPr>
        <w:jc w:val="both"/>
        <w:rPr>
          <w:rFonts w:ascii="Arial" w:hAnsi="Arial" w:cs="Arial"/>
          <w:sz w:val="22"/>
          <w:szCs w:val="22"/>
        </w:rPr>
      </w:pPr>
    </w:p>
    <w:p w14:paraId="02CF38D1" w14:textId="77777777" w:rsidR="005A65E1" w:rsidRPr="00A23B3B" w:rsidRDefault="005A65E1" w:rsidP="005A65E1">
      <w:pPr>
        <w:jc w:val="both"/>
        <w:rPr>
          <w:rFonts w:ascii="Arial" w:hAnsi="Arial" w:cs="Arial"/>
          <w:sz w:val="22"/>
          <w:szCs w:val="22"/>
        </w:rPr>
      </w:pPr>
    </w:p>
    <w:p w14:paraId="62C36066" w14:textId="77777777" w:rsidR="005A65E1" w:rsidRPr="00A23B3B" w:rsidRDefault="005A65E1" w:rsidP="005A65E1">
      <w:pPr>
        <w:jc w:val="both"/>
        <w:rPr>
          <w:rFonts w:ascii="Arial" w:hAnsi="Arial" w:cs="Arial"/>
          <w:sz w:val="22"/>
          <w:szCs w:val="22"/>
        </w:rPr>
      </w:pPr>
    </w:p>
    <w:p w14:paraId="7C5604EA" w14:textId="77777777" w:rsidR="005A65E1" w:rsidRPr="00A23B3B" w:rsidRDefault="005A65E1" w:rsidP="005A65E1">
      <w:pPr>
        <w:jc w:val="both"/>
        <w:rPr>
          <w:rFonts w:ascii="Arial" w:hAnsi="Arial" w:cs="Arial"/>
          <w:sz w:val="22"/>
          <w:szCs w:val="22"/>
        </w:rPr>
      </w:pPr>
    </w:p>
    <w:p w14:paraId="0B079061" w14:textId="77777777" w:rsidR="005A65E1" w:rsidRPr="00A23B3B" w:rsidRDefault="005A65E1" w:rsidP="005A65E1">
      <w:pPr>
        <w:tabs>
          <w:tab w:val="left" w:pos="7452"/>
        </w:tabs>
        <w:jc w:val="both"/>
        <w:rPr>
          <w:rFonts w:ascii="Arial" w:hAnsi="Arial" w:cs="Arial"/>
          <w:sz w:val="22"/>
          <w:szCs w:val="22"/>
        </w:rPr>
      </w:pPr>
      <w:r w:rsidRPr="00A23B3B">
        <w:rPr>
          <w:rFonts w:ascii="Arial" w:hAnsi="Arial" w:cs="Arial"/>
          <w:sz w:val="22"/>
          <w:szCs w:val="22"/>
        </w:rPr>
        <w:tab/>
      </w:r>
    </w:p>
    <w:p w14:paraId="39F058AF" w14:textId="4177B185" w:rsidR="00BF287A" w:rsidRPr="005A65E1" w:rsidRDefault="00BF287A" w:rsidP="005A65E1"/>
    <w:sectPr w:rsidR="00BF287A" w:rsidRPr="005A65E1" w:rsidSect="00636A73">
      <w:headerReference w:type="even" r:id="rId10"/>
      <w:headerReference w:type="default" r:id="rId11"/>
      <w:footerReference w:type="even" r:id="rId12"/>
      <w:footerReference w:type="default" r:id="rId13"/>
      <w:headerReference w:type="first" r:id="rId14"/>
      <w:footerReference w:type="first" r:id="rId15"/>
      <w:pgSz w:w="11909" w:h="16834" w:code="9"/>
      <w:pgMar w:top="628" w:right="929" w:bottom="1253" w:left="1260" w:header="426" w:footer="4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FF681" w14:textId="77777777" w:rsidR="00F90963" w:rsidRDefault="00F90963">
      <w:r>
        <w:separator/>
      </w:r>
    </w:p>
  </w:endnote>
  <w:endnote w:type="continuationSeparator" w:id="0">
    <w:p w14:paraId="014BB8A8" w14:textId="77777777" w:rsidR="00F90963" w:rsidRDefault="00F90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15C02" w14:textId="17C75DEB" w:rsidR="00597B37" w:rsidRDefault="00AE7EFB" w:rsidP="007854C8">
    <w:pPr>
      <w:pStyle w:val="Footer"/>
      <w:framePr w:wrap="around" w:vAnchor="text" w:hAnchor="margin" w:xAlign="right" w:y="1"/>
      <w:rPr>
        <w:rStyle w:val="PageNumber"/>
      </w:rPr>
    </w:pPr>
    <w:r>
      <w:rPr>
        <w:rStyle w:val="PageNumber"/>
      </w:rPr>
      <w:fldChar w:fldCharType="begin"/>
    </w:r>
    <w:r w:rsidR="00597B37">
      <w:rPr>
        <w:rStyle w:val="PageNumber"/>
      </w:rPr>
      <w:instrText xml:space="preserve">PAGE  </w:instrText>
    </w:r>
    <w:r>
      <w:rPr>
        <w:rStyle w:val="PageNumber"/>
      </w:rPr>
      <w:fldChar w:fldCharType="separate"/>
    </w:r>
    <w:r w:rsidR="00910B78">
      <w:rPr>
        <w:rStyle w:val="PageNumber"/>
        <w:noProof/>
      </w:rPr>
      <w:t>2</w:t>
    </w:r>
    <w:r>
      <w:rPr>
        <w:rStyle w:val="PageNumber"/>
      </w:rPr>
      <w:fldChar w:fldCharType="end"/>
    </w:r>
  </w:p>
  <w:p w14:paraId="0D5365C3" w14:textId="77777777" w:rsidR="00597B37" w:rsidRDefault="00597B37" w:rsidP="000C25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B531C" w14:textId="77777777" w:rsidR="00597B37" w:rsidRDefault="00AE7EFB" w:rsidP="007854C8">
    <w:pPr>
      <w:pStyle w:val="Footer"/>
      <w:framePr w:wrap="around" w:vAnchor="text" w:hAnchor="margin" w:xAlign="right" w:y="1"/>
      <w:rPr>
        <w:rStyle w:val="PageNumber"/>
      </w:rPr>
    </w:pPr>
    <w:r>
      <w:rPr>
        <w:rStyle w:val="PageNumber"/>
      </w:rPr>
      <w:fldChar w:fldCharType="begin"/>
    </w:r>
    <w:r w:rsidR="00597B37">
      <w:rPr>
        <w:rStyle w:val="PageNumber"/>
      </w:rPr>
      <w:instrText xml:space="preserve">PAGE  </w:instrText>
    </w:r>
    <w:r>
      <w:rPr>
        <w:rStyle w:val="PageNumber"/>
      </w:rPr>
      <w:fldChar w:fldCharType="separate"/>
    </w:r>
    <w:r w:rsidR="00B8597C">
      <w:rPr>
        <w:rStyle w:val="PageNumber"/>
        <w:noProof/>
      </w:rPr>
      <w:t>2</w:t>
    </w:r>
    <w:r>
      <w:rPr>
        <w:rStyle w:val="PageNumber"/>
      </w:rPr>
      <w:fldChar w:fldCharType="end"/>
    </w:r>
  </w:p>
  <w:p w14:paraId="4890072D" w14:textId="77777777" w:rsidR="00597B37" w:rsidRDefault="00597B37" w:rsidP="000C258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E87C9" w14:textId="51149AFC" w:rsidR="00493A7E" w:rsidRPr="00493A7E" w:rsidRDefault="00493A7E" w:rsidP="00493A7E">
    <w:pPr>
      <w:tabs>
        <w:tab w:val="center" w:pos="4320"/>
        <w:tab w:val="right" w:pos="8640"/>
      </w:tabs>
      <w:ind w:right="360"/>
      <w:jc w:val="center"/>
      <w:rPr>
        <w:rFonts w:ascii="Arial" w:hAnsi="Arial" w:cs="Arial"/>
        <w:sz w:val="16"/>
        <w:szCs w:val="16"/>
      </w:rPr>
    </w:pPr>
    <w:r>
      <w:rPr>
        <w:rFonts w:ascii="Arial" w:hAnsi="Arial" w:cs="Arial"/>
        <w:sz w:val="16"/>
        <w:szCs w:val="16"/>
      </w:rPr>
      <w:t xml:space="preserve">      </w:t>
    </w:r>
    <w:r w:rsidRPr="00493A7E">
      <w:rPr>
        <w:rFonts w:ascii="Arial" w:hAnsi="Arial" w:cs="Arial"/>
        <w:sz w:val="16"/>
        <w:szCs w:val="16"/>
      </w:rPr>
      <w:t>87 Central Street, Houghton, 2198, South Africa</w:t>
    </w:r>
  </w:p>
  <w:p w14:paraId="773C153D" w14:textId="77777777" w:rsidR="00493A7E" w:rsidRPr="00493A7E" w:rsidRDefault="00493A7E" w:rsidP="00493A7E">
    <w:pPr>
      <w:tabs>
        <w:tab w:val="left" w:pos="3119"/>
        <w:tab w:val="center" w:pos="4320"/>
        <w:tab w:val="right" w:pos="8640"/>
      </w:tabs>
      <w:rPr>
        <w:rFonts w:ascii="Arial" w:hAnsi="Arial" w:cs="Arial"/>
        <w:sz w:val="16"/>
        <w:szCs w:val="16"/>
      </w:rPr>
    </w:pPr>
    <w:r w:rsidRPr="00493A7E">
      <w:rPr>
        <w:rFonts w:ascii="Arial" w:hAnsi="Arial" w:cs="Arial"/>
        <w:sz w:val="16"/>
        <w:szCs w:val="16"/>
      </w:rPr>
      <w:tab/>
      <w:t>Private Bag X04, Northlands, 2116, South Africa</w:t>
    </w:r>
  </w:p>
  <w:p w14:paraId="5707C2AA" w14:textId="77777777" w:rsidR="00493A7E" w:rsidRPr="00493A7E" w:rsidRDefault="00493A7E" w:rsidP="00493A7E">
    <w:pPr>
      <w:tabs>
        <w:tab w:val="center" w:pos="4320"/>
        <w:tab w:val="right" w:pos="8640"/>
      </w:tabs>
      <w:jc w:val="center"/>
      <w:rPr>
        <w:rFonts w:ascii="Arial" w:hAnsi="Arial" w:cs="Arial"/>
        <w:sz w:val="16"/>
        <w:szCs w:val="16"/>
      </w:rPr>
    </w:pPr>
    <w:r w:rsidRPr="00493A7E">
      <w:rPr>
        <w:rFonts w:ascii="Arial" w:hAnsi="Arial" w:cs="Arial"/>
        <w:sz w:val="16"/>
        <w:szCs w:val="16"/>
      </w:rPr>
      <w:t xml:space="preserve">Tel: +27 11 483 0880  Fax: +27 11 483 0881  Email: </w:t>
    </w:r>
    <w:hyperlink r:id="rId1" w:history="1">
      <w:r w:rsidRPr="00493A7E">
        <w:rPr>
          <w:rFonts w:ascii="Arial" w:hAnsi="Arial" w:cs="Arial"/>
          <w:color w:val="0000FF"/>
          <w:sz w:val="16"/>
          <w:szCs w:val="16"/>
          <w:u w:val="single"/>
        </w:rPr>
        <w:t>info@nfvf.co.za</w:t>
      </w:r>
    </w:hyperlink>
    <w:r w:rsidRPr="00493A7E">
      <w:rPr>
        <w:rFonts w:ascii="Arial" w:hAnsi="Arial" w:cs="Arial"/>
        <w:sz w:val="16"/>
        <w:szCs w:val="16"/>
      </w:rPr>
      <w:t xml:space="preserve">  Website: </w:t>
    </w:r>
    <w:hyperlink r:id="rId2" w:history="1">
      <w:r w:rsidRPr="00493A7E">
        <w:rPr>
          <w:rFonts w:ascii="Arial" w:hAnsi="Arial" w:cs="Arial"/>
          <w:color w:val="0000FF"/>
          <w:sz w:val="16"/>
          <w:szCs w:val="16"/>
          <w:u w:val="single"/>
        </w:rPr>
        <w:t>www.nfvf.co.za</w:t>
      </w:r>
    </w:hyperlink>
  </w:p>
  <w:p w14:paraId="5FC3D730" w14:textId="77777777" w:rsidR="00493A7E" w:rsidRPr="00493A7E" w:rsidRDefault="00493A7E" w:rsidP="00493A7E">
    <w:pPr>
      <w:tabs>
        <w:tab w:val="center" w:pos="4320"/>
        <w:tab w:val="right" w:pos="8640"/>
      </w:tabs>
      <w:jc w:val="center"/>
      <w:rPr>
        <w:rFonts w:ascii="Arial" w:hAnsi="Arial" w:cs="Arial"/>
        <w:sz w:val="16"/>
        <w:szCs w:val="16"/>
      </w:rPr>
    </w:pPr>
  </w:p>
  <w:p w14:paraId="772327B2" w14:textId="77777777" w:rsidR="00493A7E" w:rsidRPr="00030850" w:rsidRDefault="00493A7E" w:rsidP="00493A7E">
    <w:pPr>
      <w:tabs>
        <w:tab w:val="center" w:pos="4320"/>
        <w:tab w:val="right" w:pos="8640"/>
      </w:tabs>
      <w:ind w:firstLine="16"/>
      <w:jc w:val="center"/>
      <w:rPr>
        <w:rFonts w:ascii="Arial" w:hAnsi="Arial" w:cs="Arial"/>
        <w:sz w:val="16"/>
        <w:szCs w:val="16"/>
      </w:rPr>
    </w:pPr>
    <w:r w:rsidRPr="00030850">
      <w:rPr>
        <w:rFonts w:ascii="Arial" w:hAnsi="Arial" w:cs="Arial"/>
        <w:sz w:val="16"/>
        <w:szCs w:val="16"/>
      </w:rPr>
      <w:t xml:space="preserve">Councillors: </w:t>
    </w:r>
  </w:p>
  <w:p w14:paraId="1AB6E103" w14:textId="77777777" w:rsidR="00493A7E" w:rsidRPr="00030850" w:rsidRDefault="00493A7E" w:rsidP="00493A7E">
    <w:pPr>
      <w:tabs>
        <w:tab w:val="center" w:pos="4320"/>
        <w:tab w:val="right" w:pos="8640"/>
      </w:tabs>
      <w:ind w:left="835" w:firstLine="16"/>
      <w:jc w:val="center"/>
      <w:rPr>
        <w:rFonts w:ascii="Arial" w:hAnsi="Arial" w:cs="Arial"/>
        <w:sz w:val="16"/>
        <w:szCs w:val="16"/>
      </w:rPr>
    </w:pPr>
    <w:r w:rsidRPr="00030850">
      <w:rPr>
        <w:rFonts w:ascii="Arial" w:hAnsi="Arial" w:cs="Arial"/>
        <w:sz w:val="16"/>
        <w:szCs w:val="16"/>
      </w:rPr>
      <w:t xml:space="preserve">Ms </w:t>
    </w:r>
    <w:proofErr w:type="spellStart"/>
    <w:r w:rsidRPr="00030850">
      <w:rPr>
        <w:rFonts w:ascii="Arial" w:hAnsi="Arial" w:cs="Arial"/>
        <w:sz w:val="16"/>
        <w:szCs w:val="16"/>
      </w:rPr>
      <w:t>Tholoana</w:t>
    </w:r>
    <w:proofErr w:type="spellEnd"/>
    <w:r w:rsidRPr="00030850">
      <w:rPr>
        <w:rFonts w:ascii="Arial" w:hAnsi="Arial" w:cs="Arial"/>
        <w:sz w:val="16"/>
        <w:szCs w:val="16"/>
      </w:rPr>
      <w:t xml:space="preserve"> Rose </w:t>
    </w:r>
    <w:proofErr w:type="spellStart"/>
    <w:r w:rsidRPr="00030850">
      <w:rPr>
        <w:rFonts w:ascii="Arial" w:hAnsi="Arial" w:cs="Arial"/>
        <w:sz w:val="16"/>
        <w:szCs w:val="16"/>
      </w:rPr>
      <w:t>Ncheke</w:t>
    </w:r>
    <w:proofErr w:type="spellEnd"/>
    <w:r w:rsidRPr="00030850">
      <w:rPr>
        <w:rFonts w:ascii="Arial" w:hAnsi="Arial" w:cs="Arial"/>
        <w:sz w:val="16"/>
        <w:szCs w:val="16"/>
      </w:rPr>
      <w:t xml:space="preserve"> (Chairperson); Dr Jeremiah Mofokeng (Deputy Chairperson); Ms Julie Hall; Ms Unathi Malunga; Ms </w:t>
    </w:r>
    <w:proofErr w:type="spellStart"/>
    <w:r w:rsidRPr="00030850">
      <w:rPr>
        <w:rFonts w:ascii="Arial" w:hAnsi="Arial" w:cs="Arial"/>
        <w:sz w:val="16"/>
        <w:szCs w:val="16"/>
      </w:rPr>
      <w:t>Nobuntu</w:t>
    </w:r>
    <w:proofErr w:type="spellEnd"/>
    <w:r w:rsidRPr="00030850">
      <w:rPr>
        <w:rFonts w:ascii="Arial" w:hAnsi="Arial" w:cs="Arial"/>
        <w:sz w:val="16"/>
        <w:szCs w:val="16"/>
      </w:rPr>
      <w:t xml:space="preserve"> </w:t>
    </w:r>
    <w:proofErr w:type="spellStart"/>
    <w:r w:rsidRPr="00030850">
      <w:rPr>
        <w:rFonts w:ascii="Arial" w:hAnsi="Arial" w:cs="Arial"/>
        <w:sz w:val="16"/>
        <w:szCs w:val="16"/>
      </w:rPr>
      <w:t>Dubazana</w:t>
    </w:r>
    <w:proofErr w:type="spellEnd"/>
    <w:r w:rsidRPr="00030850">
      <w:rPr>
        <w:rFonts w:ascii="Arial" w:hAnsi="Arial" w:cs="Arial"/>
        <w:sz w:val="16"/>
        <w:szCs w:val="16"/>
      </w:rPr>
      <w:t xml:space="preserve">; Ms </w:t>
    </w:r>
    <w:proofErr w:type="spellStart"/>
    <w:r w:rsidRPr="00030850">
      <w:rPr>
        <w:rFonts w:ascii="Arial" w:hAnsi="Arial" w:cs="Arial"/>
        <w:sz w:val="16"/>
        <w:szCs w:val="16"/>
      </w:rPr>
      <w:t>Nomfundo</w:t>
    </w:r>
    <w:proofErr w:type="spellEnd"/>
    <w:r w:rsidRPr="00030850">
      <w:rPr>
        <w:rFonts w:ascii="Arial" w:hAnsi="Arial" w:cs="Arial"/>
        <w:sz w:val="16"/>
        <w:szCs w:val="16"/>
      </w:rPr>
      <w:t xml:space="preserve"> Matlala; Mr Sibongiseni </w:t>
    </w:r>
    <w:proofErr w:type="spellStart"/>
    <w:r w:rsidRPr="00030850">
      <w:rPr>
        <w:rFonts w:ascii="Arial" w:hAnsi="Arial" w:cs="Arial"/>
        <w:sz w:val="16"/>
        <w:szCs w:val="16"/>
      </w:rPr>
      <w:t>Mkhungo</w:t>
    </w:r>
    <w:proofErr w:type="spellEnd"/>
    <w:r w:rsidRPr="00030850">
      <w:rPr>
        <w:rFonts w:ascii="Arial" w:hAnsi="Arial" w:cs="Arial"/>
        <w:sz w:val="16"/>
        <w:szCs w:val="16"/>
      </w:rPr>
      <w:t xml:space="preserve">; Mr </w:t>
    </w:r>
    <w:proofErr w:type="spellStart"/>
    <w:r w:rsidRPr="00030850">
      <w:rPr>
        <w:rFonts w:ascii="Arial" w:hAnsi="Arial" w:cs="Arial"/>
        <w:sz w:val="16"/>
        <w:szCs w:val="16"/>
      </w:rPr>
      <w:t>Maijang</w:t>
    </w:r>
    <w:proofErr w:type="spellEnd"/>
    <w:r w:rsidRPr="00030850">
      <w:rPr>
        <w:rFonts w:ascii="Arial" w:hAnsi="Arial" w:cs="Arial"/>
        <w:sz w:val="16"/>
        <w:szCs w:val="16"/>
      </w:rPr>
      <w:t xml:space="preserve"> </w:t>
    </w:r>
    <w:proofErr w:type="spellStart"/>
    <w:r w:rsidRPr="00030850">
      <w:rPr>
        <w:rFonts w:ascii="Arial" w:hAnsi="Arial" w:cs="Arial"/>
        <w:sz w:val="16"/>
        <w:szCs w:val="16"/>
      </w:rPr>
      <w:t>Mpherwane</w:t>
    </w:r>
    <w:proofErr w:type="spellEnd"/>
    <w:r w:rsidRPr="00030850">
      <w:rPr>
        <w:rFonts w:ascii="Arial" w:hAnsi="Arial" w:cs="Arial"/>
        <w:sz w:val="16"/>
        <w:szCs w:val="16"/>
      </w:rPr>
      <w:t xml:space="preserve">; Adv Senzo Ncube; </w:t>
    </w:r>
  </w:p>
  <w:p w14:paraId="74E2E19D" w14:textId="77777777" w:rsidR="00493A7E" w:rsidRPr="00030850" w:rsidRDefault="00493A7E" w:rsidP="00493A7E">
    <w:pPr>
      <w:tabs>
        <w:tab w:val="center" w:pos="4320"/>
        <w:tab w:val="right" w:pos="8640"/>
      </w:tabs>
      <w:ind w:left="835" w:firstLine="16"/>
      <w:jc w:val="center"/>
      <w:rPr>
        <w:rFonts w:ascii="Arial" w:hAnsi="Arial" w:cs="Arial"/>
        <w:sz w:val="16"/>
        <w:szCs w:val="16"/>
      </w:rPr>
    </w:pPr>
    <w:r w:rsidRPr="00030850">
      <w:rPr>
        <w:rFonts w:ascii="Arial" w:hAnsi="Arial" w:cs="Arial"/>
        <w:sz w:val="16"/>
        <w:szCs w:val="16"/>
      </w:rPr>
      <w:t xml:space="preserve">Mr Louis </w:t>
    </w:r>
    <w:proofErr w:type="spellStart"/>
    <w:r w:rsidRPr="00030850">
      <w:rPr>
        <w:rFonts w:ascii="Arial" w:hAnsi="Arial" w:cs="Arial"/>
        <w:sz w:val="16"/>
        <w:szCs w:val="16"/>
      </w:rPr>
      <w:t>Seeco</w:t>
    </w:r>
    <w:proofErr w:type="spellEnd"/>
    <w:r w:rsidRPr="00030850">
      <w:rPr>
        <w:rFonts w:ascii="Arial" w:hAnsi="Arial" w:cs="Arial"/>
        <w:sz w:val="16"/>
        <w:szCs w:val="16"/>
      </w:rPr>
      <w:t>; Ms Lala Tuku</w:t>
    </w:r>
  </w:p>
  <w:p w14:paraId="3EF646B6" w14:textId="77777777" w:rsidR="00493A7E" w:rsidRPr="00493A7E" w:rsidRDefault="00493A7E" w:rsidP="001E3B14">
    <w:pPr>
      <w:shd w:val="clear" w:color="auto" w:fill="FFFFFF" w:themeFill="background1"/>
      <w:tabs>
        <w:tab w:val="center" w:pos="4320"/>
        <w:tab w:val="right" w:pos="8640"/>
      </w:tabs>
      <w:ind w:left="835" w:firstLine="16"/>
      <w:jc w:val="center"/>
      <w:rPr>
        <w:rFonts w:ascii="Arial" w:hAnsi="Arial" w:cs="Arial"/>
        <w:sz w:val="16"/>
        <w:szCs w:val="16"/>
      </w:rPr>
    </w:pPr>
    <w:r w:rsidRPr="001E3B14">
      <w:rPr>
        <w:rFonts w:ascii="Arial" w:hAnsi="Arial" w:cs="Arial"/>
        <w:sz w:val="16"/>
        <w:szCs w:val="16"/>
      </w:rPr>
      <w:t xml:space="preserve">Chief Executive Officer: Ms </w:t>
    </w:r>
    <w:proofErr w:type="spellStart"/>
    <w:r w:rsidRPr="001E3B14">
      <w:rPr>
        <w:rFonts w:ascii="Arial" w:hAnsi="Arial" w:cs="Arial"/>
        <w:sz w:val="16"/>
        <w:szCs w:val="16"/>
      </w:rPr>
      <w:t>Makhosazana</w:t>
    </w:r>
    <w:proofErr w:type="spellEnd"/>
    <w:r w:rsidRPr="001E3B14">
      <w:rPr>
        <w:rFonts w:ascii="Arial" w:hAnsi="Arial" w:cs="Arial"/>
        <w:sz w:val="16"/>
        <w:szCs w:val="16"/>
      </w:rPr>
      <w:t xml:space="preserve"> Khanyile</w:t>
    </w:r>
  </w:p>
  <w:p w14:paraId="254830AD" w14:textId="77777777" w:rsidR="002F5D61" w:rsidRPr="00B040DD" w:rsidRDefault="002F5D61" w:rsidP="002F5D61">
    <w:pPr>
      <w:tabs>
        <w:tab w:val="center" w:pos="4320"/>
        <w:tab w:val="right" w:pos="8640"/>
      </w:tabs>
      <w:jc w:val="center"/>
      <w:rPr>
        <w:rFonts w:ascii="Calibri" w:hAnsi="Calibri" w:cs="Tahom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61DB3" w14:textId="77777777" w:rsidR="00F90963" w:rsidRDefault="00F90963">
      <w:r>
        <w:separator/>
      </w:r>
    </w:p>
  </w:footnote>
  <w:footnote w:type="continuationSeparator" w:id="0">
    <w:p w14:paraId="2332D8E0" w14:textId="77777777" w:rsidR="00F90963" w:rsidRDefault="00F90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71060" w14:textId="77777777" w:rsidR="001E3B14" w:rsidRDefault="001E3B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DD97D" w14:textId="77777777" w:rsidR="001E3B14" w:rsidRDefault="001E3B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AD731" w14:textId="17523460" w:rsidR="008E078C" w:rsidRDefault="00436478" w:rsidP="008E078C">
    <w:pPr>
      <w:pStyle w:val="Header"/>
      <w:jc w:val="center"/>
    </w:pPr>
    <w:r>
      <w:rPr>
        <w:b/>
        <w:noProof/>
        <w:sz w:val="28"/>
        <w:szCs w:val="28"/>
        <w:lang w:eastAsia="en-ZA"/>
      </w:rPr>
      <w:drawing>
        <wp:inline distT="0" distB="0" distL="0" distR="0" wp14:anchorId="47B006A4" wp14:editId="2F1A40B8">
          <wp:extent cx="3045780" cy="27279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6915" cy="2746890"/>
                  </a:xfrm>
                  <a:prstGeom prst="rect">
                    <a:avLst/>
                  </a:prstGeom>
                  <a:noFill/>
                  <a:ln>
                    <a:noFill/>
                  </a:ln>
                </pic:spPr>
              </pic:pic>
            </a:graphicData>
          </a:graphic>
        </wp:inline>
      </w:drawing>
    </w:r>
  </w:p>
  <w:p w14:paraId="0EEE4C0B" w14:textId="77777777" w:rsidR="008E078C" w:rsidRDefault="008E078C" w:rsidP="00034BB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52AED"/>
    <w:multiLevelType w:val="hybridMultilevel"/>
    <w:tmpl w:val="E78A5ABC"/>
    <w:lvl w:ilvl="0" w:tplc="F4E6B62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6E54045"/>
    <w:multiLevelType w:val="hybridMultilevel"/>
    <w:tmpl w:val="9154BCA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72134AE"/>
    <w:multiLevelType w:val="hybridMultilevel"/>
    <w:tmpl w:val="4684A3B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AAA51E7"/>
    <w:multiLevelType w:val="hybridMultilevel"/>
    <w:tmpl w:val="0780268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 w15:restartNumberingAfterBreak="0">
    <w:nsid w:val="0CC212DF"/>
    <w:multiLevelType w:val="multilevel"/>
    <w:tmpl w:val="A628E40E"/>
    <w:lvl w:ilvl="0">
      <w:start w:val="1"/>
      <w:numFmt w:val="decimal"/>
      <w:pStyle w:val="BGHeading1AltQ"/>
      <w:lvlText w:val="%1."/>
      <w:lvlJc w:val="left"/>
      <w:pPr>
        <w:tabs>
          <w:tab w:val="num" w:pos="720"/>
        </w:tabs>
        <w:ind w:left="720" w:hanging="720"/>
      </w:pPr>
      <w:rPr>
        <w:rFonts w:hint="default"/>
        <w:b/>
      </w:rPr>
    </w:lvl>
    <w:lvl w:ilvl="1">
      <w:start w:val="1"/>
      <w:numFmt w:val="decimal"/>
      <w:pStyle w:val="BGHeading2AltA"/>
      <w:lvlText w:val="%1.%2"/>
      <w:lvlJc w:val="left"/>
      <w:pPr>
        <w:tabs>
          <w:tab w:val="num" w:pos="1440"/>
        </w:tabs>
        <w:ind w:left="1440" w:hanging="1440"/>
      </w:pPr>
      <w:rPr>
        <w:rFonts w:hint="default"/>
      </w:rPr>
    </w:lvl>
    <w:lvl w:ilvl="2">
      <w:start w:val="1"/>
      <w:numFmt w:val="decimal"/>
      <w:pStyle w:val="BGHeading3AltZ"/>
      <w:lvlText w:val="%1.%2.%3"/>
      <w:lvlJc w:val="left"/>
      <w:pPr>
        <w:tabs>
          <w:tab w:val="num" w:pos="2160"/>
        </w:tabs>
        <w:ind w:left="2160" w:hanging="2160"/>
      </w:pPr>
      <w:rPr>
        <w:rFonts w:hint="default"/>
      </w:rPr>
    </w:lvl>
    <w:lvl w:ilvl="3">
      <w:start w:val="1"/>
      <w:numFmt w:val="decimal"/>
      <w:pStyle w:val="BGHeading4AltX"/>
      <w:lvlText w:val="%1.%2.%3.%4"/>
      <w:lvlJc w:val="left"/>
      <w:pPr>
        <w:tabs>
          <w:tab w:val="num" w:pos="2880"/>
        </w:tabs>
        <w:ind w:left="2880" w:hanging="2880"/>
      </w:pPr>
      <w:rPr>
        <w:rFonts w:hint="default"/>
      </w:rPr>
    </w:lvl>
    <w:lvl w:ilvl="4">
      <w:start w:val="1"/>
      <w:numFmt w:val="decimal"/>
      <w:pStyle w:val="BGHeading5AltC"/>
      <w:lvlText w:val="%1.%2.%3.%4.%5"/>
      <w:lvlJc w:val="left"/>
      <w:pPr>
        <w:tabs>
          <w:tab w:val="num" w:pos="3600"/>
        </w:tabs>
        <w:ind w:left="3600" w:hanging="3600"/>
      </w:pPr>
      <w:rPr>
        <w:rFonts w:hint="default"/>
      </w:rPr>
    </w:lvl>
    <w:lvl w:ilvl="5">
      <w:start w:val="1"/>
      <w:numFmt w:val="decimal"/>
      <w:pStyle w:val="BGHeading6AltV"/>
      <w:lvlText w:val="%1.%2.%3.%4.%5.%6"/>
      <w:lvlJc w:val="left"/>
      <w:pPr>
        <w:tabs>
          <w:tab w:val="num" w:pos="4321"/>
        </w:tabs>
        <w:ind w:left="4321" w:hanging="4321"/>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5" w15:restartNumberingAfterBreak="0">
    <w:nsid w:val="12656073"/>
    <w:multiLevelType w:val="hybridMultilevel"/>
    <w:tmpl w:val="E7C658A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13C40687"/>
    <w:multiLevelType w:val="hybridMultilevel"/>
    <w:tmpl w:val="2960C424"/>
    <w:lvl w:ilvl="0" w:tplc="4F70F91C">
      <w:numFmt w:val="bullet"/>
      <w:lvlText w:val="-"/>
      <w:lvlJc w:val="left"/>
      <w:pPr>
        <w:ind w:left="720" w:hanging="360"/>
      </w:pPr>
      <w:rPr>
        <w:rFonts w:ascii="Calibri" w:eastAsia="Calibri" w:hAnsi="Calibri" w:cs="Calibri"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7" w15:restartNumberingAfterBreak="0">
    <w:nsid w:val="13FE3AA2"/>
    <w:multiLevelType w:val="multilevel"/>
    <w:tmpl w:val="55A06EF2"/>
    <w:lvl w:ilvl="0">
      <w:start w:val="2"/>
      <w:numFmt w:val="decimal"/>
      <w:lvlText w:val="%1"/>
      <w:lvlJc w:val="left"/>
      <w:pPr>
        <w:ind w:left="360" w:hanging="36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8" w15:restartNumberingAfterBreak="0">
    <w:nsid w:val="2A717694"/>
    <w:multiLevelType w:val="hybridMultilevel"/>
    <w:tmpl w:val="F394333C"/>
    <w:lvl w:ilvl="0" w:tplc="0EAAF23E">
      <w:start w:val="1"/>
      <w:numFmt w:val="decimal"/>
      <w:lvlText w:val="%1."/>
      <w:lvlJc w:val="left"/>
      <w:pPr>
        <w:ind w:left="600" w:hanging="60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15:restartNumberingAfterBreak="0">
    <w:nsid w:val="2AB17F40"/>
    <w:multiLevelType w:val="hybridMultilevel"/>
    <w:tmpl w:val="144E37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B86ED9"/>
    <w:multiLevelType w:val="hybridMultilevel"/>
    <w:tmpl w:val="ED5CA7A4"/>
    <w:lvl w:ilvl="0" w:tplc="278EC854">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C038DB"/>
    <w:multiLevelType w:val="multilevel"/>
    <w:tmpl w:val="CA20C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2C7943"/>
    <w:multiLevelType w:val="hybridMultilevel"/>
    <w:tmpl w:val="03B80240"/>
    <w:lvl w:ilvl="0" w:tplc="1C090001">
      <w:start w:val="1"/>
      <w:numFmt w:val="bullet"/>
      <w:lvlText w:val=""/>
      <w:lvlJc w:val="left"/>
      <w:pPr>
        <w:ind w:left="835" w:hanging="360"/>
      </w:pPr>
      <w:rPr>
        <w:rFonts w:ascii="Symbol" w:hAnsi="Symbol" w:hint="default"/>
      </w:rPr>
    </w:lvl>
    <w:lvl w:ilvl="1" w:tplc="1C090003">
      <w:start w:val="1"/>
      <w:numFmt w:val="bullet"/>
      <w:lvlText w:val="o"/>
      <w:lvlJc w:val="left"/>
      <w:pPr>
        <w:ind w:left="1555" w:hanging="360"/>
      </w:pPr>
      <w:rPr>
        <w:rFonts w:ascii="Courier New" w:hAnsi="Courier New" w:cs="Courier New" w:hint="default"/>
      </w:rPr>
    </w:lvl>
    <w:lvl w:ilvl="2" w:tplc="1C090005">
      <w:start w:val="1"/>
      <w:numFmt w:val="bullet"/>
      <w:lvlText w:val=""/>
      <w:lvlJc w:val="left"/>
      <w:pPr>
        <w:ind w:left="2275" w:hanging="360"/>
      </w:pPr>
      <w:rPr>
        <w:rFonts w:ascii="Wingdings" w:hAnsi="Wingdings" w:hint="default"/>
      </w:rPr>
    </w:lvl>
    <w:lvl w:ilvl="3" w:tplc="1C090001">
      <w:start w:val="1"/>
      <w:numFmt w:val="bullet"/>
      <w:lvlText w:val=""/>
      <w:lvlJc w:val="left"/>
      <w:pPr>
        <w:ind w:left="2995" w:hanging="360"/>
      </w:pPr>
      <w:rPr>
        <w:rFonts w:ascii="Symbol" w:hAnsi="Symbol" w:hint="default"/>
      </w:rPr>
    </w:lvl>
    <w:lvl w:ilvl="4" w:tplc="1C090003">
      <w:start w:val="1"/>
      <w:numFmt w:val="bullet"/>
      <w:lvlText w:val="o"/>
      <w:lvlJc w:val="left"/>
      <w:pPr>
        <w:ind w:left="3715" w:hanging="360"/>
      </w:pPr>
      <w:rPr>
        <w:rFonts w:ascii="Courier New" w:hAnsi="Courier New" w:cs="Courier New" w:hint="default"/>
      </w:rPr>
    </w:lvl>
    <w:lvl w:ilvl="5" w:tplc="1C090005">
      <w:start w:val="1"/>
      <w:numFmt w:val="bullet"/>
      <w:lvlText w:val=""/>
      <w:lvlJc w:val="left"/>
      <w:pPr>
        <w:ind w:left="4435" w:hanging="360"/>
      </w:pPr>
      <w:rPr>
        <w:rFonts w:ascii="Wingdings" w:hAnsi="Wingdings" w:hint="default"/>
      </w:rPr>
    </w:lvl>
    <w:lvl w:ilvl="6" w:tplc="1C090001">
      <w:start w:val="1"/>
      <w:numFmt w:val="bullet"/>
      <w:lvlText w:val=""/>
      <w:lvlJc w:val="left"/>
      <w:pPr>
        <w:ind w:left="5155" w:hanging="360"/>
      </w:pPr>
      <w:rPr>
        <w:rFonts w:ascii="Symbol" w:hAnsi="Symbol" w:hint="default"/>
      </w:rPr>
    </w:lvl>
    <w:lvl w:ilvl="7" w:tplc="1C090003">
      <w:start w:val="1"/>
      <w:numFmt w:val="bullet"/>
      <w:lvlText w:val="o"/>
      <w:lvlJc w:val="left"/>
      <w:pPr>
        <w:ind w:left="5875" w:hanging="360"/>
      </w:pPr>
      <w:rPr>
        <w:rFonts w:ascii="Courier New" w:hAnsi="Courier New" w:cs="Courier New" w:hint="default"/>
      </w:rPr>
    </w:lvl>
    <w:lvl w:ilvl="8" w:tplc="1C090005">
      <w:start w:val="1"/>
      <w:numFmt w:val="bullet"/>
      <w:lvlText w:val=""/>
      <w:lvlJc w:val="left"/>
      <w:pPr>
        <w:ind w:left="6595" w:hanging="360"/>
      </w:pPr>
      <w:rPr>
        <w:rFonts w:ascii="Wingdings" w:hAnsi="Wingdings" w:hint="default"/>
      </w:rPr>
    </w:lvl>
  </w:abstractNum>
  <w:abstractNum w:abstractNumId="13" w15:restartNumberingAfterBreak="0">
    <w:nsid w:val="57366DE6"/>
    <w:multiLevelType w:val="multilevel"/>
    <w:tmpl w:val="D012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C65347"/>
    <w:multiLevelType w:val="multilevel"/>
    <w:tmpl w:val="EC2862D4"/>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6A632B8F"/>
    <w:multiLevelType w:val="hybridMultilevel"/>
    <w:tmpl w:val="886CF8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F61BAF"/>
    <w:multiLevelType w:val="hybridMultilevel"/>
    <w:tmpl w:val="898AE6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EC0144D"/>
    <w:multiLevelType w:val="multilevel"/>
    <w:tmpl w:val="F6EE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0E96B7A"/>
    <w:multiLevelType w:val="hybridMultilevel"/>
    <w:tmpl w:val="0E2282A6"/>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9" w15:restartNumberingAfterBreak="0">
    <w:nsid w:val="7DD408BE"/>
    <w:multiLevelType w:val="hybridMultilevel"/>
    <w:tmpl w:val="155854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8044997">
    <w:abstractNumId w:val="16"/>
  </w:num>
  <w:num w:numId="2" w16cid:durableId="1674987691">
    <w:abstractNumId w:val="15"/>
  </w:num>
  <w:num w:numId="3" w16cid:durableId="2053075174">
    <w:abstractNumId w:val="9"/>
  </w:num>
  <w:num w:numId="4" w16cid:durableId="32258905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1417336">
    <w:abstractNumId w:val="0"/>
  </w:num>
  <w:num w:numId="6" w16cid:durableId="1042554735">
    <w:abstractNumId w:val="10"/>
  </w:num>
  <w:num w:numId="7" w16cid:durableId="2105763271">
    <w:abstractNumId w:val="8"/>
  </w:num>
  <w:num w:numId="8" w16cid:durableId="1965695036">
    <w:abstractNumId w:val="7"/>
  </w:num>
  <w:num w:numId="9" w16cid:durableId="1142191450">
    <w:abstractNumId w:val="4"/>
  </w:num>
  <w:num w:numId="10" w16cid:durableId="1740443893">
    <w:abstractNumId w:val="2"/>
  </w:num>
  <w:num w:numId="11" w16cid:durableId="1780029018">
    <w:abstractNumId w:val="3"/>
  </w:num>
  <w:num w:numId="12" w16cid:durableId="284510444">
    <w:abstractNumId w:val="12"/>
  </w:num>
  <w:num w:numId="13" w16cid:durableId="692002563">
    <w:abstractNumId w:val="13"/>
  </w:num>
  <w:num w:numId="14" w16cid:durableId="639119646">
    <w:abstractNumId w:val="6"/>
  </w:num>
  <w:num w:numId="15" w16cid:durableId="905457086">
    <w:abstractNumId w:val="5"/>
  </w:num>
  <w:num w:numId="16" w16cid:durableId="1054768636">
    <w:abstractNumId w:val="19"/>
  </w:num>
  <w:num w:numId="17" w16cid:durableId="1565212462">
    <w:abstractNumId w:val="14"/>
  </w:num>
  <w:num w:numId="18" w16cid:durableId="1772163607">
    <w:abstractNumId w:val="17"/>
  </w:num>
  <w:num w:numId="19" w16cid:durableId="140774815">
    <w:abstractNumId w:val="11"/>
  </w:num>
  <w:num w:numId="20" w16cid:durableId="12257204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0sTQ2MTYxMDU3MbNQ0lEKTi0uzszPAykwqgUAeuHX3CwAAAA="/>
  </w:docVars>
  <w:rsids>
    <w:rsidRoot w:val="00571577"/>
    <w:rsid w:val="00020741"/>
    <w:rsid w:val="00024A06"/>
    <w:rsid w:val="00030850"/>
    <w:rsid w:val="00031F43"/>
    <w:rsid w:val="00034BB7"/>
    <w:rsid w:val="00044292"/>
    <w:rsid w:val="00045BD3"/>
    <w:rsid w:val="000467BD"/>
    <w:rsid w:val="00055E55"/>
    <w:rsid w:val="0007431F"/>
    <w:rsid w:val="00085052"/>
    <w:rsid w:val="00086786"/>
    <w:rsid w:val="00090119"/>
    <w:rsid w:val="00090366"/>
    <w:rsid w:val="00097367"/>
    <w:rsid w:val="0009768A"/>
    <w:rsid w:val="000A6A0C"/>
    <w:rsid w:val="000C173D"/>
    <w:rsid w:val="000C2583"/>
    <w:rsid w:val="000C7693"/>
    <w:rsid w:val="000C7CCA"/>
    <w:rsid w:val="000D007B"/>
    <w:rsid w:val="000D1242"/>
    <w:rsid w:val="000D3493"/>
    <w:rsid w:val="000F666D"/>
    <w:rsid w:val="000F73D4"/>
    <w:rsid w:val="001128E8"/>
    <w:rsid w:val="00116AAF"/>
    <w:rsid w:val="00122DDD"/>
    <w:rsid w:val="0012577C"/>
    <w:rsid w:val="00131C85"/>
    <w:rsid w:val="001358CD"/>
    <w:rsid w:val="001374D7"/>
    <w:rsid w:val="00143B9A"/>
    <w:rsid w:val="00145308"/>
    <w:rsid w:val="00153DED"/>
    <w:rsid w:val="00154CEA"/>
    <w:rsid w:val="00160AC5"/>
    <w:rsid w:val="00161ED0"/>
    <w:rsid w:val="00162E00"/>
    <w:rsid w:val="00175439"/>
    <w:rsid w:val="00180500"/>
    <w:rsid w:val="001870AC"/>
    <w:rsid w:val="001878D1"/>
    <w:rsid w:val="00194502"/>
    <w:rsid w:val="00194E49"/>
    <w:rsid w:val="001A3855"/>
    <w:rsid w:val="001B56C9"/>
    <w:rsid w:val="001C2ABE"/>
    <w:rsid w:val="001C31E0"/>
    <w:rsid w:val="001C5E33"/>
    <w:rsid w:val="001D20F6"/>
    <w:rsid w:val="001D2D60"/>
    <w:rsid w:val="001D55C0"/>
    <w:rsid w:val="001E012F"/>
    <w:rsid w:val="001E3B14"/>
    <w:rsid w:val="001E505B"/>
    <w:rsid w:val="001F0DEA"/>
    <w:rsid w:val="001F360A"/>
    <w:rsid w:val="001F5F8E"/>
    <w:rsid w:val="001F6786"/>
    <w:rsid w:val="00205C36"/>
    <w:rsid w:val="00217ACA"/>
    <w:rsid w:val="00222989"/>
    <w:rsid w:val="002241E4"/>
    <w:rsid w:val="00226521"/>
    <w:rsid w:val="0022687A"/>
    <w:rsid w:val="002379EC"/>
    <w:rsid w:val="002468B4"/>
    <w:rsid w:val="00246CFF"/>
    <w:rsid w:val="00255BBE"/>
    <w:rsid w:val="00262DCB"/>
    <w:rsid w:val="00263DFD"/>
    <w:rsid w:val="00265DE1"/>
    <w:rsid w:val="00281279"/>
    <w:rsid w:val="0028198A"/>
    <w:rsid w:val="00282D3A"/>
    <w:rsid w:val="00287F5F"/>
    <w:rsid w:val="002934ED"/>
    <w:rsid w:val="00295835"/>
    <w:rsid w:val="00296E28"/>
    <w:rsid w:val="002A00A3"/>
    <w:rsid w:val="002A07A0"/>
    <w:rsid w:val="002A735B"/>
    <w:rsid w:val="002B3AC3"/>
    <w:rsid w:val="002D65B8"/>
    <w:rsid w:val="002D70D4"/>
    <w:rsid w:val="002D7ADD"/>
    <w:rsid w:val="002F1F65"/>
    <w:rsid w:val="002F390A"/>
    <w:rsid w:val="002F4FDA"/>
    <w:rsid w:val="002F5D61"/>
    <w:rsid w:val="002F7054"/>
    <w:rsid w:val="003048A7"/>
    <w:rsid w:val="003114A0"/>
    <w:rsid w:val="00312CDC"/>
    <w:rsid w:val="0031435C"/>
    <w:rsid w:val="00315EB0"/>
    <w:rsid w:val="00315F65"/>
    <w:rsid w:val="003218DC"/>
    <w:rsid w:val="00344105"/>
    <w:rsid w:val="00361EA9"/>
    <w:rsid w:val="0036592D"/>
    <w:rsid w:val="003728E5"/>
    <w:rsid w:val="0037619B"/>
    <w:rsid w:val="003774FE"/>
    <w:rsid w:val="00384836"/>
    <w:rsid w:val="003876E4"/>
    <w:rsid w:val="00394352"/>
    <w:rsid w:val="003A6BF6"/>
    <w:rsid w:val="003A7B33"/>
    <w:rsid w:val="003B71C4"/>
    <w:rsid w:val="003B7F10"/>
    <w:rsid w:val="003C1A1F"/>
    <w:rsid w:val="003C6FEE"/>
    <w:rsid w:val="003D51EE"/>
    <w:rsid w:val="003E6CFE"/>
    <w:rsid w:val="003F2153"/>
    <w:rsid w:val="003F7853"/>
    <w:rsid w:val="004031BB"/>
    <w:rsid w:val="00403322"/>
    <w:rsid w:val="0041218C"/>
    <w:rsid w:val="004256FD"/>
    <w:rsid w:val="0042738D"/>
    <w:rsid w:val="00433A2F"/>
    <w:rsid w:val="004342C7"/>
    <w:rsid w:val="00436478"/>
    <w:rsid w:val="00444E0C"/>
    <w:rsid w:val="004452E4"/>
    <w:rsid w:val="00445DA1"/>
    <w:rsid w:val="00451A1B"/>
    <w:rsid w:val="00454625"/>
    <w:rsid w:val="004608A8"/>
    <w:rsid w:val="00462979"/>
    <w:rsid w:val="004642B0"/>
    <w:rsid w:val="00464978"/>
    <w:rsid w:val="004725D0"/>
    <w:rsid w:val="00474F34"/>
    <w:rsid w:val="00483EA5"/>
    <w:rsid w:val="00486EBC"/>
    <w:rsid w:val="00493A7E"/>
    <w:rsid w:val="00494DAF"/>
    <w:rsid w:val="004958D4"/>
    <w:rsid w:val="00497B0D"/>
    <w:rsid w:val="00497B4A"/>
    <w:rsid w:val="004A40DB"/>
    <w:rsid w:val="004A436B"/>
    <w:rsid w:val="004B7BE9"/>
    <w:rsid w:val="004D49AA"/>
    <w:rsid w:val="004E0B3A"/>
    <w:rsid w:val="004F22FA"/>
    <w:rsid w:val="004F239F"/>
    <w:rsid w:val="004F3DFE"/>
    <w:rsid w:val="00507E7B"/>
    <w:rsid w:val="0051015C"/>
    <w:rsid w:val="00526879"/>
    <w:rsid w:val="00541CC7"/>
    <w:rsid w:val="00541D0C"/>
    <w:rsid w:val="00544191"/>
    <w:rsid w:val="00544662"/>
    <w:rsid w:val="00544901"/>
    <w:rsid w:val="00551A46"/>
    <w:rsid w:val="005561E3"/>
    <w:rsid w:val="005565B2"/>
    <w:rsid w:val="005579FB"/>
    <w:rsid w:val="00562598"/>
    <w:rsid w:val="00571577"/>
    <w:rsid w:val="00572645"/>
    <w:rsid w:val="005842BC"/>
    <w:rsid w:val="005852AA"/>
    <w:rsid w:val="005870F7"/>
    <w:rsid w:val="00591D06"/>
    <w:rsid w:val="00594CD6"/>
    <w:rsid w:val="00595B1F"/>
    <w:rsid w:val="00597B37"/>
    <w:rsid w:val="005A65E1"/>
    <w:rsid w:val="005B1E14"/>
    <w:rsid w:val="005C18C8"/>
    <w:rsid w:val="005C6882"/>
    <w:rsid w:val="005D3E24"/>
    <w:rsid w:val="005F3D30"/>
    <w:rsid w:val="005F4719"/>
    <w:rsid w:val="005F7B8C"/>
    <w:rsid w:val="00603021"/>
    <w:rsid w:val="00604401"/>
    <w:rsid w:val="00605827"/>
    <w:rsid w:val="00610E8D"/>
    <w:rsid w:val="00611D52"/>
    <w:rsid w:val="00613DD5"/>
    <w:rsid w:val="00622290"/>
    <w:rsid w:val="00623252"/>
    <w:rsid w:val="00625D49"/>
    <w:rsid w:val="00636A73"/>
    <w:rsid w:val="00646685"/>
    <w:rsid w:val="00655BE8"/>
    <w:rsid w:val="00656957"/>
    <w:rsid w:val="00664C77"/>
    <w:rsid w:val="00666E2B"/>
    <w:rsid w:val="00667481"/>
    <w:rsid w:val="00677F9D"/>
    <w:rsid w:val="00683F8F"/>
    <w:rsid w:val="006951B8"/>
    <w:rsid w:val="00696661"/>
    <w:rsid w:val="006A7111"/>
    <w:rsid w:val="006B3860"/>
    <w:rsid w:val="006B7045"/>
    <w:rsid w:val="006C6790"/>
    <w:rsid w:val="006D22BD"/>
    <w:rsid w:val="006D25CF"/>
    <w:rsid w:val="006E1950"/>
    <w:rsid w:val="006E3CE1"/>
    <w:rsid w:val="006F220B"/>
    <w:rsid w:val="007002AE"/>
    <w:rsid w:val="00705184"/>
    <w:rsid w:val="0072178E"/>
    <w:rsid w:val="00726EF5"/>
    <w:rsid w:val="00730101"/>
    <w:rsid w:val="00733522"/>
    <w:rsid w:val="00737D1A"/>
    <w:rsid w:val="00740932"/>
    <w:rsid w:val="00742C6F"/>
    <w:rsid w:val="00755EBC"/>
    <w:rsid w:val="0075721F"/>
    <w:rsid w:val="00757C36"/>
    <w:rsid w:val="00762C9F"/>
    <w:rsid w:val="0076660E"/>
    <w:rsid w:val="00770846"/>
    <w:rsid w:val="00782547"/>
    <w:rsid w:val="007854C8"/>
    <w:rsid w:val="007879DD"/>
    <w:rsid w:val="007A6E8B"/>
    <w:rsid w:val="007B6EC6"/>
    <w:rsid w:val="007B7816"/>
    <w:rsid w:val="007C3C74"/>
    <w:rsid w:val="007D2C2B"/>
    <w:rsid w:val="007D4797"/>
    <w:rsid w:val="007D6771"/>
    <w:rsid w:val="007E255C"/>
    <w:rsid w:val="007F4757"/>
    <w:rsid w:val="007F7143"/>
    <w:rsid w:val="00802733"/>
    <w:rsid w:val="00807A79"/>
    <w:rsid w:val="00810192"/>
    <w:rsid w:val="00813F37"/>
    <w:rsid w:val="0081411D"/>
    <w:rsid w:val="00825D00"/>
    <w:rsid w:val="0082708F"/>
    <w:rsid w:val="00836235"/>
    <w:rsid w:val="008369A8"/>
    <w:rsid w:val="008401C9"/>
    <w:rsid w:val="008475E7"/>
    <w:rsid w:val="0084783E"/>
    <w:rsid w:val="00862DDB"/>
    <w:rsid w:val="008820DA"/>
    <w:rsid w:val="0088269F"/>
    <w:rsid w:val="0088788D"/>
    <w:rsid w:val="00892F0B"/>
    <w:rsid w:val="0089677D"/>
    <w:rsid w:val="008A3513"/>
    <w:rsid w:val="008A6DB3"/>
    <w:rsid w:val="008B38CA"/>
    <w:rsid w:val="008B39CC"/>
    <w:rsid w:val="008B64D4"/>
    <w:rsid w:val="008C3B12"/>
    <w:rsid w:val="008D46E1"/>
    <w:rsid w:val="008D7473"/>
    <w:rsid w:val="008D765E"/>
    <w:rsid w:val="008D7EA4"/>
    <w:rsid w:val="008E078C"/>
    <w:rsid w:val="008E6C26"/>
    <w:rsid w:val="008F0F10"/>
    <w:rsid w:val="008F27FC"/>
    <w:rsid w:val="008F698E"/>
    <w:rsid w:val="008F7E71"/>
    <w:rsid w:val="009039BE"/>
    <w:rsid w:val="00910B78"/>
    <w:rsid w:val="009116F9"/>
    <w:rsid w:val="00936C32"/>
    <w:rsid w:val="00940E44"/>
    <w:rsid w:val="00943982"/>
    <w:rsid w:val="00943CF9"/>
    <w:rsid w:val="00947A75"/>
    <w:rsid w:val="009569BA"/>
    <w:rsid w:val="00967C91"/>
    <w:rsid w:val="009761A6"/>
    <w:rsid w:val="0098100D"/>
    <w:rsid w:val="00982935"/>
    <w:rsid w:val="00986F3A"/>
    <w:rsid w:val="0099024E"/>
    <w:rsid w:val="00992E1B"/>
    <w:rsid w:val="00997890"/>
    <w:rsid w:val="009A0812"/>
    <w:rsid w:val="009A096F"/>
    <w:rsid w:val="009A76FC"/>
    <w:rsid w:val="009B121F"/>
    <w:rsid w:val="009C33FE"/>
    <w:rsid w:val="009D6122"/>
    <w:rsid w:val="009E17AE"/>
    <w:rsid w:val="009E32DD"/>
    <w:rsid w:val="009E3339"/>
    <w:rsid w:val="009E34CD"/>
    <w:rsid w:val="009F10CF"/>
    <w:rsid w:val="009F6593"/>
    <w:rsid w:val="00A0114A"/>
    <w:rsid w:val="00A041E4"/>
    <w:rsid w:val="00A23B3B"/>
    <w:rsid w:val="00A2443A"/>
    <w:rsid w:val="00A26456"/>
    <w:rsid w:val="00A363E5"/>
    <w:rsid w:val="00A376F3"/>
    <w:rsid w:val="00A50647"/>
    <w:rsid w:val="00A53F6A"/>
    <w:rsid w:val="00A62B12"/>
    <w:rsid w:val="00A63B21"/>
    <w:rsid w:val="00A676DA"/>
    <w:rsid w:val="00A74662"/>
    <w:rsid w:val="00A77A3D"/>
    <w:rsid w:val="00A81D76"/>
    <w:rsid w:val="00A833D4"/>
    <w:rsid w:val="00A92DC9"/>
    <w:rsid w:val="00A94242"/>
    <w:rsid w:val="00AA0429"/>
    <w:rsid w:val="00AA0BFD"/>
    <w:rsid w:val="00AA163C"/>
    <w:rsid w:val="00AA1955"/>
    <w:rsid w:val="00AA1EDB"/>
    <w:rsid w:val="00AA204A"/>
    <w:rsid w:val="00AA3EDD"/>
    <w:rsid w:val="00AB4D8A"/>
    <w:rsid w:val="00AC0C31"/>
    <w:rsid w:val="00AC1612"/>
    <w:rsid w:val="00AC5BF3"/>
    <w:rsid w:val="00AE1AED"/>
    <w:rsid w:val="00AE7EFB"/>
    <w:rsid w:val="00AF4D2C"/>
    <w:rsid w:val="00AF5B15"/>
    <w:rsid w:val="00B16821"/>
    <w:rsid w:val="00B17059"/>
    <w:rsid w:val="00B20932"/>
    <w:rsid w:val="00B36009"/>
    <w:rsid w:val="00B51945"/>
    <w:rsid w:val="00B51F05"/>
    <w:rsid w:val="00B556CE"/>
    <w:rsid w:val="00B562EA"/>
    <w:rsid w:val="00B656E8"/>
    <w:rsid w:val="00B757A5"/>
    <w:rsid w:val="00B80367"/>
    <w:rsid w:val="00B8597C"/>
    <w:rsid w:val="00B875E3"/>
    <w:rsid w:val="00B90F07"/>
    <w:rsid w:val="00B9209B"/>
    <w:rsid w:val="00B92394"/>
    <w:rsid w:val="00B94E87"/>
    <w:rsid w:val="00BA0C10"/>
    <w:rsid w:val="00BA4EA3"/>
    <w:rsid w:val="00BA6060"/>
    <w:rsid w:val="00BB4FAC"/>
    <w:rsid w:val="00BB53AD"/>
    <w:rsid w:val="00BB5F1A"/>
    <w:rsid w:val="00BB6265"/>
    <w:rsid w:val="00BB7F5B"/>
    <w:rsid w:val="00BC4E77"/>
    <w:rsid w:val="00BD56D6"/>
    <w:rsid w:val="00BD6BE2"/>
    <w:rsid w:val="00BE011B"/>
    <w:rsid w:val="00BE0D22"/>
    <w:rsid w:val="00BE17C6"/>
    <w:rsid w:val="00BE370D"/>
    <w:rsid w:val="00BF287A"/>
    <w:rsid w:val="00BF6ADA"/>
    <w:rsid w:val="00C0255C"/>
    <w:rsid w:val="00C02584"/>
    <w:rsid w:val="00C033DD"/>
    <w:rsid w:val="00C05A73"/>
    <w:rsid w:val="00C15AA8"/>
    <w:rsid w:val="00C1740B"/>
    <w:rsid w:val="00C20929"/>
    <w:rsid w:val="00C21C14"/>
    <w:rsid w:val="00C34D42"/>
    <w:rsid w:val="00C42FDC"/>
    <w:rsid w:val="00C43274"/>
    <w:rsid w:val="00C50B2D"/>
    <w:rsid w:val="00C61450"/>
    <w:rsid w:val="00C66A31"/>
    <w:rsid w:val="00C66AC0"/>
    <w:rsid w:val="00C702A7"/>
    <w:rsid w:val="00C77674"/>
    <w:rsid w:val="00C842DF"/>
    <w:rsid w:val="00C9612A"/>
    <w:rsid w:val="00CB1EB2"/>
    <w:rsid w:val="00CC1085"/>
    <w:rsid w:val="00CC19ED"/>
    <w:rsid w:val="00CC4026"/>
    <w:rsid w:val="00CD0D85"/>
    <w:rsid w:val="00CD3E4B"/>
    <w:rsid w:val="00CD46D9"/>
    <w:rsid w:val="00CD6BA6"/>
    <w:rsid w:val="00CE398A"/>
    <w:rsid w:val="00CE4B6D"/>
    <w:rsid w:val="00CE7DA2"/>
    <w:rsid w:val="00CF1175"/>
    <w:rsid w:val="00CF49A1"/>
    <w:rsid w:val="00CF7DAF"/>
    <w:rsid w:val="00D030A8"/>
    <w:rsid w:val="00D1286E"/>
    <w:rsid w:val="00D165B8"/>
    <w:rsid w:val="00D25D03"/>
    <w:rsid w:val="00D309F1"/>
    <w:rsid w:val="00D4332C"/>
    <w:rsid w:val="00D4447A"/>
    <w:rsid w:val="00D55C87"/>
    <w:rsid w:val="00D63143"/>
    <w:rsid w:val="00D64D0C"/>
    <w:rsid w:val="00D66B1A"/>
    <w:rsid w:val="00D711BE"/>
    <w:rsid w:val="00D71E09"/>
    <w:rsid w:val="00D768FB"/>
    <w:rsid w:val="00D8118D"/>
    <w:rsid w:val="00D815BA"/>
    <w:rsid w:val="00D81D15"/>
    <w:rsid w:val="00D86539"/>
    <w:rsid w:val="00D907CF"/>
    <w:rsid w:val="00D91B19"/>
    <w:rsid w:val="00D95556"/>
    <w:rsid w:val="00D9611E"/>
    <w:rsid w:val="00DA1CEE"/>
    <w:rsid w:val="00DB0345"/>
    <w:rsid w:val="00DC116C"/>
    <w:rsid w:val="00DC63A8"/>
    <w:rsid w:val="00DD20B3"/>
    <w:rsid w:val="00DD3575"/>
    <w:rsid w:val="00DD79F9"/>
    <w:rsid w:val="00DE3F84"/>
    <w:rsid w:val="00DE4402"/>
    <w:rsid w:val="00DE444A"/>
    <w:rsid w:val="00DE6B08"/>
    <w:rsid w:val="00DE6C98"/>
    <w:rsid w:val="00DF1140"/>
    <w:rsid w:val="00E02C29"/>
    <w:rsid w:val="00E13977"/>
    <w:rsid w:val="00E1779E"/>
    <w:rsid w:val="00E2276D"/>
    <w:rsid w:val="00E233C6"/>
    <w:rsid w:val="00E30379"/>
    <w:rsid w:val="00E31A46"/>
    <w:rsid w:val="00E3253A"/>
    <w:rsid w:val="00E40FCF"/>
    <w:rsid w:val="00E4691C"/>
    <w:rsid w:val="00E55C58"/>
    <w:rsid w:val="00E62840"/>
    <w:rsid w:val="00E675C2"/>
    <w:rsid w:val="00E8525B"/>
    <w:rsid w:val="00E92626"/>
    <w:rsid w:val="00EA0F98"/>
    <w:rsid w:val="00EA7EAC"/>
    <w:rsid w:val="00EB0AB1"/>
    <w:rsid w:val="00EB1F36"/>
    <w:rsid w:val="00EB2794"/>
    <w:rsid w:val="00EB28AC"/>
    <w:rsid w:val="00ED2DF2"/>
    <w:rsid w:val="00ED32D8"/>
    <w:rsid w:val="00EE0B31"/>
    <w:rsid w:val="00EF2839"/>
    <w:rsid w:val="00F059F5"/>
    <w:rsid w:val="00F05FA5"/>
    <w:rsid w:val="00F17BE5"/>
    <w:rsid w:val="00F4615C"/>
    <w:rsid w:val="00F4794F"/>
    <w:rsid w:val="00F50FDD"/>
    <w:rsid w:val="00F579BC"/>
    <w:rsid w:val="00F6153F"/>
    <w:rsid w:val="00F662A9"/>
    <w:rsid w:val="00F66305"/>
    <w:rsid w:val="00F66AB5"/>
    <w:rsid w:val="00F7128F"/>
    <w:rsid w:val="00F72234"/>
    <w:rsid w:val="00F90963"/>
    <w:rsid w:val="00F9194A"/>
    <w:rsid w:val="00F9420E"/>
    <w:rsid w:val="00F95B92"/>
    <w:rsid w:val="00FA1A78"/>
    <w:rsid w:val="00FA47B5"/>
    <w:rsid w:val="00FA4DB8"/>
    <w:rsid w:val="00FA4EC9"/>
    <w:rsid w:val="00FB19D0"/>
    <w:rsid w:val="00FB45AB"/>
    <w:rsid w:val="00FB7C6F"/>
    <w:rsid w:val="00FC0122"/>
    <w:rsid w:val="00FC6C4F"/>
    <w:rsid w:val="00FE2EBA"/>
    <w:rsid w:val="00FE4870"/>
    <w:rsid w:val="00FE516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729033"/>
  <w15:docId w15:val="{1B4C1EC9-51CF-414C-864E-38B55C4E7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4"/>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2583"/>
    <w:rPr>
      <w:rFonts w:ascii="Tahoma" w:hAnsi="Tahoma"/>
      <w:sz w:val="24"/>
      <w:szCs w:val="24"/>
      <w:lang w:eastAsia="en-US"/>
    </w:rPr>
  </w:style>
  <w:style w:type="paragraph" w:styleId="Heading1">
    <w:name w:val="heading 1"/>
    <w:basedOn w:val="Normal"/>
    <w:next w:val="Normal"/>
    <w:link w:val="Heading1Char"/>
    <w:qFormat/>
    <w:rsid w:val="00AA204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AA204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AA204A"/>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AA204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AA204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AA204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7C60"/>
    <w:pPr>
      <w:tabs>
        <w:tab w:val="center" w:pos="4320"/>
        <w:tab w:val="right" w:pos="8640"/>
      </w:tabs>
    </w:pPr>
  </w:style>
  <w:style w:type="paragraph" w:styleId="Footer">
    <w:name w:val="footer"/>
    <w:basedOn w:val="Normal"/>
    <w:link w:val="FooterChar"/>
    <w:rsid w:val="00D17C60"/>
    <w:pPr>
      <w:tabs>
        <w:tab w:val="center" w:pos="4320"/>
        <w:tab w:val="right" w:pos="8640"/>
      </w:tabs>
    </w:pPr>
  </w:style>
  <w:style w:type="character" w:styleId="Hyperlink">
    <w:name w:val="Hyperlink"/>
    <w:basedOn w:val="DefaultParagraphFont"/>
    <w:uiPriority w:val="99"/>
    <w:rsid w:val="004973D8"/>
    <w:rPr>
      <w:color w:val="0000FF"/>
      <w:u w:val="single"/>
    </w:rPr>
  </w:style>
  <w:style w:type="character" w:styleId="PageNumber">
    <w:name w:val="page number"/>
    <w:basedOn w:val="DefaultParagraphFont"/>
    <w:rsid w:val="00961C9B"/>
  </w:style>
  <w:style w:type="paragraph" w:styleId="BalloonText">
    <w:name w:val="Balloon Text"/>
    <w:basedOn w:val="Normal"/>
    <w:link w:val="BalloonTextChar"/>
    <w:rsid w:val="001878D1"/>
    <w:rPr>
      <w:rFonts w:cs="Tahoma"/>
      <w:sz w:val="16"/>
      <w:szCs w:val="16"/>
    </w:rPr>
  </w:style>
  <w:style w:type="character" w:customStyle="1" w:styleId="BalloonTextChar">
    <w:name w:val="Balloon Text Char"/>
    <w:basedOn w:val="DefaultParagraphFont"/>
    <w:link w:val="BalloonText"/>
    <w:rsid w:val="001878D1"/>
    <w:rPr>
      <w:rFonts w:ascii="Tahoma" w:hAnsi="Tahoma" w:cs="Tahoma"/>
      <w:sz w:val="16"/>
      <w:szCs w:val="16"/>
      <w:lang w:eastAsia="en-US"/>
    </w:rPr>
  </w:style>
  <w:style w:type="paragraph" w:styleId="ListParagraph">
    <w:name w:val="List Paragraph"/>
    <w:aliases w:val="List Paragraph 1"/>
    <w:basedOn w:val="Normal"/>
    <w:link w:val="ListParagraphChar"/>
    <w:uiPriority w:val="34"/>
    <w:qFormat/>
    <w:rsid w:val="00544901"/>
    <w:pPr>
      <w:ind w:left="720"/>
    </w:pPr>
    <w:rPr>
      <w:rFonts w:ascii="Calibri" w:eastAsia="Calibri" w:hAnsi="Calibri" w:cs="Calibri"/>
      <w:sz w:val="22"/>
      <w:szCs w:val="22"/>
      <w:lang w:eastAsia="en-ZA"/>
    </w:rPr>
  </w:style>
  <w:style w:type="character" w:customStyle="1" w:styleId="FooterChar">
    <w:name w:val="Footer Char"/>
    <w:basedOn w:val="DefaultParagraphFont"/>
    <w:link w:val="Footer"/>
    <w:rsid w:val="00A77A3D"/>
    <w:rPr>
      <w:rFonts w:ascii="Tahoma" w:hAnsi="Tahoma"/>
      <w:sz w:val="24"/>
      <w:szCs w:val="24"/>
      <w:lang w:eastAsia="en-US"/>
    </w:rPr>
  </w:style>
  <w:style w:type="character" w:customStyle="1" w:styleId="ListParagraphChar">
    <w:name w:val="List Paragraph Char"/>
    <w:aliases w:val="List Paragraph 1 Char"/>
    <w:link w:val="ListParagraph"/>
    <w:uiPriority w:val="34"/>
    <w:locked/>
    <w:rsid w:val="00AA204A"/>
    <w:rPr>
      <w:rFonts w:ascii="Calibri" w:eastAsia="Calibri" w:hAnsi="Calibri" w:cs="Calibri"/>
      <w:sz w:val="22"/>
      <w:szCs w:val="22"/>
    </w:rPr>
  </w:style>
  <w:style w:type="paragraph" w:customStyle="1" w:styleId="BGHeading1AltQ">
    <w:name w:val="BGHeading1 Alt+Q"/>
    <w:basedOn w:val="Heading1"/>
    <w:uiPriority w:val="99"/>
    <w:rsid w:val="00AA204A"/>
    <w:pPr>
      <w:keepNext w:val="0"/>
      <w:keepLines w:val="0"/>
      <w:numPr>
        <w:numId w:val="9"/>
      </w:numPr>
      <w:tabs>
        <w:tab w:val="clear" w:pos="720"/>
        <w:tab w:val="num" w:pos="360"/>
      </w:tabs>
      <w:spacing w:before="0" w:line="360" w:lineRule="auto"/>
      <w:ind w:left="0" w:firstLine="0"/>
      <w:jc w:val="both"/>
    </w:pPr>
    <w:rPr>
      <w:rFonts w:ascii="Arial" w:eastAsia="Times New Roman" w:hAnsi="Arial" w:cs="Arial"/>
      <w:bCs/>
      <w:color w:val="auto"/>
      <w:kern w:val="32"/>
      <w:sz w:val="22"/>
      <w:szCs w:val="22"/>
      <w:lang w:val="en-US"/>
    </w:rPr>
  </w:style>
  <w:style w:type="paragraph" w:customStyle="1" w:styleId="BGHeading2AltA">
    <w:name w:val="BGHeading2 Alt+A"/>
    <w:basedOn w:val="Heading2"/>
    <w:next w:val="Footer"/>
    <w:uiPriority w:val="99"/>
    <w:rsid w:val="00AA204A"/>
    <w:pPr>
      <w:keepNext w:val="0"/>
      <w:keepLines w:val="0"/>
      <w:widowControl w:val="0"/>
      <w:numPr>
        <w:ilvl w:val="1"/>
        <w:numId w:val="9"/>
      </w:numPr>
      <w:tabs>
        <w:tab w:val="clear" w:pos="1440"/>
        <w:tab w:val="num" w:pos="360"/>
      </w:tabs>
      <w:spacing w:before="0" w:line="360" w:lineRule="auto"/>
      <w:ind w:left="0" w:firstLine="0"/>
      <w:jc w:val="both"/>
    </w:pPr>
    <w:rPr>
      <w:rFonts w:ascii="Arial" w:eastAsia="Times New Roman" w:hAnsi="Arial" w:cs="Arial"/>
      <w:bCs/>
      <w:iCs/>
      <w:color w:val="auto"/>
      <w:sz w:val="22"/>
      <w:szCs w:val="22"/>
      <w:lang w:val="en-US"/>
    </w:rPr>
  </w:style>
  <w:style w:type="paragraph" w:customStyle="1" w:styleId="BGHeading3AltZ">
    <w:name w:val="BGHeading3 Alt+Z"/>
    <w:basedOn w:val="Heading3"/>
    <w:uiPriority w:val="99"/>
    <w:rsid w:val="00AA204A"/>
    <w:pPr>
      <w:keepNext w:val="0"/>
      <w:keepLines w:val="0"/>
      <w:widowControl w:val="0"/>
      <w:numPr>
        <w:ilvl w:val="2"/>
        <w:numId w:val="9"/>
      </w:numPr>
      <w:tabs>
        <w:tab w:val="clear" w:pos="2160"/>
        <w:tab w:val="num" w:pos="360"/>
      </w:tabs>
      <w:spacing w:before="0" w:line="360" w:lineRule="auto"/>
      <w:ind w:left="0" w:firstLine="0"/>
      <w:jc w:val="both"/>
    </w:pPr>
    <w:rPr>
      <w:rFonts w:ascii="Arial" w:eastAsia="Times New Roman" w:hAnsi="Arial" w:cs="Arial"/>
      <w:bCs/>
      <w:color w:val="auto"/>
      <w:sz w:val="22"/>
      <w:szCs w:val="22"/>
      <w:lang w:val="en-US"/>
    </w:rPr>
  </w:style>
  <w:style w:type="paragraph" w:customStyle="1" w:styleId="BGHeading4AltX">
    <w:name w:val="BGHeading4 Alt+X"/>
    <w:basedOn w:val="Heading4"/>
    <w:next w:val="FootnoteText"/>
    <w:uiPriority w:val="99"/>
    <w:rsid w:val="00AA204A"/>
    <w:pPr>
      <w:keepNext w:val="0"/>
      <w:keepLines w:val="0"/>
      <w:widowControl w:val="0"/>
      <w:numPr>
        <w:ilvl w:val="3"/>
        <w:numId w:val="9"/>
      </w:numPr>
      <w:tabs>
        <w:tab w:val="clear" w:pos="2880"/>
        <w:tab w:val="num" w:pos="360"/>
      </w:tabs>
      <w:spacing w:before="0" w:line="360" w:lineRule="auto"/>
      <w:ind w:left="0" w:firstLine="0"/>
      <w:jc w:val="both"/>
    </w:pPr>
    <w:rPr>
      <w:rFonts w:ascii="Arial" w:eastAsia="Times New Roman" w:hAnsi="Arial" w:cs="Times New Roman"/>
      <w:bCs/>
      <w:i w:val="0"/>
      <w:iCs w:val="0"/>
      <w:color w:val="auto"/>
      <w:sz w:val="22"/>
      <w:szCs w:val="22"/>
      <w:lang w:val="en-US"/>
    </w:rPr>
  </w:style>
  <w:style w:type="paragraph" w:customStyle="1" w:styleId="BGHeading5AltC">
    <w:name w:val="BGHeading5 Alt+C"/>
    <w:basedOn w:val="Heading5"/>
    <w:uiPriority w:val="99"/>
    <w:rsid w:val="00AA204A"/>
    <w:pPr>
      <w:keepNext w:val="0"/>
      <w:keepLines w:val="0"/>
      <w:widowControl w:val="0"/>
      <w:numPr>
        <w:ilvl w:val="4"/>
        <w:numId w:val="9"/>
      </w:numPr>
      <w:tabs>
        <w:tab w:val="clear" w:pos="3600"/>
        <w:tab w:val="num" w:pos="360"/>
      </w:tabs>
      <w:spacing w:before="0" w:line="360" w:lineRule="auto"/>
      <w:ind w:left="0" w:firstLine="0"/>
      <w:jc w:val="both"/>
    </w:pPr>
    <w:rPr>
      <w:rFonts w:ascii="Arial" w:eastAsia="Times New Roman" w:hAnsi="Arial" w:cs="Times New Roman"/>
      <w:bCs/>
      <w:iCs/>
      <w:color w:val="auto"/>
      <w:sz w:val="22"/>
      <w:szCs w:val="22"/>
      <w:lang w:val="en-US"/>
    </w:rPr>
  </w:style>
  <w:style w:type="paragraph" w:customStyle="1" w:styleId="BGHeading6AltV">
    <w:name w:val="BGHeading6 Alt+V"/>
    <w:basedOn w:val="Heading6"/>
    <w:next w:val="Normal"/>
    <w:uiPriority w:val="99"/>
    <w:rsid w:val="00AA204A"/>
    <w:pPr>
      <w:keepNext w:val="0"/>
      <w:keepLines w:val="0"/>
      <w:numPr>
        <w:ilvl w:val="5"/>
        <w:numId w:val="9"/>
      </w:numPr>
      <w:tabs>
        <w:tab w:val="clear" w:pos="4321"/>
        <w:tab w:val="num" w:pos="360"/>
      </w:tabs>
      <w:spacing w:before="0" w:line="360" w:lineRule="auto"/>
      <w:ind w:left="0" w:firstLine="0"/>
    </w:pPr>
    <w:rPr>
      <w:rFonts w:ascii="Arial" w:eastAsia="Times New Roman" w:hAnsi="Arial" w:cs="Times New Roman"/>
      <w:bCs/>
      <w:color w:val="auto"/>
      <w:sz w:val="22"/>
      <w:szCs w:val="22"/>
      <w:lang w:val="en-US"/>
    </w:rPr>
  </w:style>
  <w:style w:type="character" w:customStyle="1" w:styleId="Heading1Char">
    <w:name w:val="Heading 1 Char"/>
    <w:basedOn w:val="DefaultParagraphFont"/>
    <w:link w:val="Heading1"/>
    <w:rsid w:val="00AA204A"/>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semiHidden/>
    <w:rsid w:val="00AA204A"/>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semiHidden/>
    <w:rsid w:val="00AA204A"/>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semiHidden/>
    <w:rsid w:val="00AA204A"/>
    <w:rPr>
      <w:rFonts w:asciiTheme="majorHAnsi" w:eastAsiaTheme="majorEastAsia" w:hAnsiTheme="majorHAnsi" w:cstheme="majorBidi"/>
      <w:i/>
      <w:iCs/>
      <w:color w:val="365F91" w:themeColor="accent1" w:themeShade="BF"/>
      <w:sz w:val="24"/>
      <w:szCs w:val="24"/>
      <w:lang w:eastAsia="en-US"/>
    </w:rPr>
  </w:style>
  <w:style w:type="paragraph" w:styleId="FootnoteText">
    <w:name w:val="footnote text"/>
    <w:basedOn w:val="Normal"/>
    <w:link w:val="FootnoteTextChar"/>
    <w:semiHidden/>
    <w:unhideWhenUsed/>
    <w:rsid w:val="00AA204A"/>
    <w:rPr>
      <w:sz w:val="20"/>
      <w:szCs w:val="20"/>
    </w:rPr>
  </w:style>
  <w:style w:type="character" w:customStyle="1" w:styleId="FootnoteTextChar">
    <w:name w:val="Footnote Text Char"/>
    <w:basedOn w:val="DefaultParagraphFont"/>
    <w:link w:val="FootnoteText"/>
    <w:semiHidden/>
    <w:rsid w:val="00AA204A"/>
    <w:rPr>
      <w:rFonts w:ascii="Tahoma" w:hAnsi="Tahoma"/>
      <w:lang w:eastAsia="en-US"/>
    </w:rPr>
  </w:style>
  <w:style w:type="character" w:customStyle="1" w:styleId="Heading5Char">
    <w:name w:val="Heading 5 Char"/>
    <w:basedOn w:val="DefaultParagraphFont"/>
    <w:link w:val="Heading5"/>
    <w:semiHidden/>
    <w:rsid w:val="00AA204A"/>
    <w:rPr>
      <w:rFonts w:asciiTheme="majorHAnsi" w:eastAsiaTheme="majorEastAsia" w:hAnsiTheme="majorHAnsi" w:cstheme="majorBidi"/>
      <w:color w:val="365F91" w:themeColor="accent1" w:themeShade="BF"/>
      <w:sz w:val="24"/>
      <w:szCs w:val="24"/>
      <w:lang w:eastAsia="en-US"/>
    </w:rPr>
  </w:style>
  <w:style w:type="character" w:customStyle="1" w:styleId="Heading6Char">
    <w:name w:val="Heading 6 Char"/>
    <w:basedOn w:val="DefaultParagraphFont"/>
    <w:link w:val="Heading6"/>
    <w:semiHidden/>
    <w:rsid w:val="00AA204A"/>
    <w:rPr>
      <w:rFonts w:asciiTheme="majorHAnsi" w:eastAsiaTheme="majorEastAsia" w:hAnsiTheme="majorHAnsi" w:cstheme="majorBidi"/>
      <w:color w:val="243F60" w:themeColor="accent1" w:themeShade="7F"/>
      <w:sz w:val="24"/>
      <w:szCs w:val="24"/>
      <w:lang w:eastAsia="en-US"/>
    </w:rPr>
  </w:style>
  <w:style w:type="table" w:styleId="TableGrid">
    <w:name w:val="Table Grid"/>
    <w:basedOn w:val="TableNormal"/>
    <w:rsid w:val="00425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9D6122"/>
    <w:pPr>
      <w:ind w:left="835"/>
    </w:pPr>
    <w:rPr>
      <w:rFonts w:ascii="Arial" w:hAnsi="Arial"/>
      <w:spacing w:val="-5"/>
      <w:sz w:val="20"/>
      <w:szCs w:val="20"/>
    </w:rPr>
  </w:style>
  <w:style w:type="character" w:customStyle="1" w:styleId="CommentTextChar">
    <w:name w:val="Comment Text Char"/>
    <w:basedOn w:val="DefaultParagraphFont"/>
    <w:link w:val="CommentText"/>
    <w:rsid w:val="009D6122"/>
    <w:rPr>
      <w:rFonts w:ascii="Arial" w:hAnsi="Arial"/>
      <w:spacing w:val="-5"/>
      <w:lang w:eastAsia="en-US"/>
    </w:rPr>
  </w:style>
  <w:style w:type="paragraph" w:styleId="Salutation">
    <w:name w:val="Salutation"/>
    <w:basedOn w:val="NoSpacing"/>
    <w:next w:val="Normal"/>
    <w:link w:val="SalutationChar"/>
    <w:uiPriority w:val="4"/>
    <w:unhideWhenUsed/>
    <w:rsid w:val="009D6122"/>
    <w:pPr>
      <w:spacing w:before="480" w:after="320"/>
      <w:contextualSpacing/>
    </w:pPr>
    <w:rPr>
      <w:rFonts w:asciiTheme="minorHAnsi" w:eastAsiaTheme="minorHAnsi" w:hAnsiTheme="minorHAnsi" w:cstheme="minorBidi"/>
      <w:b/>
      <w:color w:val="1F497D" w:themeColor="text2"/>
      <w:sz w:val="21"/>
      <w:szCs w:val="22"/>
      <w:lang w:val="en-US"/>
    </w:rPr>
  </w:style>
  <w:style w:type="character" w:customStyle="1" w:styleId="SalutationChar">
    <w:name w:val="Salutation Char"/>
    <w:basedOn w:val="DefaultParagraphFont"/>
    <w:link w:val="Salutation"/>
    <w:uiPriority w:val="4"/>
    <w:rsid w:val="009D6122"/>
    <w:rPr>
      <w:rFonts w:asciiTheme="minorHAnsi" w:eastAsiaTheme="minorHAnsi" w:hAnsiTheme="minorHAnsi" w:cstheme="minorBidi"/>
      <w:b/>
      <w:color w:val="1F497D" w:themeColor="text2"/>
      <w:sz w:val="21"/>
      <w:szCs w:val="22"/>
      <w:lang w:val="en-US" w:eastAsia="en-US"/>
    </w:rPr>
  </w:style>
  <w:style w:type="paragraph" w:customStyle="1" w:styleId="SenderAddress">
    <w:name w:val="Sender Address"/>
    <w:basedOn w:val="NoSpacing"/>
    <w:uiPriority w:val="2"/>
    <w:qFormat/>
    <w:rsid w:val="009D6122"/>
    <w:pPr>
      <w:spacing w:after="360"/>
      <w:contextualSpacing/>
    </w:pPr>
    <w:rPr>
      <w:rFonts w:asciiTheme="minorHAnsi" w:eastAsiaTheme="minorHAnsi" w:hAnsiTheme="minorHAnsi" w:cstheme="minorBidi"/>
      <w:sz w:val="22"/>
      <w:szCs w:val="22"/>
      <w:lang w:val="en-US"/>
    </w:rPr>
  </w:style>
  <w:style w:type="paragraph" w:customStyle="1" w:styleId="Default">
    <w:name w:val="Default"/>
    <w:rsid w:val="009D6122"/>
    <w:pPr>
      <w:autoSpaceDE w:val="0"/>
      <w:autoSpaceDN w:val="0"/>
      <w:adjustRightInd w:val="0"/>
    </w:pPr>
    <w:rPr>
      <w:rFonts w:ascii="Tahoma" w:hAnsi="Tahoma" w:cs="Tahoma"/>
      <w:color w:val="000000"/>
      <w:sz w:val="24"/>
      <w:szCs w:val="24"/>
    </w:rPr>
  </w:style>
  <w:style w:type="character" w:styleId="CommentReference">
    <w:name w:val="annotation reference"/>
    <w:basedOn w:val="DefaultParagraphFont"/>
    <w:semiHidden/>
    <w:unhideWhenUsed/>
    <w:rsid w:val="009D6122"/>
    <w:rPr>
      <w:sz w:val="16"/>
      <w:szCs w:val="16"/>
    </w:rPr>
  </w:style>
  <w:style w:type="paragraph" w:styleId="NoSpacing">
    <w:name w:val="No Spacing"/>
    <w:uiPriority w:val="1"/>
    <w:qFormat/>
    <w:rsid w:val="009D6122"/>
    <w:rPr>
      <w:rFonts w:ascii="Tahoma" w:hAnsi="Tahoma"/>
      <w:sz w:val="24"/>
      <w:szCs w:val="24"/>
      <w:lang w:eastAsia="en-US"/>
    </w:rPr>
  </w:style>
  <w:style w:type="paragraph" w:styleId="NormalWeb">
    <w:name w:val="Normal (Web)"/>
    <w:basedOn w:val="Normal"/>
    <w:uiPriority w:val="99"/>
    <w:semiHidden/>
    <w:unhideWhenUsed/>
    <w:rsid w:val="00664C77"/>
    <w:pPr>
      <w:spacing w:before="100" w:beforeAutospacing="1" w:after="100" w:afterAutospacing="1"/>
    </w:pPr>
    <w:rPr>
      <w:rFonts w:ascii="Times New Roman" w:hAnsi="Times New Roman"/>
      <w:lang w:eastAsia="en-ZA"/>
    </w:rPr>
  </w:style>
  <w:style w:type="character" w:styleId="Strong">
    <w:name w:val="Strong"/>
    <w:basedOn w:val="DefaultParagraphFont"/>
    <w:uiPriority w:val="22"/>
    <w:qFormat/>
    <w:rsid w:val="00664C77"/>
    <w:rPr>
      <w:b/>
      <w:bCs/>
    </w:rPr>
  </w:style>
  <w:style w:type="paragraph" w:styleId="Caption">
    <w:name w:val="caption"/>
    <w:basedOn w:val="Normal"/>
    <w:next w:val="Normal"/>
    <w:unhideWhenUsed/>
    <w:qFormat/>
    <w:rsid w:val="0076660E"/>
    <w:pPr>
      <w:spacing w:after="200"/>
    </w:pPr>
    <w:rPr>
      <w:i/>
      <w:iCs/>
      <w:color w:val="1F497D" w:themeColor="text2"/>
      <w:sz w:val="18"/>
      <w:szCs w:val="18"/>
    </w:rPr>
  </w:style>
  <w:style w:type="paragraph" w:styleId="TOCHeading">
    <w:name w:val="TOC Heading"/>
    <w:basedOn w:val="Heading1"/>
    <w:next w:val="Normal"/>
    <w:uiPriority w:val="39"/>
    <w:unhideWhenUsed/>
    <w:qFormat/>
    <w:rsid w:val="003114A0"/>
    <w:pPr>
      <w:spacing w:line="259" w:lineRule="auto"/>
      <w:outlineLvl w:val="9"/>
    </w:pPr>
    <w:rPr>
      <w:lang w:val="en-US"/>
    </w:rPr>
  </w:style>
  <w:style w:type="paragraph" w:styleId="TOC1">
    <w:name w:val="toc 1"/>
    <w:basedOn w:val="Normal"/>
    <w:next w:val="Normal"/>
    <w:autoRedefine/>
    <w:uiPriority w:val="39"/>
    <w:unhideWhenUsed/>
    <w:rsid w:val="003114A0"/>
    <w:pPr>
      <w:spacing w:after="100"/>
    </w:pPr>
  </w:style>
  <w:style w:type="paragraph" w:styleId="TOC2">
    <w:name w:val="toc 2"/>
    <w:basedOn w:val="Normal"/>
    <w:next w:val="Normal"/>
    <w:autoRedefine/>
    <w:uiPriority w:val="39"/>
    <w:unhideWhenUsed/>
    <w:rsid w:val="003114A0"/>
    <w:pPr>
      <w:spacing w:after="100"/>
      <w:ind w:left="240"/>
    </w:pPr>
  </w:style>
  <w:style w:type="paragraph" w:styleId="TableofFigures">
    <w:name w:val="table of figures"/>
    <w:basedOn w:val="Normal"/>
    <w:next w:val="Normal"/>
    <w:uiPriority w:val="99"/>
    <w:unhideWhenUsed/>
    <w:rsid w:val="007002AE"/>
  </w:style>
  <w:style w:type="paragraph" w:styleId="Revision">
    <w:name w:val="Revision"/>
    <w:hidden/>
    <w:uiPriority w:val="99"/>
    <w:semiHidden/>
    <w:rsid w:val="008B38CA"/>
    <w:rPr>
      <w:rFonts w:ascii="Tahoma" w:hAnsi="Tahoma"/>
      <w:sz w:val="24"/>
      <w:szCs w:val="24"/>
      <w:lang w:eastAsia="en-US"/>
    </w:rPr>
  </w:style>
  <w:style w:type="paragraph" w:styleId="CommentSubject">
    <w:name w:val="annotation subject"/>
    <w:basedOn w:val="CommentText"/>
    <w:next w:val="CommentText"/>
    <w:link w:val="CommentSubjectChar"/>
    <w:semiHidden/>
    <w:unhideWhenUsed/>
    <w:rsid w:val="008B38CA"/>
    <w:pPr>
      <w:ind w:left="0"/>
    </w:pPr>
    <w:rPr>
      <w:rFonts w:ascii="Tahoma" w:hAnsi="Tahoma"/>
      <w:b/>
      <w:bCs/>
      <w:spacing w:val="0"/>
    </w:rPr>
  </w:style>
  <w:style w:type="character" w:customStyle="1" w:styleId="CommentSubjectChar">
    <w:name w:val="Comment Subject Char"/>
    <w:basedOn w:val="CommentTextChar"/>
    <w:link w:val="CommentSubject"/>
    <w:semiHidden/>
    <w:rsid w:val="008B38CA"/>
    <w:rPr>
      <w:rFonts w:ascii="Tahoma" w:hAnsi="Tahoma"/>
      <w:b/>
      <w:bCs/>
      <w:spacing w:val="-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19928">
      <w:bodyDiv w:val="1"/>
      <w:marLeft w:val="0"/>
      <w:marRight w:val="0"/>
      <w:marTop w:val="0"/>
      <w:marBottom w:val="0"/>
      <w:divBdr>
        <w:top w:val="none" w:sz="0" w:space="0" w:color="auto"/>
        <w:left w:val="none" w:sz="0" w:space="0" w:color="auto"/>
        <w:bottom w:val="none" w:sz="0" w:space="0" w:color="auto"/>
        <w:right w:val="none" w:sz="0" w:space="0" w:color="auto"/>
      </w:divBdr>
    </w:div>
    <w:div w:id="36199358">
      <w:bodyDiv w:val="1"/>
      <w:marLeft w:val="0"/>
      <w:marRight w:val="0"/>
      <w:marTop w:val="0"/>
      <w:marBottom w:val="0"/>
      <w:divBdr>
        <w:top w:val="none" w:sz="0" w:space="0" w:color="auto"/>
        <w:left w:val="none" w:sz="0" w:space="0" w:color="auto"/>
        <w:bottom w:val="none" w:sz="0" w:space="0" w:color="auto"/>
        <w:right w:val="none" w:sz="0" w:space="0" w:color="auto"/>
      </w:divBdr>
    </w:div>
    <w:div w:id="73363730">
      <w:bodyDiv w:val="1"/>
      <w:marLeft w:val="0"/>
      <w:marRight w:val="0"/>
      <w:marTop w:val="0"/>
      <w:marBottom w:val="0"/>
      <w:divBdr>
        <w:top w:val="none" w:sz="0" w:space="0" w:color="auto"/>
        <w:left w:val="none" w:sz="0" w:space="0" w:color="auto"/>
        <w:bottom w:val="none" w:sz="0" w:space="0" w:color="auto"/>
        <w:right w:val="none" w:sz="0" w:space="0" w:color="auto"/>
      </w:divBdr>
    </w:div>
    <w:div w:id="80372310">
      <w:bodyDiv w:val="1"/>
      <w:marLeft w:val="0"/>
      <w:marRight w:val="0"/>
      <w:marTop w:val="0"/>
      <w:marBottom w:val="0"/>
      <w:divBdr>
        <w:top w:val="none" w:sz="0" w:space="0" w:color="auto"/>
        <w:left w:val="none" w:sz="0" w:space="0" w:color="auto"/>
        <w:bottom w:val="none" w:sz="0" w:space="0" w:color="auto"/>
        <w:right w:val="none" w:sz="0" w:space="0" w:color="auto"/>
      </w:divBdr>
    </w:div>
    <w:div w:id="110049601">
      <w:bodyDiv w:val="1"/>
      <w:marLeft w:val="0"/>
      <w:marRight w:val="0"/>
      <w:marTop w:val="0"/>
      <w:marBottom w:val="0"/>
      <w:divBdr>
        <w:top w:val="none" w:sz="0" w:space="0" w:color="auto"/>
        <w:left w:val="none" w:sz="0" w:space="0" w:color="auto"/>
        <w:bottom w:val="none" w:sz="0" w:space="0" w:color="auto"/>
        <w:right w:val="none" w:sz="0" w:space="0" w:color="auto"/>
      </w:divBdr>
    </w:div>
    <w:div w:id="114756760">
      <w:bodyDiv w:val="1"/>
      <w:marLeft w:val="0"/>
      <w:marRight w:val="0"/>
      <w:marTop w:val="0"/>
      <w:marBottom w:val="0"/>
      <w:divBdr>
        <w:top w:val="none" w:sz="0" w:space="0" w:color="auto"/>
        <w:left w:val="none" w:sz="0" w:space="0" w:color="auto"/>
        <w:bottom w:val="none" w:sz="0" w:space="0" w:color="auto"/>
        <w:right w:val="none" w:sz="0" w:space="0" w:color="auto"/>
      </w:divBdr>
    </w:div>
    <w:div w:id="114834768">
      <w:bodyDiv w:val="1"/>
      <w:marLeft w:val="0"/>
      <w:marRight w:val="0"/>
      <w:marTop w:val="0"/>
      <w:marBottom w:val="0"/>
      <w:divBdr>
        <w:top w:val="none" w:sz="0" w:space="0" w:color="auto"/>
        <w:left w:val="none" w:sz="0" w:space="0" w:color="auto"/>
        <w:bottom w:val="none" w:sz="0" w:space="0" w:color="auto"/>
        <w:right w:val="none" w:sz="0" w:space="0" w:color="auto"/>
      </w:divBdr>
    </w:div>
    <w:div w:id="116263711">
      <w:bodyDiv w:val="1"/>
      <w:marLeft w:val="0"/>
      <w:marRight w:val="0"/>
      <w:marTop w:val="0"/>
      <w:marBottom w:val="0"/>
      <w:divBdr>
        <w:top w:val="none" w:sz="0" w:space="0" w:color="auto"/>
        <w:left w:val="none" w:sz="0" w:space="0" w:color="auto"/>
        <w:bottom w:val="none" w:sz="0" w:space="0" w:color="auto"/>
        <w:right w:val="none" w:sz="0" w:space="0" w:color="auto"/>
      </w:divBdr>
    </w:div>
    <w:div w:id="118912850">
      <w:bodyDiv w:val="1"/>
      <w:marLeft w:val="0"/>
      <w:marRight w:val="0"/>
      <w:marTop w:val="0"/>
      <w:marBottom w:val="0"/>
      <w:divBdr>
        <w:top w:val="none" w:sz="0" w:space="0" w:color="auto"/>
        <w:left w:val="none" w:sz="0" w:space="0" w:color="auto"/>
        <w:bottom w:val="none" w:sz="0" w:space="0" w:color="auto"/>
        <w:right w:val="none" w:sz="0" w:space="0" w:color="auto"/>
      </w:divBdr>
    </w:div>
    <w:div w:id="136923745">
      <w:bodyDiv w:val="1"/>
      <w:marLeft w:val="0"/>
      <w:marRight w:val="0"/>
      <w:marTop w:val="0"/>
      <w:marBottom w:val="0"/>
      <w:divBdr>
        <w:top w:val="none" w:sz="0" w:space="0" w:color="auto"/>
        <w:left w:val="none" w:sz="0" w:space="0" w:color="auto"/>
        <w:bottom w:val="none" w:sz="0" w:space="0" w:color="auto"/>
        <w:right w:val="none" w:sz="0" w:space="0" w:color="auto"/>
      </w:divBdr>
    </w:div>
    <w:div w:id="191460157">
      <w:bodyDiv w:val="1"/>
      <w:marLeft w:val="0"/>
      <w:marRight w:val="0"/>
      <w:marTop w:val="0"/>
      <w:marBottom w:val="0"/>
      <w:divBdr>
        <w:top w:val="none" w:sz="0" w:space="0" w:color="auto"/>
        <w:left w:val="none" w:sz="0" w:space="0" w:color="auto"/>
        <w:bottom w:val="none" w:sz="0" w:space="0" w:color="auto"/>
        <w:right w:val="none" w:sz="0" w:space="0" w:color="auto"/>
      </w:divBdr>
    </w:div>
    <w:div w:id="191962310">
      <w:bodyDiv w:val="1"/>
      <w:marLeft w:val="0"/>
      <w:marRight w:val="0"/>
      <w:marTop w:val="0"/>
      <w:marBottom w:val="0"/>
      <w:divBdr>
        <w:top w:val="none" w:sz="0" w:space="0" w:color="auto"/>
        <w:left w:val="none" w:sz="0" w:space="0" w:color="auto"/>
        <w:bottom w:val="none" w:sz="0" w:space="0" w:color="auto"/>
        <w:right w:val="none" w:sz="0" w:space="0" w:color="auto"/>
      </w:divBdr>
    </w:div>
    <w:div w:id="233317750">
      <w:bodyDiv w:val="1"/>
      <w:marLeft w:val="0"/>
      <w:marRight w:val="0"/>
      <w:marTop w:val="0"/>
      <w:marBottom w:val="0"/>
      <w:divBdr>
        <w:top w:val="none" w:sz="0" w:space="0" w:color="auto"/>
        <w:left w:val="none" w:sz="0" w:space="0" w:color="auto"/>
        <w:bottom w:val="none" w:sz="0" w:space="0" w:color="auto"/>
        <w:right w:val="none" w:sz="0" w:space="0" w:color="auto"/>
      </w:divBdr>
    </w:div>
    <w:div w:id="238760122">
      <w:bodyDiv w:val="1"/>
      <w:marLeft w:val="0"/>
      <w:marRight w:val="0"/>
      <w:marTop w:val="0"/>
      <w:marBottom w:val="0"/>
      <w:divBdr>
        <w:top w:val="none" w:sz="0" w:space="0" w:color="auto"/>
        <w:left w:val="none" w:sz="0" w:space="0" w:color="auto"/>
        <w:bottom w:val="none" w:sz="0" w:space="0" w:color="auto"/>
        <w:right w:val="none" w:sz="0" w:space="0" w:color="auto"/>
      </w:divBdr>
    </w:div>
    <w:div w:id="257175934">
      <w:bodyDiv w:val="1"/>
      <w:marLeft w:val="0"/>
      <w:marRight w:val="0"/>
      <w:marTop w:val="0"/>
      <w:marBottom w:val="0"/>
      <w:divBdr>
        <w:top w:val="none" w:sz="0" w:space="0" w:color="auto"/>
        <w:left w:val="none" w:sz="0" w:space="0" w:color="auto"/>
        <w:bottom w:val="none" w:sz="0" w:space="0" w:color="auto"/>
        <w:right w:val="none" w:sz="0" w:space="0" w:color="auto"/>
      </w:divBdr>
    </w:div>
    <w:div w:id="267590743">
      <w:bodyDiv w:val="1"/>
      <w:marLeft w:val="0"/>
      <w:marRight w:val="0"/>
      <w:marTop w:val="0"/>
      <w:marBottom w:val="0"/>
      <w:divBdr>
        <w:top w:val="none" w:sz="0" w:space="0" w:color="auto"/>
        <w:left w:val="none" w:sz="0" w:space="0" w:color="auto"/>
        <w:bottom w:val="none" w:sz="0" w:space="0" w:color="auto"/>
        <w:right w:val="none" w:sz="0" w:space="0" w:color="auto"/>
      </w:divBdr>
    </w:div>
    <w:div w:id="268321359">
      <w:bodyDiv w:val="1"/>
      <w:marLeft w:val="0"/>
      <w:marRight w:val="0"/>
      <w:marTop w:val="0"/>
      <w:marBottom w:val="0"/>
      <w:divBdr>
        <w:top w:val="none" w:sz="0" w:space="0" w:color="auto"/>
        <w:left w:val="none" w:sz="0" w:space="0" w:color="auto"/>
        <w:bottom w:val="none" w:sz="0" w:space="0" w:color="auto"/>
        <w:right w:val="none" w:sz="0" w:space="0" w:color="auto"/>
      </w:divBdr>
    </w:div>
    <w:div w:id="293289054">
      <w:bodyDiv w:val="1"/>
      <w:marLeft w:val="0"/>
      <w:marRight w:val="0"/>
      <w:marTop w:val="0"/>
      <w:marBottom w:val="0"/>
      <w:divBdr>
        <w:top w:val="none" w:sz="0" w:space="0" w:color="auto"/>
        <w:left w:val="none" w:sz="0" w:space="0" w:color="auto"/>
        <w:bottom w:val="none" w:sz="0" w:space="0" w:color="auto"/>
        <w:right w:val="none" w:sz="0" w:space="0" w:color="auto"/>
      </w:divBdr>
    </w:div>
    <w:div w:id="296497202">
      <w:bodyDiv w:val="1"/>
      <w:marLeft w:val="0"/>
      <w:marRight w:val="0"/>
      <w:marTop w:val="0"/>
      <w:marBottom w:val="0"/>
      <w:divBdr>
        <w:top w:val="none" w:sz="0" w:space="0" w:color="auto"/>
        <w:left w:val="none" w:sz="0" w:space="0" w:color="auto"/>
        <w:bottom w:val="none" w:sz="0" w:space="0" w:color="auto"/>
        <w:right w:val="none" w:sz="0" w:space="0" w:color="auto"/>
      </w:divBdr>
    </w:div>
    <w:div w:id="303780753">
      <w:bodyDiv w:val="1"/>
      <w:marLeft w:val="0"/>
      <w:marRight w:val="0"/>
      <w:marTop w:val="0"/>
      <w:marBottom w:val="0"/>
      <w:divBdr>
        <w:top w:val="none" w:sz="0" w:space="0" w:color="auto"/>
        <w:left w:val="none" w:sz="0" w:space="0" w:color="auto"/>
        <w:bottom w:val="none" w:sz="0" w:space="0" w:color="auto"/>
        <w:right w:val="none" w:sz="0" w:space="0" w:color="auto"/>
      </w:divBdr>
    </w:div>
    <w:div w:id="308361589">
      <w:bodyDiv w:val="1"/>
      <w:marLeft w:val="0"/>
      <w:marRight w:val="0"/>
      <w:marTop w:val="0"/>
      <w:marBottom w:val="0"/>
      <w:divBdr>
        <w:top w:val="none" w:sz="0" w:space="0" w:color="auto"/>
        <w:left w:val="none" w:sz="0" w:space="0" w:color="auto"/>
        <w:bottom w:val="none" w:sz="0" w:space="0" w:color="auto"/>
        <w:right w:val="none" w:sz="0" w:space="0" w:color="auto"/>
      </w:divBdr>
    </w:div>
    <w:div w:id="314408340">
      <w:bodyDiv w:val="1"/>
      <w:marLeft w:val="0"/>
      <w:marRight w:val="0"/>
      <w:marTop w:val="0"/>
      <w:marBottom w:val="0"/>
      <w:divBdr>
        <w:top w:val="none" w:sz="0" w:space="0" w:color="auto"/>
        <w:left w:val="none" w:sz="0" w:space="0" w:color="auto"/>
        <w:bottom w:val="none" w:sz="0" w:space="0" w:color="auto"/>
        <w:right w:val="none" w:sz="0" w:space="0" w:color="auto"/>
      </w:divBdr>
    </w:div>
    <w:div w:id="319962019">
      <w:bodyDiv w:val="1"/>
      <w:marLeft w:val="0"/>
      <w:marRight w:val="0"/>
      <w:marTop w:val="0"/>
      <w:marBottom w:val="0"/>
      <w:divBdr>
        <w:top w:val="none" w:sz="0" w:space="0" w:color="auto"/>
        <w:left w:val="none" w:sz="0" w:space="0" w:color="auto"/>
        <w:bottom w:val="none" w:sz="0" w:space="0" w:color="auto"/>
        <w:right w:val="none" w:sz="0" w:space="0" w:color="auto"/>
      </w:divBdr>
    </w:div>
    <w:div w:id="341010722">
      <w:bodyDiv w:val="1"/>
      <w:marLeft w:val="0"/>
      <w:marRight w:val="0"/>
      <w:marTop w:val="0"/>
      <w:marBottom w:val="0"/>
      <w:divBdr>
        <w:top w:val="none" w:sz="0" w:space="0" w:color="auto"/>
        <w:left w:val="none" w:sz="0" w:space="0" w:color="auto"/>
        <w:bottom w:val="none" w:sz="0" w:space="0" w:color="auto"/>
        <w:right w:val="none" w:sz="0" w:space="0" w:color="auto"/>
      </w:divBdr>
    </w:div>
    <w:div w:id="352076884">
      <w:bodyDiv w:val="1"/>
      <w:marLeft w:val="0"/>
      <w:marRight w:val="0"/>
      <w:marTop w:val="0"/>
      <w:marBottom w:val="0"/>
      <w:divBdr>
        <w:top w:val="none" w:sz="0" w:space="0" w:color="auto"/>
        <w:left w:val="none" w:sz="0" w:space="0" w:color="auto"/>
        <w:bottom w:val="none" w:sz="0" w:space="0" w:color="auto"/>
        <w:right w:val="none" w:sz="0" w:space="0" w:color="auto"/>
      </w:divBdr>
    </w:div>
    <w:div w:id="360204846">
      <w:bodyDiv w:val="1"/>
      <w:marLeft w:val="0"/>
      <w:marRight w:val="0"/>
      <w:marTop w:val="0"/>
      <w:marBottom w:val="0"/>
      <w:divBdr>
        <w:top w:val="none" w:sz="0" w:space="0" w:color="auto"/>
        <w:left w:val="none" w:sz="0" w:space="0" w:color="auto"/>
        <w:bottom w:val="none" w:sz="0" w:space="0" w:color="auto"/>
        <w:right w:val="none" w:sz="0" w:space="0" w:color="auto"/>
      </w:divBdr>
    </w:div>
    <w:div w:id="436024479">
      <w:bodyDiv w:val="1"/>
      <w:marLeft w:val="0"/>
      <w:marRight w:val="0"/>
      <w:marTop w:val="0"/>
      <w:marBottom w:val="0"/>
      <w:divBdr>
        <w:top w:val="none" w:sz="0" w:space="0" w:color="auto"/>
        <w:left w:val="none" w:sz="0" w:space="0" w:color="auto"/>
        <w:bottom w:val="none" w:sz="0" w:space="0" w:color="auto"/>
        <w:right w:val="none" w:sz="0" w:space="0" w:color="auto"/>
      </w:divBdr>
    </w:div>
    <w:div w:id="480199593">
      <w:bodyDiv w:val="1"/>
      <w:marLeft w:val="0"/>
      <w:marRight w:val="0"/>
      <w:marTop w:val="0"/>
      <w:marBottom w:val="0"/>
      <w:divBdr>
        <w:top w:val="none" w:sz="0" w:space="0" w:color="auto"/>
        <w:left w:val="none" w:sz="0" w:space="0" w:color="auto"/>
        <w:bottom w:val="none" w:sz="0" w:space="0" w:color="auto"/>
        <w:right w:val="none" w:sz="0" w:space="0" w:color="auto"/>
      </w:divBdr>
    </w:div>
    <w:div w:id="501161121">
      <w:bodyDiv w:val="1"/>
      <w:marLeft w:val="0"/>
      <w:marRight w:val="0"/>
      <w:marTop w:val="0"/>
      <w:marBottom w:val="0"/>
      <w:divBdr>
        <w:top w:val="none" w:sz="0" w:space="0" w:color="auto"/>
        <w:left w:val="none" w:sz="0" w:space="0" w:color="auto"/>
        <w:bottom w:val="none" w:sz="0" w:space="0" w:color="auto"/>
        <w:right w:val="none" w:sz="0" w:space="0" w:color="auto"/>
      </w:divBdr>
    </w:div>
    <w:div w:id="504587599">
      <w:bodyDiv w:val="1"/>
      <w:marLeft w:val="0"/>
      <w:marRight w:val="0"/>
      <w:marTop w:val="0"/>
      <w:marBottom w:val="0"/>
      <w:divBdr>
        <w:top w:val="none" w:sz="0" w:space="0" w:color="auto"/>
        <w:left w:val="none" w:sz="0" w:space="0" w:color="auto"/>
        <w:bottom w:val="none" w:sz="0" w:space="0" w:color="auto"/>
        <w:right w:val="none" w:sz="0" w:space="0" w:color="auto"/>
      </w:divBdr>
    </w:div>
    <w:div w:id="513879182">
      <w:bodyDiv w:val="1"/>
      <w:marLeft w:val="0"/>
      <w:marRight w:val="0"/>
      <w:marTop w:val="0"/>
      <w:marBottom w:val="0"/>
      <w:divBdr>
        <w:top w:val="none" w:sz="0" w:space="0" w:color="auto"/>
        <w:left w:val="none" w:sz="0" w:space="0" w:color="auto"/>
        <w:bottom w:val="none" w:sz="0" w:space="0" w:color="auto"/>
        <w:right w:val="none" w:sz="0" w:space="0" w:color="auto"/>
      </w:divBdr>
    </w:div>
    <w:div w:id="538010635">
      <w:bodyDiv w:val="1"/>
      <w:marLeft w:val="0"/>
      <w:marRight w:val="0"/>
      <w:marTop w:val="0"/>
      <w:marBottom w:val="0"/>
      <w:divBdr>
        <w:top w:val="none" w:sz="0" w:space="0" w:color="auto"/>
        <w:left w:val="none" w:sz="0" w:space="0" w:color="auto"/>
        <w:bottom w:val="none" w:sz="0" w:space="0" w:color="auto"/>
        <w:right w:val="none" w:sz="0" w:space="0" w:color="auto"/>
      </w:divBdr>
    </w:div>
    <w:div w:id="546650884">
      <w:bodyDiv w:val="1"/>
      <w:marLeft w:val="0"/>
      <w:marRight w:val="0"/>
      <w:marTop w:val="0"/>
      <w:marBottom w:val="0"/>
      <w:divBdr>
        <w:top w:val="none" w:sz="0" w:space="0" w:color="auto"/>
        <w:left w:val="none" w:sz="0" w:space="0" w:color="auto"/>
        <w:bottom w:val="none" w:sz="0" w:space="0" w:color="auto"/>
        <w:right w:val="none" w:sz="0" w:space="0" w:color="auto"/>
      </w:divBdr>
    </w:div>
    <w:div w:id="577206209">
      <w:bodyDiv w:val="1"/>
      <w:marLeft w:val="0"/>
      <w:marRight w:val="0"/>
      <w:marTop w:val="0"/>
      <w:marBottom w:val="0"/>
      <w:divBdr>
        <w:top w:val="none" w:sz="0" w:space="0" w:color="auto"/>
        <w:left w:val="none" w:sz="0" w:space="0" w:color="auto"/>
        <w:bottom w:val="none" w:sz="0" w:space="0" w:color="auto"/>
        <w:right w:val="none" w:sz="0" w:space="0" w:color="auto"/>
      </w:divBdr>
    </w:div>
    <w:div w:id="585458794">
      <w:bodyDiv w:val="1"/>
      <w:marLeft w:val="0"/>
      <w:marRight w:val="0"/>
      <w:marTop w:val="0"/>
      <w:marBottom w:val="0"/>
      <w:divBdr>
        <w:top w:val="none" w:sz="0" w:space="0" w:color="auto"/>
        <w:left w:val="none" w:sz="0" w:space="0" w:color="auto"/>
        <w:bottom w:val="none" w:sz="0" w:space="0" w:color="auto"/>
        <w:right w:val="none" w:sz="0" w:space="0" w:color="auto"/>
      </w:divBdr>
    </w:div>
    <w:div w:id="587806338">
      <w:bodyDiv w:val="1"/>
      <w:marLeft w:val="0"/>
      <w:marRight w:val="0"/>
      <w:marTop w:val="0"/>
      <w:marBottom w:val="0"/>
      <w:divBdr>
        <w:top w:val="none" w:sz="0" w:space="0" w:color="auto"/>
        <w:left w:val="none" w:sz="0" w:space="0" w:color="auto"/>
        <w:bottom w:val="none" w:sz="0" w:space="0" w:color="auto"/>
        <w:right w:val="none" w:sz="0" w:space="0" w:color="auto"/>
      </w:divBdr>
    </w:div>
    <w:div w:id="634215176">
      <w:bodyDiv w:val="1"/>
      <w:marLeft w:val="0"/>
      <w:marRight w:val="0"/>
      <w:marTop w:val="0"/>
      <w:marBottom w:val="0"/>
      <w:divBdr>
        <w:top w:val="none" w:sz="0" w:space="0" w:color="auto"/>
        <w:left w:val="none" w:sz="0" w:space="0" w:color="auto"/>
        <w:bottom w:val="none" w:sz="0" w:space="0" w:color="auto"/>
        <w:right w:val="none" w:sz="0" w:space="0" w:color="auto"/>
      </w:divBdr>
    </w:div>
    <w:div w:id="653411686">
      <w:bodyDiv w:val="1"/>
      <w:marLeft w:val="0"/>
      <w:marRight w:val="0"/>
      <w:marTop w:val="0"/>
      <w:marBottom w:val="0"/>
      <w:divBdr>
        <w:top w:val="none" w:sz="0" w:space="0" w:color="auto"/>
        <w:left w:val="none" w:sz="0" w:space="0" w:color="auto"/>
        <w:bottom w:val="none" w:sz="0" w:space="0" w:color="auto"/>
        <w:right w:val="none" w:sz="0" w:space="0" w:color="auto"/>
      </w:divBdr>
    </w:div>
    <w:div w:id="658964689">
      <w:bodyDiv w:val="1"/>
      <w:marLeft w:val="0"/>
      <w:marRight w:val="0"/>
      <w:marTop w:val="0"/>
      <w:marBottom w:val="0"/>
      <w:divBdr>
        <w:top w:val="none" w:sz="0" w:space="0" w:color="auto"/>
        <w:left w:val="none" w:sz="0" w:space="0" w:color="auto"/>
        <w:bottom w:val="none" w:sz="0" w:space="0" w:color="auto"/>
        <w:right w:val="none" w:sz="0" w:space="0" w:color="auto"/>
      </w:divBdr>
    </w:div>
    <w:div w:id="668095987">
      <w:bodyDiv w:val="1"/>
      <w:marLeft w:val="0"/>
      <w:marRight w:val="0"/>
      <w:marTop w:val="0"/>
      <w:marBottom w:val="0"/>
      <w:divBdr>
        <w:top w:val="none" w:sz="0" w:space="0" w:color="auto"/>
        <w:left w:val="none" w:sz="0" w:space="0" w:color="auto"/>
        <w:bottom w:val="none" w:sz="0" w:space="0" w:color="auto"/>
        <w:right w:val="none" w:sz="0" w:space="0" w:color="auto"/>
      </w:divBdr>
    </w:div>
    <w:div w:id="673801183">
      <w:bodyDiv w:val="1"/>
      <w:marLeft w:val="0"/>
      <w:marRight w:val="0"/>
      <w:marTop w:val="0"/>
      <w:marBottom w:val="0"/>
      <w:divBdr>
        <w:top w:val="none" w:sz="0" w:space="0" w:color="auto"/>
        <w:left w:val="none" w:sz="0" w:space="0" w:color="auto"/>
        <w:bottom w:val="none" w:sz="0" w:space="0" w:color="auto"/>
        <w:right w:val="none" w:sz="0" w:space="0" w:color="auto"/>
      </w:divBdr>
    </w:div>
    <w:div w:id="742605515">
      <w:bodyDiv w:val="1"/>
      <w:marLeft w:val="0"/>
      <w:marRight w:val="0"/>
      <w:marTop w:val="0"/>
      <w:marBottom w:val="0"/>
      <w:divBdr>
        <w:top w:val="none" w:sz="0" w:space="0" w:color="auto"/>
        <w:left w:val="none" w:sz="0" w:space="0" w:color="auto"/>
        <w:bottom w:val="none" w:sz="0" w:space="0" w:color="auto"/>
        <w:right w:val="none" w:sz="0" w:space="0" w:color="auto"/>
      </w:divBdr>
    </w:div>
    <w:div w:id="816148313">
      <w:bodyDiv w:val="1"/>
      <w:marLeft w:val="0"/>
      <w:marRight w:val="0"/>
      <w:marTop w:val="0"/>
      <w:marBottom w:val="0"/>
      <w:divBdr>
        <w:top w:val="none" w:sz="0" w:space="0" w:color="auto"/>
        <w:left w:val="none" w:sz="0" w:space="0" w:color="auto"/>
        <w:bottom w:val="none" w:sz="0" w:space="0" w:color="auto"/>
        <w:right w:val="none" w:sz="0" w:space="0" w:color="auto"/>
      </w:divBdr>
    </w:div>
    <w:div w:id="821117406">
      <w:bodyDiv w:val="1"/>
      <w:marLeft w:val="0"/>
      <w:marRight w:val="0"/>
      <w:marTop w:val="0"/>
      <w:marBottom w:val="0"/>
      <w:divBdr>
        <w:top w:val="none" w:sz="0" w:space="0" w:color="auto"/>
        <w:left w:val="none" w:sz="0" w:space="0" w:color="auto"/>
        <w:bottom w:val="none" w:sz="0" w:space="0" w:color="auto"/>
        <w:right w:val="none" w:sz="0" w:space="0" w:color="auto"/>
      </w:divBdr>
    </w:div>
    <w:div w:id="822552401">
      <w:bodyDiv w:val="1"/>
      <w:marLeft w:val="0"/>
      <w:marRight w:val="0"/>
      <w:marTop w:val="0"/>
      <w:marBottom w:val="0"/>
      <w:divBdr>
        <w:top w:val="none" w:sz="0" w:space="0" w:color="auto"/>
        <w:left w:val="none" w:sz="0" w:space="0" w:color="auto"/>
        <w:bottom w:val="none" w:sz="0" w:space="0" w:color="auto"/>
        <w:right w:val="none" w:sz="0" w:space="0" w:color="auto"/>
      </w:divBdr>
    </w:div>
    <w:div w:id="850875618">
      <w:bodyDiv w:val="1"/>
      <w:marLeft w:val="0"/>
      <w:marRight w:val="0"/>
      <w:marTop w:val="0"/>
      <w:marBottom w:val="0"/>
      <w:divBdr>
        <w:top w:val="none" w:sz="0" w:space="0" w:color="auto"/>
        <w:left w:val="none" w:sz="0" w:space="0" w:color="auto"/>
        <w:bottom w:val="none" w:sz="0" w:space="0" w:color="auto"/>
        <w:right w:val="none" w:sz="0" w:space="0" w:color="auto"/>
      </w:divBdr>
    </w:div>
    <w:div w:id="861241323">
      <w:bodyDiv w:val="1"/>
      <w:marLeft w:val="0"/>
      <w:marRight w:val="0"/>
      <w:marTop w:val="0"/>
      <w:marBottom w:val="0"/>
      <w:divBdr>
        <w:top w:val="none" w:sz="0" w:space="0" w:color="auto"/>
        <w:left w:val="none" w:sz="0" w:space="0" w:color="auto"/>
        <w:bottom w:val="none" w:sz="0" w:space="0" w:color="auto"/>
        <w:right w:val="none" w:sz="0" w:space="0" w:color="auto"/>
      </w:divBdr>
    </w:div>
    <w:div w:id="888998017">
      <w:bodyDiv w:val="1"/>
      <w:marLeft w:val="0"/>
      <w:marRight w:val="0"/>
      <w:marTop w:val="0"/>
      <w:marBottom w:val="0"/>
      <w:divBdr>
        <w:top w:val="none" w:sz="0" w:space="0" w:color="auto"/>
        <w:left w:val="none" w:sz="0" w:space="0" w:color="auto"/>
        <w:bottom w:val="none" w:sz="0" w:space="0" w:color="auto"/>
        <w:right w:val="none" w:sz="0" w:space="0" w:color="auto"/>
      </w:divBdr>
    </w:div>
    <w:div w:id="954217939">
      <w:bodyDiv w:val="1"/>
      <w:marLeft w:val="0"/>
      <w:marRight w:val="0"/>
      <w:marTop w:val="0"/>
      <w:marBottom w:val="0"/>
      <w:divBdr>
        <w:top w:val="none" w:sz="0" w:space="0" w:color="auto"/>
        <w:left w:val="none" w:sz="0" w:space="0" w:color="auto"/>
        <w:bottom w:val="none" w:sz="0" w:space="0" w:color="auto"/>
        <w:right w:val="none" w:sz="0" w:space="0" w:color="auto"/>
      </w:divBdr>
    </w:div>
    <w:div w:id="954558428">
      <w:bodyDiv w:val="1"/>
      <w:marLeft w:val="0"/>
      <w:marRight w:val="0"/>
      <w:marTop w:val="0"/>
      <w:marBottom w:val="0"/>
      <w:divBdr>
        <w:top w:val="none" w:sz="0" w:space="0" w:color="auto"/>
        <w:left w:val="none" w:sz="0" w:space="0" w:color="auto"/>
        <w:bottom w:val="none" w:sz="0" w:space="0" w:color="auto"/>
        <w:right w:val="none" w:sz="0" w:space="0" w:color="auto"/>
      </w:divBdr>
    </w:div>
    <w:div w:id="1049769001">
      <w:bodyDiv w:val="1"/>
      <w:marLeft w:val="0"/>
      <w:marRight w:val="0"/>
      <w:marTop w:val="0"/>
      <w:marBottom w:val="0"/>
      <w:divBdr>
        <w:top w:val="none" w:sz="0" w:space="0" w:color="auto"/>
        <w:left w:val="none" w:sz="0" w:space="0" w:color="auto"/>
        <w:bottom w:val="none" w:sz="0" w:space="0" w:color="auto"/>
        <w:right w:val="none" w:sz="0" w:space="0" w:color="auto"/>
      </w:divBdr>
    </w:div>
    <w:div w:id="1100874808">
      <w:bodyDiv w:val="1"/>
      <w:marLeft w:val="0"/>
      <w:marRight w:val="0"/>
      <w:marTop w:val="0"/>
      <w:marBottom w:val="0"/>
      <w:divBdr>
        <w:top w:val="none" w:sz="0" w:space="0" w:color="auto"/>
        <w:left w:val="none" w:sz="0" w:space="0" w:color="auto"/>
        <w:bottom w:val="none" w:sz="0" w:space="0" w:color="auto"/>
        <w:right w:val="none" w:sz="0" w:space="0" w:color="auto"/>
      </w:divBdr>
    </w:div>
    <w:div w:id="1147819043">
      <w:bodyDiv w:val="1"/>
      <w:marLeft w:val="0"/>
      <w:marRight w:val="0"/>
      <w:marTop w:val="0"/>
      <w:marBottom w:val="0"/>
      <w:divBdr>
        <w:top w:val="none" w:sz="0" w:space="0" w:color="auto"/>
        <w:left w:val="none" w:sz="0" w:space="0" w:color="auto"/>
        <w:bottom w:val="none" w:sz="0" w:space="0" w:color="auto"/>
        <w:right w:val="none" w:sz="0" w:space="0" w:color="auto"/>
      </w:divBdr>
    </w:div>
    <w:div w:id="1167672613">
      <w:bodyDiv w:val="1"/>
      <w:marLeft w:val="0"/>
      <w:marRight w:val="0"/>
      <w:marTop w:val="0"/>
      <w:marBottom w:val="0"/>
      <w:divBdr>
        <w:top w:val="none" w:sz="0" w:space="0" w:color="auto"/>
        <w:left w:val="none" w:sz="0" w:space="0" w:color="auto"/>
        <w:bottom w:val="none" w:sz="0" w:space="0" w:color="auto"/>
        <w:right w:val="none" w:sz="0" w:space="0" w:color="auto"/>
      </w:divBdr>
    </w:div>
    <w:div w:id="1218056801">
      <w:bodyDiv w:val="1"/>
      <w:marLeft w:val="0"/>
      <w:marRight w:val="0"/>
      <w:marTop w:val="0"/>
      <w:marBottom w:val="0"/>
      <w:divBdr>
        <w:top w:val="none" w:sz="0" w:space="0" w:color="auto"/>
        <w:left w:val="none" w:sz="0" w:space="0" w:color="auto"/>
        <w:bottom w:val="none" w:sz="0" w:space="0" w:color="auto"/>
        <w:right w:val="none" w:sz="0" w:space="0" w:color="auto"/>
      </w:divBdr>
    </w:div>
    <w:div w:id="1221750564">
      <w:bodyDiv w:val="1"/>
      <w:marLeft w:val="0"/>
      <w:marRight w:val="0"/>
      <w:marTop w:val="0"/>
      <w:marBottom w:val="0"/>
      <w:divBdr>
        <w:top w:val="none" w:sz="0" w:space="0" w:color="auto"/>
        <w:left w:val="none" w:sz="0" w:space="0" w:color="auto"/>
        <w:bottom w:val="none" w:sz="0" w:space="0" w:color="auto"/>
        <w:right w:val="none" w:sz="0" w:space="0" w:color="auto"/>
      </w:divBdr>
    </w:div>
    <w:div w:id="1256670964">
      <w:bodyDiv w:val="1"/>
      <w:marLeft w:val="0"/>
      <w:marRight w:val="0"/>
      <w:marTop w:val="0"/>
      <w:marBottom w:val="0"/>
      <w:divBdr>
        <w:top w:val="none" w:sz="0" w:space="0" w:color="auto"/>
        <w:left w:val="none" w:sz="0" w:space="0" w:color="auto"/>
        <w:bottom w:val="none" w:sz="0" w:space="0" w:color="auto"/>
        <w:right w:val="none" w:sz="0" w:space="0" w:color="auto"/>
      </w:divBdr>
    </w:div>
    <w:div w:id="1276790033">
      <w:bodyDiv w:val="1"/>
      <w:marLeft w:val="0"/>
      <w:marRight w:val="0"/>
      <w:marTop w:val="0"/>
      <w:marBottom w:val="0"/>
      <w:divBdr>
        <w:top w:val="none" w:sz="0" w:space="0" w:color="auto"/>
        <w:left w:val="none" w:sz="0" w:space="0" w:color="auto"/>
        <w:bottom w:val="none" w:sz="0" w:space="0" w:color="auto"/>
        <w:right w:val="none" w:sz="0" w:space="0" w:color="auto"/>
      </w:divBdr>
    </w:div>
    <w:div w:id="1277371471">
      <w:bodyDiv w:val="1"/>
      <w:marLeft w:val="0"/>
      <w:marRight w:val="0"/>
      <w:marTop w:val="0"/>
      <w:marBottom w:val="0"/>
      <w:divBdr>
        <w:top w:val="none" w:sz="0" w:space="0" w:color="auto"/>
        <w:left w:val="none" w:sz="0" w:space="0" w:color="auto"/>
        <w:bottom w:val="none" w:sz="0" w:space="0" w:color="auto"/>
        <w:right w:val="none" w:sz="0" w:space="0" w:color="auto"/>
      </w:divBdr>
    </w:div>
    <w:div w:id="1288853463">
      <w:bodyDiv w:val="1"/>
      <w:marLeft w:val="0"/>
      <w:marRight w:val="0"/>
      <w:marTop w:val="0"/>
      <w:marBottom w:val="0"/>
      <w:divBdr>
        <w:top w:val="none" w:sz="0" w:space="0" w:color="auto"/>
        <w:left w:val="none" w:sz="0" w:space="0" w:color="auto"/>
        <w:bottom w:val="none" w:sz="0" w:space="0" w:color="auto"/>
        <w:right w:val="none" w:sz="0" w:space="0" w:color="auto"/>
      </w:divBdr>
    </w:div>
    <w:div w:id="1291857761">
      <w:bodyDiv w:val="1"/>
      <w:marLeft w:val="0"/>
      <w:marRight w:val="0"/>
      <w:marTop w:val="0"/>
      <w:marBottom w:val="0"/>
      <w:divBdr>
        <w:top w:val="none" w:sz="0" w:space="0" w:color="auto"/>
        <w:left w:val="none" w:sz="0" w:space="0" w:color="auto"/>
        <w:bottom w:val="none" w:sz="0" w:space="0" w:color="auto"/>
        <w:right w:val="none" w:sz="0" w:space="0" w:color="auto"/>
      </w:divBdr>
    </w:div>
    <w:div w:id="1349141317">
      <w:bodyDiv w:val="1"/>
      <w:marLeft w:val="0"/>
      <w:marRight w:val="0"/>
      <w:marTop w:val="0"/>
      <w:marBottom w:val="0"/>
      <w:divBdr>
        <w:top w:val="none" w:sz="0" w:space="0" w:color="auto"/>
        <w:left w:val="none" w:sz="0" w:space="0" w:color="auto"/>
        <w:bottom w:val="none" w:sz="0" w:space="0" w:color="auto"/>
        <w:right w:val="none" w:sz="0" w:space="0" w:color="auto"/>
      </w:divBdr>
    </w:div>
    <w:div w:id="1454522931">
      <w:bodyDiv w:val="1"/>
      <w:marLeft w:val="0"/>
      <w:marRight w:val="0"/>
      <w:marTop w:val="0"/>
      <w:marBottom w:val="0"/>
      <w:divBdr>
        <w:top w:val="none" w:sz="0" w:space="0" w:color="auto"/>
        <w:left w:val="none" w:sz="0" w:space="0" w:color="auto"/>
        <w:bottom w:val="none" w:sz="0" w:space="0" w:color="auto"/>
        <w:right w:val="none" w:sz="0" w:space="0" w:color="auto"/>
      </w:divBdr>
    </w:div>
    <w:div w:id="1471945573">
      <w:bodyDiv w:val="1"/>
      <w:marLeft w:val="0"/>
      <w:marRight w:val="0"/>
      <w:marTop w:val="0"/>
      <w:marBottom w:val="0"/>
      <w:divBdr>
        <w:top w:val="none" w:sz="0" w:space="0" w:color="auto"/>
        <w:left w:val="none" w:sz="0" w:space="0" w:color="auto"/>
        <w:bottom w:val="none" w:sz="0" w:space="0" w:color="auto"/>
        <w:right w:val="none" w:sz="0" w:space="0" w:color="auto"/>
      </w:divBdr>
    </w:div>
    <w:div w:id="1510756031">
      <w:bodyDiv w:val="1"/>
      <w:marLeft w:val="0"/>
      <w:marRight w:val="0"/>
      <w:marTop w:val="0"/>
      <w:marBottom w:val="0"/>
      <w:divBdr>
        <w:top w:val="none" w:sz="0" w:space="0" w:color="auto"/>
        <w:left w:val="none" w:sz="0" w:space="0" w:color="auto"/>
        <w:bottom w:val="none" w:sz="0" w:space="0" w:color="auto"/>
        <w:right w:val="none" w:sz="0" w:space="0" w:color="auto"/>
      </w:divBdr>
    </w:div>
    <w:div w:id="1517426217">
      <w:bodyDiv w:val="1"/>
      <w:marLeft w:val="0"/>
      <w:marRight w:val="0"/>
      <w:marTop w:val="0"/>
      <w:marBottom w:val="0"/>
      <w:divBdr>
        <w:top w:val="none" w:sz="0" w:space="0" w:color="auto"/>
        <w:left w:val="none" w:sz="0" w:space="0" w:color="auto"/>
        <w:bottom w:val="none" w:sz="0" w:space="0" w:color="auto"/>
        <w:right w:val="none" w:sz="0" w:space="0" w:color="auto"/>
      </w:divBdr>
    </w:div>
    <w:div w:id="1542278986">
      <w:bodyDiv w:val="1"/>
      <w:marLeft w:val="0"/>
      <w:marRight w:val="0"/>
      <w:marTop w:val="0"/>
      <w:marBottom w:val="0"/>
      <w:divBdr>
        <w:top w:val="none" w:sz="0" w:space="0" w:color="auto"/>
        <w:left w:val="none" w:sz="0" w:space="0" w:color="auto"/>
        <w:bottom w:val="none" w:sz="0" w:space="0" w:color="auto"/>
        <w:right w:val="none" w:sz="0" w:space="0" w:color="auto"/>
      </w:divBdr>
    </w:div>
    <w:div w:id="1542785239">
      <w:bodyDiv w:val="1"/>
      <w:marLeft w:val="0"/>
      <w:marRight w:val="0"/>
      <w:marTop w:val="0"/>
      <w:marBottom w:val="0"/>
      <w:divBdr>
        <w:top w:val="none" w:sz="0" w:space="0" w:color="auto"/>
        <w:left w:val="none" w:sz="0" w:space="0" w:color="auto"/>
        <w:bottom w:val="none" w:sz="0" w:space="0" w:color="auto"/>
        <w:right w:val="none" w:sz="0" w:space="0" w:color="auto"/>
      </w:divBdr>
    </w:div>
    <w:div w:id="1599170660">
      <w:bodyDiv w:val="1"/>
      <w:marLeft w:val="0"/>
      <w:marRight w:val="0"/>
      <w:marTop w:val="0"/>
      <w:marBottom w:val="0"/>
      <w:divBdr>
        <w:top w:val="none" w:sz="0" w:space="0" w:color="auto"/>
        <w:left w:val="none" w:sz="0" w:space="0" w:color="auto"/>
        <w:bottom w:val="none" w:sz="0" w:space="0" w:color="auto"/>
        <w:right w:val="none" w:sz="0" w:space="0" w:color="auto"/>
      </w:divBdr>
    </w:div>
    <w:div w:id="1607230757">
      <w:bodyDiv w:val="1"/>
      <w:marLeft w:val="0"/>
      <w:marRight w:val="0"/>
      <w:marTop w:val="0"/>
      <w:marBottom w:val="0"/>
      <w:divBdr>
        <w:top w:val="none" w:sz="0" w:space="0" w:color="auto"/>
        <w:left w:val="none" w:sz="0" w:space="0" w:color="auto"/>
        <w:bottom w:val="none" w:sz="0" w:space="0" w:color="auto"/>
        <w:right w:val="none" w:sz="0" w:space="0" w:color="auto"/>
      </w:divBdr>
    </w:div>
    <w:div w:id="1621565853">
      <w:bodyDiv w:val="1"/>
      <w:marLeft w:val="0"/>
      <w:marRight w:val="0"/>
      <w:marTop w:val="0"/>
      <w:marBottom w:val="0"/>
      <w:divBdr>
        <w:top w:val="none" w:sz="0" w:space="0" w:color="auto"/>
        <w:left w:val="none" w:sz="0" w:space="0" w:color="auto"/>
        <w:bottom w:val="none" w:sz="0" w:space="0" w:color="auto"/>
        <w:right w:val="none" w:sz="0" w:space="0" w:color="auto"/>
      </w:divBdr>
    </w:div>
    <w:div w:id="1622685252">
      <w:bodyDiv w:val="1"/>
      <w:marLeft w:val="0"/>
      <w:marRight w:val="0"/>
      <w:marTop w:val="0"/>
      <w:marBottom w:val="0"/>
      <w:divBdr>
        <w:top w:val="none" w:sz="0" w:space="0" w:color="auto"/>
        <w:left w:val="none" w:sz="0" w:space="0" w:color="auto"/>
        <w:bottom w:val="none" w:sz="0" w:space="0" w:color="auto"/>
        <w:right w:val="none" w:sz="0" w:space="0" w:color="auto"/>
      </w:divBdr>
    </w:div>
    <w:div w:id="1631594257">
      <w:bodyDiv w:val="1"/>
      <w:marLeft w:val="0"/>
      <w:marRight w:val="0"/>
      <w:marTop w:val="0"/>
      <w:marBottom w:val="0"/>
      <w:divBdr>
        <w:top w:val="none" w:sz="0" w:space="0" w:color="auto"/>
        <w:left w:val="none" w:sz="0" w:space="0" w:color="auto"/>
        <w:bottom w:val="none" w:sz="0" w:space="0" w:color="auto"/>
        <w:right w:val="none" w:sz="0" w:space="0" w:color="auto"/>
      </w:divBdr>
    </w:div>
    <w:div w:id="1645036900">
      <w:bodyDiv w:val="1"/>
      <w:marLeft w:val="0"/>
      <w:marRight w:val="0"/>
      <w:marTop w:val="0"/>
      <w:marBottom w:val="0"/>
      <w:divBdr>
        <w:top w:val="none" w:sz="0" w:space="0" w:color="auto"/>
        <w:left w:val="none" w:sz="0" w:space="0" w:color="auto"/>
        <w:bottom w:val="none" w:sz="0" w:space="0" w:color="auto"/>
        <w:right w:val="none" w:sz="0" w:space="0" w:color="auto"/>
      </w:divBdr>
    </w:div>
    <w:div w:id="1685476521">
      <w:bodyDiv w:val="1"/>
      <w:marLeft w:val="0"/>
      <w:marRight w:val="0"/>
      <w:marTop w:val="0"/>
      <w:marBottom w:val="0"/>
      <w:divBdr>
        <w:top w:val="none" w:sz="0" w:space="0" w:color="auto"/>
        <w:left w:val="none" w:sz="0" w:space="0" w:color="auto"/>
        <w:bottom w:val="none" w:sz="0" w:space="0" w:color="auto"/>
        <w:right w:val="none" w:sz="0" w:space="0" w:color="auto"/>
      </w:divBdr>
    </w:div>
    <w:div w:id="1732656295">
      <w:bodyDiv w:val="1"/>
      <w:marLeft w:val="0"/>
      <w:marRight w:val="0"/>
      <w:marTop w:val="0"/>
      <w:marBottom w:val="0"/>
      <w:divBdr>
        <w:top w:val="none" w:sz="0" w:space="0" w:color="auto"/>
        <w:left w:val="none" w:sz="0" w:space="0" w:color="auto"/>
        <w:bottom w:val="none" w:sz="0" w:space="0" w:color="auto"/>
        <w:right w:val="none" w:sz="0" w:space="0" w:color="auto"/>
      </w:divBdr>
    </w:div>
    <w:div w:id="1767964817">
      <w:bodyDiv w:val="1"/>
      <w:marLeft w:val="0"/>
      <w:marRight w:val="0"/>
      <w:marTop w:val="0"/>
      <w:marBottom w:val="0"/>
      <w:divBdr>
        <w:top w:val="none" w:sz="0" w:space="0" w:color="auto"/>
        <w:left w:val="none" w:sz="0" w:space="0" w:color="auto"/>
        <w:bottom w:val="none" w:sz="0" w:space="0" w:color="auto"/>
        <w:right w:val="none" w:sz="0" w:space="0" w:color="auto"/>
      </w:divBdr>
    </w:div>
    <w:div w:id="1803573788">
      <w:bodyDiv w:val="1"/>
      <w:marLeft w:val="0"/>
      <w:marRight w:val="0"/>
      <w:marTop w:val="0"/>
      <w:marBottom w:val="0"/>
      <w:divBdr>
        <w:top w:val="none" w:sz="0" w:space="0" w:color="auto"/>
        <w:left w:val="none" w:sz="0" w:space="0" w:color="auto"/>
        <w:bottom w:val="none" w:sz="0" w:space="0" w:color="auto"/>
        <w:right w:val="none" w:sz="0" w:space="0" w:color="auto"/>
      </w:divBdr>
    </w:div>
    <w:div w:id="1829131198">
      <w:bodyDiv w:val="1"/>
      <w:marLeft w:val="0"/>
      <w:marRight w:val="0"/>
      <w:marTop w:val="0"/>
      <w:marBottom w:val="0"/>
      <w:divBdr>
        <w:top w:val="none" w:sz="0" w:space="0" w:color="auto"/>
        <w:left w:val="none" w:sz="0" w:space="0" w:color="auto"/>
        <w:bottom w:val="none" w:sz="0" w:space="0" w:color="auto"/>
        <w:right w:val="none" w:sz="0" w:space="0" w:color="auto"/>
      </w:divBdr>
    </w:div>
    <w:div w:id="1860657819">
      <w:bodyDiv w:val="1"/>
      <w:marLeft w:val="0"/>
      <w:marRight w:val="0"/>
      <w:marTop w:val="0"/>
      <w:marBottom w:val="0"/>
      <w:divBdr>
        <w:top w:val="none" w:sz="0" w:space="0" w:color="auto"/>
        <w:left w:val="none" w:sz="0" w:space="0" w:color="auto"/>
        <w:bottom w:val="none" w:sz="0" w:space="0" w:color="auto"/>
        <w:right w:val="none" w:sz="0" w:space="0" w:color="auto"/>
      </w:divBdr>
    </w:div>
    <w:div w:id="1884321802">
      <w:bodyDiv w:val="1"/>
      <w:marLeft w:val="0"/>
      <w:marRight w:val="0"/>
      <w:marTop w:val="0"/>
      <w:marBottom w:val="0"/>
      <w:divBdr>
        <w:top w:val="none" w:sz="0" w:space="0" w:color="auto"/>
        <w:left w:val="none" w:sz="0" w:space="0" w:color="auto"/>
        <w:bottom w:val="none" w:sz="0" w:space="0" w:color="auto"/>
        <w:right w:val="none" w:sz="0" w:space="0" w:color="auto"/>
      </w:divBdr>
    </w:div>
    <w:div w:id="1890608969">
      <w:bodyDiv w:val="1"/>
      <w:marLeft w:val="0"/>
      <w:marRight w:val="0"/>
      <w:marTop w:val="0"/>
      <w:marBottom w:val="0"/>
      <w:divBdr>
        <w:top w:val="none" w:sz="0" w:space="0" w:color="auto"/>
        <w:left w:val="none" w:sz="0" w:space="0" w:color="auto"/>
        <w:bottom w:val="none" w:sz="0" w:space="0" w:color="auto"/>
        <w:right w:val="none" w:sz="0" w:space="0" w:color="auto"/>
      </w:divBdr>
    </w:div>
    <w:div w:id="1893035841">
      <w:bodyDiv w:val="1"/>
      <w:marLeft w:val="0"/>
      <w:marRight w:val="0"/>
      <w:marTop w:val="0"/>
      <w:marBottom w:val="0"/>
      <w:divBdr>
        <w:top w:val="none" w:sz="0" w:space="0" w:color="auto"/>
        <w:left w:val="none" w:sz="0" w:space="0" w:color="auto"/>
        <w:bottom w:val="none" w:sz="0" w:space="0" w:color="auto"/>
        <w:right w:val="none" w:sz="0" w:space="0" w:color="auto"/>
      </w:divBdr>
    </w:div>
    <w:div w:id="1924409390">
      <w:bodyDiv w:val="1"/>
      <w:marLeft w:val="0"/>
      <w:marRight w:val="0"/>
      <w:marTop w:val="0"/>
      <w:marBottom w:val="0"/>
      <w:divBdr>
        <w:top w:val="none" w:sz="0" w:space="0" w:color="auto"/>
        <w:left w:val="none" w:sz="0" w:space="0" w:color="auto"/>
        <w:bottom w:val="none" w:sz="0" w:space="0" w:color="auto"/>
        <w:right w:val="none" w:sz="0" w:space="0" w:color="auto"/>
      </w:divBdr>
    </w:div>
    <w:div w:id="1928534351">
      <w:bodyDiv w:val="1"/>
      <w:marLeft w:val="0"/>
      <w:marRight w:val="0"/>
      <w:marTop w:val="0"/>
      <w:marBottom w:val="0"/>
      <w:divBdr>
        <w:top w:val="none" w:sz="0" w:space="0" w:color="auto"/>
        <w:left w:val="none" w:sz="0" w:space="0" w:color="auto"/>
        <w:bottom w:val="none" w:sz="0" w:space="0" w:color="auto"/>
        <w:right w:val="none" w:sz="0" w:space="0" w:color="auto"/>
      </w:divBdr>
    </w:div>
    <w:div w:id="1947156480">
      <w:bodyDiv w:val="1"/>
      <w:marLeft w:val="0"/>
      <w:marRight w:val="0"/>
      <w:marTop w:val="0"/>
      <w:marBottom w:val="0"/>
      <w:divBdr>
        <w:top w:val="none" w:sz="0" w:space="0" w:color="auto"/>
        <w:left w:val="none" w:sz="0" w:space="0" w:color="auto"/>
        <w:bottom w:val="none" w:sz="0" w:space="0" w:color="auto"/>
        <w:right w:val="none" w:sz="0" w:space="0" w:color="auto"/>
      </w:divBdr>
    </w:div>
    <w:div w:id="1956135895">
      <w:bodyDiv w:val="1"/>
      <w:marLeft w:val="0"/>
      <w:marRight w:val="0"/>
      <w:marTop w:val="0"/>
      <w:marBottom w:val="0"/>
      <w:divBdr>
        <w:top w:val="none" w:sz="0" w:space="0" w:color="auto"/>
        <w:left w:val="none" w:sz="0" w:space="0" w:color="auto"/>
        <w:bottom w:val="none" w:sz="0" w:space="0" w:color="auto"/>
        <w:right w:val="none" w:sz="0" w:space="0" w:color="auto"/>
      </w:divBdr>
    </w:div>
    <w:div w:id="1965428459">
      <w:bodyDiv w:val="1"/>
      <w:marLeft w:val="0"/>
      <w:marRight w:val="0"/>
      <w:marTop w:val="0"/>
      <w:marBottom w:val="0"/>
      <w:divBdr>
        <w:top w:val="none" w:sz="0" w:space="0" w:color="auto"/>
        <w:left w:val="none" w:sz="0" w:space="0" w:color="auto"/>
        <w:bottom w:val="none" w:sz="0" w:space="0" w:color="auto"/>
        <w:right w:val="none" w:sz="0" w:space="0" w:color="auto"/>
      </w:divBdr>
    </w:div>
    <w:div w:id="1999504055">
      <w:bodyDiv w:val="1"/>
      <w:marLeft w:val="0"/>
      <w:marRight w:val="0"/>
      <w:marTop w:val="0"/>
      <w:marBottom w:val="0"/>
      <w:divBdr>
        <w:top w:val="none" w:sz="0" w:space="0" w:color="auto"/>
        <w:left w:val="none" w:sz="0" w:space="0" w:color="auto"/>
        <w:bottom w:val="none" w:sz="0" w:space="0" w:color="auto"/>
        <w:right w:val="none" w:sz="0" w:space="0" w:color="auto"/>
      </w:divBdr>
    </w:div>
    <w:div w:id="2021540214">
      <w:bodyDiv w:val="1"/>
      <w:marLeft w:val="0"/>
      <w:marRight w:val="0"/>
      <w:marTop w:val="0"/>
      <w:marBottom w:val="0"/>
      <w:divBdr>
        <w:top w:val="none" w:sz="0" w:space="0" w:color="auto"/>
        <w:left w:val="none" w:sz="0" w:space="0" w:color="auto"/>
        <w:bottom w:val="none" w:sz="0" w:space="0" w:color="auto"/>
        <w:right w:val="none" w:sz="0" w:space="0" w:color="auto"/>
      </w:divBdr>
    </w:div>
    <w:div w:id="2022193620">
      <w:bodyDiv w:val="1"/>
      <w:marLeft w:val="0"/>
      <w:marRight w:val="0"/>
      <w:marTop w:val="0"/>
      <w:marBottom w:val="0"/>
      <w:divBdr>
        <w:top w:val="none" w:sz="0" w:space="0" w:color="auto"/>
        <w:left w:val="none" w:sz="0" w:space="0" w:color="auto"/>
        <w:bottom w:val="none" w:sz="0" w:space="0" w:color="auto"/>
        <w:right w:val="none" w:sz="0" w:space="0" w:color="auto"/>
      </w:divBdr>
    </w:div>
    <w:div w:id="2023162790">
      <w:bodyDiv w:val="1"/>
      <w:marLeft w:val="0"/>
      <w:marRight w:val="0"/>
      <w:marTop w:val="0"/>
      <w:marBottom w:val="0"/>
      <w:divBdr>
        <w:top w:val="none" w:sz="0" w:space="0" w:color="auto"/>
        <w:left w:val="none" w:sz="0" w:space="0" w:color="auto"/>
        <w:bottom w:val="none" w:sz="0" w:space="0" w:color="auto"/>
        <w:right w:val="none" w:sz="0" w:space="0" w:color="auto"/>
      </w:divBdr>
    </w:div>
    <w:div w:id="2035181719">
      <w:bodyDiv w:val="1"/>
      <w:marLeft w:val="0"/>
      <w:marRight w:val="0"/>
      <w:marTop w:val="0"/>
      <w:marBottom w:val="0"/>
      <w:divBdr>
        <w:top w:val="none" w:sz="0" w:space="0" w:color="auto"/>
        <w:left w:val="none" w:sz="0" w:space="0" w:color="auto"/>
        <w:bottom w:val="none" w:sz="0" w:space="0" w:color="auto"/>
        <w:right w:val="none" w:sz="0" w:space="0" w:color="auto"/>
      </w:divBdr>
    </w:div>
    <w:div w:id="2055495483">
      <w:bodyDiv w:val="1"/>
      <w:marLeft w:val="0"/>
      <w:marRight w:val="0"/>
      <w:marTop w:val="0"/>
      <w:marBottom w:val="0"/>
      <w:divBdr>
        <w:top w:val="none" w:sz="0" w:space="0" w:color="auto"/>
        <w:left w:val="none" w:sz="0" w:space="0" w:color="auto"/>
        <w:bottom w:val="none" w:sz="0" w:space="0" w:color="auto"/>
        <w:right w:val="none" w:sz="0" w:space="0" w:color="auto"/>
      </w:divBdr>
    </w:div>
    <w:div w:id="2070305987">
      <w:bodyDiv w:val="1"/>
      <w:marLeft w:val="0"/>
      <w:marRight w:val="0"/>
      <w:marTop w:val="0"/>
      <w:marBottom w:val="0"/>
      <w:divBdr>
        <w:top w:val="none" w:sz="0" w:space="0" w:color="auto"/>
        <w:left w:val="none" w:sz="0" w:space="0" w:color="auto"/>
        <w:bottom w:val="none" w:sz="0" w:space="0" w:color="auto"/>
        <w:right w:val="none" w:sz="0" w:space="0" w:color="auto"/>
      </w:divBdr>
    </w:div>
    <w:div w:id="2087339643">
      <w:bodyDiv w:val="1"/>
      <w:marLeft w:val="0"/>
      <w:marRight w:val="0"/>
      <w:marTop w:val="0"/>
      <w:marBottom w:val="0"/>
      <w:divBdr>
        <w:top w:val="none" w:sz="0" w:space="0" w:color="auto"/>
        <w:left w:val="none" w:sz="0" w:space="0" w:color="auto"/>
        <w:bottom w:val="none" w:sz="0" w:space="0" w:color="auto"/>
        <w:right w:val="none" w:sz="0" w:space="0" w:color="auto"/>
      </w:divBdr>
    </w:div>
    <w:div w:id="2097435008">
      <w:bodyDiv w:val="1"/>
      <w:marLeft w:val="0"/>
      <w:marRight w:val="0"/>
      <w:marTop w:val="0"/>
      <w:marBottom w:val="0"/>
      <w:divBdr>
        <w:top w:val="none" w:sz="0" w:space="0" w:color="auto"/>
        <w:left w:val="none" w:sz="0" w:space="0" w:color="auto"/>
        <w:bottom w:val="none" w:sz="0" w:space="0" w:color="auto"/>
        <w:right w:val="none" w:sz="0" w:space="0" w:color="auto"/>
      </w:divBdr>
    </w:div>
    <w:div w:id="2101441793">
      <w:bodyDiv w:val="1"/>
      <w:marLeft w:val="0"/>
      <w:marRight w:val="0"/>
      <w:marTop w:val="0"/>
      <w:marBottom w:val="0"/>
      <w:divBdr>
        <w:top w:val="none" w:sz="0" w:space="0" w:color="auto"/>
        <w:left w:val="none" w:sz="0" w:space="0" w:color="auto"/>
        <w:bottom w:val="none" w:sz="0" w:space="0" w:color="auto"/>
        <w:right w:val="none" w:sz="0" w:space="0" w:color="auto"/>
      </w:divBdr>
    </w:div>
    <w:div w:id="2102288650">
      <w:bodyDiv w:val="1"/>
      <w:marLeft w:val="0"/>
      <w:marRight w:val="0"/>
      <w:marTop w:val="0"/>
      <w:marBottom w:val="0"/>
      <w:divBdr>
        <w:top w:val="none" w:sz="0" w:space="0" w:color="auto"/>
        <w:left w:val="none" w:sz="0" w:space="0" w:color="auto"/>
        <w:bottom w:val="none" w:sz="0" w:space="0" w:color="auto"/>
        <w:right w:val="none" w:sz="0" w:space="0" w:color="auto"/>
      </w:divBdr>
    </w:div>
    <w:div w:id="2108193399">
      <w:bodyDiv w:val="1"/>
      <w:marLeft w:val="0"/>
      <w:marRight w:val="0"/>
      <w:marTop w:val="0"/>
      <w:marBottom w:val="0"/>
      <w:divBdr>
        <w:top w:val="none" w:sz="0" w:space="0" w:color="auto"/>
        <w:left w:val="none" w:sz="0" w:space="0" w:color="auto"/>
        <w:bottom w:val="none" w:sz="0" w:space="0" w:color="auto"/>
        <w:right w:val="none" w:sz="0" w:space="0" w:color="auto"/>
      </w:divBdr>
    </w:div>
    <w:div w:id="2126994995">
      <w:bodyDiv w:val="1"/>
      <w:marLeft w:val="0"/>
      <w:marRight w:val="0"/>
      <w:marTop w:val="0"/>
      <w:marBottom w:val="0"/>
      <w:divBdr>
        <w:top w:val="none" w:sz="0" w:space="0" w:color="auto"/>
        <w:left w:val="none" w:sz="0" w:space="0" w:color="auto"/>
        <w:bottom w:val="none" w:sz="0" w:space="0" w:color="auto"/>
        <w:right w:val="none" w:sz="0" w:space="0" w:color="auto"/>
      </w:divBdr>
    </w:div>
    <w:div w:id="213424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hyperlink" Target="http://www.nfvf.co.za" TargetMode="External"/><Relationship Id="rId1" Type="http://schemas.openxmlformats.org/officeDocument/2006/relationships/hyperlink" Target="mailto:info@nfvf.co.z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'5 yr Trend'!$C$13</c:f>
              <c:strCache>
                <c:ptCount val="1"/>
                <c:pt idx="0">
                  <c:v>Count of Titles</c:v>
                </c:pt>
              </c:strCache>
            </c:strRef>
          </c:tx>
          <c:spPr>
            <a:ln w="28575" cap="rnd">
              <a:solidFill>
                <a:schemeClr val="accent1"/>
              </a:solidFill>
              <a:round/>
            </a:ln>
            <a:effectLst/>
          </c:spPr>
          <c:marker>
            <c:symbol val="circle"/>
            <c:size val="6"/>
            <c:spPr>
              <a:gradFill>
                <a:gsLst>
                  <a:gs pos="0">
                    <a:schemeClr val="accent1"/>
                  </a:gs>
                  <a:gs pos="46000">
                    <a:schemeClr val="accent1"/>
                  </a:gs>
                  <a:gs pos="100000">
                    <a:schemeClr val="accent1">
                      <a:lumMod val="20000"/>
                      <a:lumOff val="80000"/>
                      <a:alpha val="0"/>
                    </a:schemeClr>
                  </a:gs>
                </a:gsLst>
                <a:path path="circle">
                  <a:fillToRect l="50000" t="-80000" r="50000" b="180000"/>
                </a:path>
              </a:gradFill>
              <a:ln w="9525" cap="flat" cmpd="sng" algn="ctr">
                <a:solidFill>
                  <a:schemeClr val="accent1">
                    <a:shade val="95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'5 yr Trend'!$B$14:$B$18</c:f>
              <c:strCache>
                <c:ptCount val="5"/>
                <c:pt idx="0">
                  <c:v>H1 2020</c:v>
                </c:pt>
                <c:pt idx="1">
                  <c:v>H1 2021</c:v>
                </c:pt>
                <c:pt idx="2">
                  <c:v>H1 2022</c:v>
                </c:pt>
                <c:pt idx="3">
                  <c:v>H1 2023</c:v>
                </c:pt>
                <c:pt idx="4">
                  <c:v>H1 2024</c:v>
                </c:pt>
              </c:strCache>
            </c:strRef>
          </c:cat>
          <c:val>
            <c:numRef>
              <c:f>'5 yr Trend'!$C$14:$C$18</c:f>
              <c:numCache>
                <c:formatCode>General</c:formatCode>
                <c:ptCount val="5"/>
                <c:pt idx="0">
                  <c:v>42</c:v>
                </c:pt>
                <c:pt idx="1">
                  <c:v>72</c:v>
                </c:pt>
                <c:pt idx="2">
                  <c:v>86</c:v>
                </c:pt>
                <c:pt idx="3">
                  <c:v>124</c:v>
                </c:pt>
                <c:pt idx="4">
                  <c:v>115</c:v>
                </c:pt>
              </c:numCache>
            </c:numRef>
          </c:val>
          <c:smooth val="1"/>
          <c:extLst>
            <c:ext xmlns:c16="http://schemas.microsoft.com/office/drawing/2014/chart" uri="{C3380CC4-5D6E-409C-BE32-E72D297353CC}">
              <c16:uniqueId val="{00000000-0165-4E3A-A641-76C4EA6C7550}"/>
            </c:ext>
          </c:extLst>
        </c:ser>
        <c:ser>
          <c:idx val="1"/>
          <c:order val="1"/>
          <c:tx>
            <c:strRef>
              <c:f>'5 yr Trend'!$D$13</c:f>
              <c:strCache>
                <c:ptCount val="1"/>
                <c:pt idx="0">
                  <c:v>GBO</c:v>
                </c:pt>
              </c:strCache>
            </c:strRef>
          </c:tx>
          <c:spPr>
            <a:ln w="28575" cap="rnd">
              <a:solidFill>
                <a:schemeClr val="accent2"/>
              </a:solidFill>
              <a:round/>
            </a:ln>
            <a:effectLst/>
          </c:spPr>
          <c:marker>
            <c:symbol val="circle"/>
            <c:size val="6"/>
            <c:spPr>
              <a:gradFill>
                <a:gsLst>
                  <a:gs pos="0">
                    <a:schemeClr val="accent2"/>
                  </a:gs>
                  <a:gs pos="46000">
                    <a:schemeClr val="accent2"/>
                  </a:gs>
                  <a:gs pos="100000">
                    <a:schemeClr val="accent2">
                      <a:lumMod val="20000"/>
                      <a:lumOff val="80000"/>
                      <a:alpha val="0"/>
                    </a:schemeClr>
                  </a:gs>
                </a:gsLst>
                <a:path path="circle">
                  <a:fillToRect l="50000" t="-80000" r="50000" b="180000"/>
                </a:path>
              </a:gradFill>
              <a:ln w="9525" cap="flat" cmpd="sng" algn="ctr">
                <a:solidFill>
                  <a:schemeClr val="accent2">
                    <a:shade val="95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'5 yr Trend'!$B$14:$B$18</c:f>
              <c:strCache>
                <c:ptCount val="5"/>
                <c:pt idx="0">
                  <c:v>H1 2020</c:v>
                </c:pt>
                <c:pt idx="1">
                  <c:v>H1 2021</c:v>
                </c:pt>
                <c:pt idx="2">
                  <c:v>H1 2022</c:v>
                </c:pt>
                <c:pt idx="3">
                  <c:v>H1 2023</c:v>
                </c:pt>
                <c:pt idx="4">
                  <c:v>H1 2024</c:v>
                </c:pt>
              </c:strCache>
            </c:strRef>
          </c:cat>
          <c:val>
            <c:numRef>
              <c:f>'5 yr Trend'!$D$14:$D$18</c:f>
              <c:numCache>
                <c:formatCode>"R"#\ ##0.00</c:formatCode>
                <c:ptCount val="5"/>
                <c:pt idx="0">
                  <c:v>131075787</c:v>
                </c:pt>
                <c:pt idx="1">
                  <c:v>86959305</c:v>
                </c:pt>
                <c:pt idx="2">
                  <c:v>264592110</c:v>
                </c:pt>
                <c:pt idx="3">
                  <c:v>290744618</c:v>
                </c:pt>
                <c:pt idx="4">
                  <c:v>207818919</c:v>
                </c:pt>
              </c:numCache>
            </c:numRef>
          </c:val>
          <c:smooth val="1"/>
          <c:extLst>
            <c:ext xmlns:c16="http://schemas.microsoft.com/office/drawing/2014/chart" uri="{C3380CC4-5D6E-409C-BE32-E72D297353CC}">
              <c16:uniqueId val="{00000001-0165-4E3A-A641-76C4EA6C7550}"/>
            </c:ext>
          </c:extLst>
        </c:ser>
        <c:dLbls>
          <c:showLegendKey val="0"/>
          <c:showVal val="1"/>
          <c:showCatName val="0"/>
          <c:showSerName val="0"/>
          <c:showPercent val="0"/>
          <c:showBubbleSize val="0"/>
        </c:dLbls>
        <c:marker val="1"/>
        <c:smooth val="0"/>
        <c:axId val="250178272"/>
        <c:axId val="295498816"/>
      </c:lineChart>
      <c:catAx>
        <c:axId val="250178272"/>
        <c:scaling>
          <c:orientation val="minMax"/>
        </c:scaling>
        <c:delete val="0"/>
        <c:axPos val="b"/>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498816"/>
        <c:crosses val="autoZero"/>
        <c:auto val="1"/>
        <c:lblAlgn val="ctr"/>
        <c:lblOffset val="100"/>
        <c:noMultiLvlLbl val="1"/>
      </c:catAx>
      <c:valAx>
        <c:axId val="295498816"/>
        <c:scaling>
          <c:orientation val="minMax"/>
        </c:scaling>
        <c:delete val="0"/>
        <c:axPos val="l"/>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17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'Market Share'!$I$8</c:f>
              <c:strCache>
                <c:ptCount val="1"/>
                <c:pt idx="0">
                  <c:v>Domestic</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cat>
            <c:strRef>
              <c:f>'Market Share'!$J$7:$K$7</c:f>
              <c:strCache>
                <c:ptCount val="2"/>
                <c:pt idx="0">
                  <c:v>Revenue (GBO)</c:v>
                </c:pt>
                <c:pt idx="1">
                  <c:v>Films Released</c:v>
                </c:pt>
              </c:strCache>
            </c:strRef>
          </c:cat>
          <c:val>
            <c:numRef>
              <c:f>'Market Share'!$J$8:$K$8</c:f>
              <c:numCache>
                <c:formatCode>0%</c:formatCode>
                <c:ptCount val="2"/>
                <c:pt idx="0">
                  <c:v>7.5981292155600138E-3</c:v>
                </c:pt>
                <c:pt idx="1">
                  <c:v>7.8260869565217397E-2</c:v>
                </c:pt>
              </c:numCache>
            </c:numRef>
          </c:val>
          <c:extLst>
            <c:ext xmlns:c16="http://schemas.microsoft.com/office/drawing/2014/chart" uri="{C3380CC4-5D6E-409C-BE32-E72D297353CC}">
              <c16:uniqueId val="{00000000-27FE-44F0-B28D-0584305D8EEA}"/>
            </c:ext>
          </c:extLst>
        </c:ser>
        <c:ser>
          <c:idx val="1"/>
          <c:order val="1"/>
          <c:tx>
            <c:strRef>
              <c:f>'Market Share'!$I$9</c:f>
              <c:strCache>
                <c:ptCount val="1"/>
                <c:pt idx="0">
                  <c:v>International</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invertIfNegative val="0"/>
          <c:cat>
            <c:strRef>
              <c:f>'Market Share'!$J$7:$K$7</c:f>
              <c:strCache>
                <c:ptCount val="2"/>
                <c:pt idx="0">
                  <c:v>Revenue (GBO)</c:v>
                </c:pt>
                <c:pt idx="1">
                  <c:v>Films Released</c:v>
                </c:pt>
              </c:strCache>
            </c:strRef>
          </c:cat>
          <c:val>
            <c:numRef>
              <c:f>'Market Share'!$J$9:$K$9</c:f>
              <c:numCache>
                <c:formatCode>0%</c:formatCode>
                <c:ptCount val="2"/>
                <c:pt idx="0">
                  <c:v>0.99240187078443998</c:v>
                </c:pt>
                <c:pt idx="1">
                  <c:v>0.92173913043478262</c:v>
                </c:pt>
              </c:numCache>
            </c:numRef>
          </c:val>
          <c:extLst>
            <c:ext xmlns:c16="http://schemas.microsoft.com/office/drawing/2014/chart" uri="{C3380CC4-5D6E-409C-BE32-E72D297353CC}">
              <c16:uniqueId val="{00000001-27FE-44F0-B28D-0584305D8EEA}"/>
            </c:ext>
          </c:extLst>
        </c:ser>
        <c:dLbls>
          <c:showLegendKey val="0"/>
          <c:showVal val="0"/>
          <c:showCatName val="0"/>
          <c:showSerName val="0"/>
          <c:showPercent val="0"/>
          <c:showBubbleSize val="0"/>
        </c:dLbls>
        <c:gapWidth val="326"/>
        <c:overlap val="-58"/>
        <c:axId val="299050176"/>
        <c:axId val="299053056"/>
      </c:barChart>
      <c:catAx>
        <c:axId val="299050176"/>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053056"/>
        <c:crosses val="autoZero"/>
        <c:auto val="1"/>
        <c:lblAlgn val="ctr"/>
        <c:lblOffset val="100"/>
        <c:noMultiLvlLbl val="0"/>
      </c:catAx>
      <c:valAx>
        <c:axId val="299053056"/>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050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D8B0E04-EEF3-4B7C-A657-E4198084B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2921</Words>
  <Characters>16654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NFVF</Company>
  <LinksUpToDate>false</LinksUpToDate>
  <CharactersWithSpaces>19536</CharactersWithSpaces>
  <SharedDoc>false</SharedDoc>
  <HLinks>
    <vt:vector size="12" baseType="variant">
      <vt:variant>
        <vt:i4>2556028</vt:i4>
      </vt:variant>
      <vt:variant>
        <vt:i4>8</vt:i4>
      </vt:variant>
      <vt:variant>
        <vt:i4>0</vt:i4>
      </vt:variant>
      <vt:variant>
        <vt:i4>5</vt:i4>
      </vt:variant>
      <vt:variant>
        <vt:lpwstr>http://www.nfvf.co.za/</vt:lpwstr>
      </vt:variant>
      <vt:variant>
        <vt:lpwstr/>
      </vt:variant>
      <vt:variant>
        <vt:i4>65640</vt:i4>
      </vt:variant>
      <vt:variant>
        <vt:i4>5</vt:i4>
      </vt:variant>
      <vt:variant>
        <vt:i4>0</vt:i4>
      </vt:variant>
      <vt:variant>
        <vt:i4>5</vt:i4>
      </vt:variant>
      <vt:variant>
        <vt:lpwstr>mailto:info@nfvf.co.za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IT2</dc:creator>
  <cp:lastModifiedBy>Mfundo Mbashe</cp:lastModifiedBy>
  <cp:revision>79</cp:revision>
  <cp:lastPrinted>2017-05-02T07:38:00Z</cp:lastPrinted>
  <dcterms:created xsi:type="dcterms:W3CDTF">2024-10-07T10:01:00Z</dcterms:created>
  <dcterms:modified xsi:type="dcterms:W3CDTF">2025-04-15T15:30:00Z</dcterms:modified>
</cp:coreProperties>
</file>