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4322" w14:textId="77777777" w:rsidR="00197A77" w:rsidRPr="000E5B50" w:rsidRDefault="00FF18CD">
      <w:pPr>
        <w:pStyle w:val="BodyText"/>
        <w:ind w:left="3473" w:firstLine="0"/>
        <w:rPr>
          <w:rFonts w:ascii="Arial" w:hAnsi="Arial" w:cs="Arial"/>
          <w:sz w:val="22"/>
          <w:szCs w:val="22"/>
        </w:rPr>
      </w:pPr>
      <w:r w:rsidRPr="000E5B50">
        <w:rPr>
          <w:rFonts w:ascii="Arial" w:hAnsi="Arial" w:cs="Arial"/>
          <w:noProof/>
          <w:sz w:val="22"/>
          <w:szCs w:val="22"/>
        </w:rPr>
        <w:drawing>
          <wp:inline distT="0" distB="0" distL="0" distR="0" wp14:anchorId="2FA61355" wp14:editId="11407541">
            <wp:extent cx="1888977" cy="16870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88977" cy="1687068"/>
                    </a:xfrm>
                    <a:prstGeom prst="rect">
                      <a:avLst/>
                    </a:prstGeom>
                  </pic:spPr>
                </pic:pic>
              </a:graphicData>
            </a:graphic>
          </wp:inline>
        </w:drawing>
      </w:r>
    </w:p>
    <w:p w14:paraId="68D25720" w14:textId="77777777" w:rsidR="00197A77" w:rsidRPr="000E5B50" w:rsidRDefault="00197A77">
      <w:pPr>
        <w:pStyle w:val="BodyText"/>
        <w:spacing w:before="3"/>
        <w:ind w:left="0" w:firstLine="0"/>
        <w:rPr>
          <w:rFonts w:ascii="Arial" w:hAnsi="Arial" w:cs="Arial"/>
          <w:sz w:val="22"/>
          <w:szCs w:val="22"/>
        </w:rPr>
      </w:pPr>
    </w:p>
    <w:p w14:paraId="7A3D9189" w14:textId="74B4A580" w:rsidR="00197A77" w:rsidRDefault="00FF18CD" w:rsidP="00A903F5">
      <w:pPr>
        <w:pStyle w:val="BodyText"/>
        <w:ind w:left="0" w:firstLine="0"/>
        <w:jc w:val="center"/>
        <w:rPr>
          <w:rFonts w:ascii="Arial" w:hAnsi="Arial" w:cs="Arial"/>
          <w:b/>
          <w:bCs/>
          <w:sz w:val="22"/>
          <w:szCs w:val="22"/>
        </w:rPr>
      </w:pPr>
      <w:r w:rsidRPr="00A903F5">
        <w:rPr>
          <w:rFonts w:ascii="Arial" w:hAnsi="Arial" w:cs="Arial"/>
          <w:b/>
          <w:bCs/>
          <w:sz w:val="22"/>
          <w:szCs w:val="22"/>
        </w:rPr>
        <w:t>VACANCY</w:t>
      </w:r>
    </w:p>
    <w:p w14:paraId="61655155" w14:textId="77777777" w:rsidR="00A903F5" w:rsidRPr="00A903F5" w:rsidRDefault="00A903F5" w:rsidP="00A903F5">
      <w:pPr>
        <w:pStyle w:val="BodyText"/>
        <w:ind w:left="0" w:firstLine="0"/>
        <w:jc w:val="center"/>
        <w:rPr>
          <w:rFonts w:ascii="Arial" w:hAnsi="Arial" w:cs="Arial"/>
          <w:b/>
          <w:bCs/>
          <w:sz w:val="22"/>
          <w:szCs w:val="22"/>
        </w:rPr>
      </w:pPr>
    </w:p>
    <w:p w14:paraId="01F1519A" w14:textId="77777777" w:rsidR="00843BBC" w:rsidRPr="000E5B50" w:rsidRDefault="00843BBC" w:rsidP="00843BBC">
      <w:pPr>
        <w:tabs>
          <w:tab w:val="left" w:pos="2214"/>
        </w:tabs>
        <w:spacing w:before="174"/>
        <w:ind w:left="100"/>
        <w:rPr>
          <w:rFonts w:ascii="Arial" w:hAnsi="Arial" w:cs="Arial"/>
          <w:b/>
        </w:rPr>
      </w:pPr>
      <w:r w:rsidRPr="000E5B50">
        <w:rPr>
          <w:rFonts w:ascii="Arial" w:hAnsi="Arial" w:cs="Arial"/>
          <w:b/>
        </w:rPr>
        <w:t>Position:</w:t>
      </w:r>
      <w:r w:rsidRPr="000E5B50">
        <w:rPr>
          <w:rFonts w:ascii="Arial" w:hAnsi="Arial" w:cs="Arial"/>
          <w:b/>
        </w:rPr>
        <w:tab/>
      </w:r>
      <w:r>
        <w:rPr>
          <w:rFonts w:ascii="Arial" w:hAnsi="Arial" w:cs="Arial"/>
          <w:b/>
        </w:rPr>
        <w:t>IT Manager</w:t>
      </w:r>
    </w:p>
    <w:p w14:paraId="21D43B3E" w14:textId="77777777" w:rsidR="00843BBC" w:rsidRPr="000E5B50" w:rsidRDefault="00843BBC" w:rsidP="00843BBC">
      <w:pPr>
        <w:pStyle w:val="BodyText"/>
        <w:spacing w:before="1"/>
        <w:ind w:left="0" w:firstLine="0"/>
        <w:rPr>
          <w:rFonts w:ascii="Arial" w:hAnsi="Arial" w:cs="Arial"/>
          <w:b/>
          <w:sz w:val="22"/>
          <w:szCs w:val="22"/>
        </w:rPr>
      </w:pPr>
    </w:p>
    <w:p w14:paraId="65F17923" w14:textId="77777777" w:rsidR="00843BBC" w:rsidRDefault="00843BBC" w:rsidP="00843BBC">
      <w:pPr>
        <w:pStyle w:val="Heading1"/>
        <w:tabs>
          <w:tab w:val="left" w:pos="2195"/>
        </w:tabs>
        <w:spacing w:line="480" w:lineRule="auto"/>
        <w:ind w:right="4875"/>
        <w:rPr>
          <w:rFonts w:ascii="Arial" w:hAnsi="Arial" w:cs="Arial"/>
          <w:spacing w:val="-2"/>
          <w:sz w:val="22"/>
          <w:szCs w:val="22"/>
        </w:rPr>
      </w:pPr>
      <w:r>
        <w:rPr>
          <w:rFonts w:ascii="Arial" w:hAnsi="Arial" w:cs="Arial"/>
          <w:sz w:val="22"/>
          <w:szCs w:val="22"/>
        </w:rPr>
        <w:t>R</w:t>
      </w:r>
      <w:r w:rsidRPr="000E5B50">
        <w:rPr>
          <w:rFonts w:ascii="Arial" w:hAnsi="Arial" w:cs="Arial"/>
          <w:sz w:val="22"/>
          <w:szCs w:val="22"/>
        </w:rPr>
        <w:t>eporting</w:t>
      </w:r>
      <w:r w:rsidRPr="000E5B50">
        <w:rPr>
          <w:rFonts w:ascii="Arial" w:hAnsi="Arial" w:cs="Arial"/>
          <w:spacing w:val="-5"/>
          <w:sz w:val="22"/>
          <w:szCs w:val="22"/>
        </w:rPr>
        <w:t xml:space="preserve"> </w:t>
      </w:r>
      <w:r w:rsidRPr="000E5B50">
        <w:rPr>
          <w:rFonts w:ascii="Arial" w:hAnsi="Arial" w:cs="Arial"/>
          <w:sz w:val="22"/>
          <w:szCs w:val="22"/>
        </w:rPr>
        <w:t>to:</w:t>
      </w:r>
      <w:r w:rsidRPr="000E5B50">
        <w:rPr>
          <w:rFonts w:ascii="Arial" w:hAnsi="Arial" w:cs="Arial"/>
          <w:sz w:val="22"/>
          <w:szCs w:val="22"/>
        </w:rPr>
        <w:tab/>
      </w:r>
      <w:r>
        <w:rPr>
          <w:rFonts w:ascii="Arial" w:hAnsi="Arial" w:cs="Arial"/>
          <w:sz w:val="22"/>
          <w:szCs w:val="22"/>
        </w:rPr>
        <w:t xml:space="preserve">Chief Financial Officer </w:t>
      </w:r>
    </w:p>
    <w:p w14:paraId="7BC12CB9" w14:textId="0AD12993" w:rsidR="00843BBC" w:rsidRDefault="00843BBC" w:rsidP="00843BBC">
      <w:pPr>
        <w:pStyle w:val="Heading1"/>
        <w:tabs>
          <w:tab w:val="left" w:pos="2195"/>
        </w:tabs>
        <w:spacing w:line="480" w:lineRule="auto"/>
        <w:ind w:right="4875"/>
        <w:rPr>
          <w:rFonts w:ascii="Arial" w:hAnsi="Arial" w:cs="Arial"/>
          <w:sz w:val="22"/>
          <w:szCs w:val="22"/>
        </w:rPr>
      </w:pPr>
      <w:r>
        <w:rPr>
          <w:rFonts w:ascii="Arial" w:hAnsi="Arial" w:cs="Arial"/>
          <w:spacing w:val="-2"/>
          <w:sz w:val="22"/>
          <w:szCs w:val="22"/>
        </w:rPr>
        <w:t xml:space="preserve">Job </w:t>
      </w:r>
      <w:r w:rsidRPr="000E5B50">
        <w:rPr>
          <w:rFonts w:ascii="Arial" w:hAnsi="Arial" w:cs="Arial"/>
          <w:sz w:val="22"/>
          <w:szCs w:val="22"/>
        </w:rPr>
        <w:t>Ref:</w:t>
      </w:r>
      <w:r w:rsidRPr="000E5B50">
        <w:rPr>
          <w:rFonts w:ascii="Arial" w:hAnsi="Arial" w:cs="Arial"/>
          <w:sz w:val="22"/>
          <w:szCs w:val="22"/>
        </w:rPr>
        <w:tab/>
      </w:r>
      <w:r w:rsidR="0061722B">
        <w:rPr>
          <w:rFonts w:ascii="Arial" w:hAnsi="Arial" w:cs="Arial"/>
          <w:sz w:val="22"/>
          <w:szCs w:val="22"/>
        </w:rPr>
        <w:t>ITM/0</w:t>
      </w:r>
      <w:r w:rsidR="00B66C3C">
        <w:rPr>
          <w:rFonts w:ascii="Arial" w:hAnsi="Arial" w:cs="Arial"/>
          <w:sz w:val="22"/>
          <w:szCs w:val="22"/>
        </w:rPr>
        <w:t>5</w:t>
      </w:r>
      <w:r w:rsidR="0061722B">
        <w:rPr>
          <w:rFonts w:ascii="Arial" w:hAnsi="Arial" w:cs="Arial"/>
          <w:sz w:val="22"/>
          <w:szCs w:val="22"/>
        </w:rPr>
        <w:t>/2026</w:t>
      </w:r>
    </w:p>
    <w:p w14:paraId="3CDD9C75" w14:textId="70F956CD" w:rsidR="00843BBC" w:rsidRDefault="00843BBC" w:rsidP="00843BBC">
      <w:pPr>
        <w:pStyle w:val="Heading1"/>
        <w:tabs>
          <w:tab w:val="left" w:pos="2195"/>
        </w:tabs>
        <w:spacing w:line="480" w:lineRule="auto"/>
        <w:ind w:right="4875"/>
        <w:rPr>
          <w:rFonts w:ascii="Arial" w:hAnsi="Arial" w:cs="Arial"/>
          <w:sz w:val="22"/>
          <w:szCs w:val="22"/>
        </w:rPr>
      </w:pPr>
      <w:r>
        <w:rPr>
          <w:rFonts w:ascii="Arial" w:hAnsi="Arial" w:cs="Arial"/>
          <w:sz w:val="22"/>
          <w:szCs w:val="22"/>
        </w:rPr>
        <w:t>Position Status:</w:t>
      </w:r>
      <w:r>
        <w:rPr>
          <w:rFonts w:ascii="Arial" w:hAnsi="Arial" w:cs="Arial"/>
          <w:sz w:val="22"/>
          <w:szCs w:val="22"/>
        </w:rPr>
        <w:tab/>
        <w:t xml:space="preserve">Permanent </w:t>
      </w:r>
    </w:p>
    <w:p w14:paraId="15F8F23A" w14:textId="77777777" w:rsidR="0061722B" w:rsidRPr="000E5B50" w:rsidRDefault="0061722B" w:rsidP="00843BBC">
      <w:pPr>
        <w:pStyle w:val="Heading1"/>
        <w:tabs>
          <w:tab w:val="left" w:pos="2195"/>
        </w:tabs>
        <w:spacing w:line="480" w:lineRule="auto"/>
        <w:ind w:right="4875"/>
        <w:rPr>
          <w:rFonts w:ascii="Arial" w:hAnsi="Arial" w:cs="Arial"/>
          <w:sz w:val="22"/>
          <w:szCs w:val="22"/>
        </w:rPr>
      </w:pPr>
    </w:p>
    <w:p w14:paraId="1CC81A09" w14:textId="77777777" w:rsidR="00843BBC" w:rsidRPr="000E5B50" w:rsidRDefault="00843BBC" w:rsidP="00843BBC">
      <w:pPr>
        <w:spacing w:line="241" w:lineRule="exact"/>
        <w:ind w:left="100"/>
        <w:rPr>
          <w:rFonts w:ascii="Arial" w:hAnsi="Arial" w:cs="Arial"/>
          <w:b/>
        </w:rPr>
      </w:pPr>
      <w:r w:rsidRPr="000E5B50">
        <w:rPr>
          <w:rFonts w:ascii="Arial" w:hAnsi="Arial" w:cs="Arial"/>
          <w:b/>
        </w:rPr>
        <w:t>Job</w:t>
      </w:r>
      <w:r w:rsidRPr="000E5B50">
        <w:rPr>
          <w:rFonts w:ascii="Arial" w:hAnsi="Arial" w:cs="Arial"/>
          <w:b/>
          <w:spacing w:val="-7"/>
        </w:rPr>
        <w:t xml:space="preserve"> </w:t>
      </w:r>
      <w:r w:rsidRPr="000E5B50">
        <w:rPr>
          <w:rFonts w:ascii="Arial" w:hAnsi="Arial" w:cs="Arial"/>
          <w:b/>
        </w:rPr>
        <w:t>Purpose:</w:t>
      </w:r>
    </w:p>
    <w:p w14:paraId="439B8377" w14:textId="77777777" w:rsidR="00843BBC" w:rsidRPr="000E5B50" w:rsidRDefault="00843BBC" w:rsidP="00843BBC">
      <w:pPr>
        <w:pStyle w:val="BodyText"/>
        <w:spacing w:before="3"/>
        <w:ind w:left="0" w:firstLine="0"/>
        <w:rPr>
          <w:rFonts w:ascii="Arial" w:hAnsi="Arial" w:cs="Arial"/>
          <w:b/>
          <w:sz w:val="22"/>
          <w:szCs w:val="22"/>
        </w:rPr>
      </w:pPr>
    </w:p>
    <w:p w14:paraId="41AFB9B8" w14:textId="77777777" w:rsidR="00F66D45" w:rsidRPr="00F66D45" w:rsidRDefault="00F66D45" w:rsidP="00F66D45">
      <w:pPr>
        <w:spacing w:before="16" w:line="360" w:lineRule="auto"/>
        <w:ind w:left="128"/>
        <w:jc w:val="both"/>
        <w:rPr>
          <w:rFonts w:ascii="Arial MT" w:eastAsia="Arial MT" w:hAnsi="Arial MT" w:cs="Arial MT"/>
        </w:rPr>
      </w:pPr>
      <w:r w:rsidRPr="00F66D45">
        <w:rPr>
          <w:rFonts w:ascii="Arial MT" w:eastAsia="Arial MT" w:hAnsi="Arial MT" w:cs="Arial MT"/>
        </w:rPr>
        <w:t>Responsible for aligning the ICT operation with the strategic and business objectives of the NFVF. Manage and coordinate the full scope of the Information and Communication Technology function, overseeing the implementation of infrastructure, systems, and procedures to enable an efficient ICT operations function that will ensure that all ICT systems and processes support the strategic objectives and mandate of NFVF. This includes:</w:t>
      </w:r>
    </w:p>
    <w:p w14:paraId="0D749446" w14:textId="77777777" w:rsidR="00F66D45" w:rsidRPr="00F66D45" w:rsidRDefault="00F66D45" w:rsidP="00F66D45">
      <w:pPr>
        <w:spacing w:before="45"/>
        <w:rPr>
          <w:sz w:val="20"/>
          <w:szCs w:val="20"/>
        </w:rPr>
      </w:pPr>
    </w:p>
    <w:p w14:paraId="4C68FF65" w14:textId="77777777" w:rsidR="00F66D45" w:rsidRPr="00F66D45" w:rsidRDefault="00F66D45" w:rsidP="00F66D45">
      <w:pPr>
        <w:pStyle w:val="Heading1"/>
        <w:numPr>
          <w:ilvl w:val="0"/>
          <w:numId w:val="8"/>
        </w:numPr>
        <w:spacing w:line="360" w:lineRule="auto"/>
        <w:rPr>
          <w:rFonts w:ascii="Arial" w:hAnsi="Arial" w:cs="Arial"/>
          <w:b w:val="0"/>
          <w:bCs w:val="0"/>
          <w:sz w:val="22"/>
          <w:szCs w:val="22"/>
        </w:rPr>
      </w:pPr>
      <w:r w:rsidRPr="00F66D45">
        <w:rPr>
          <w:rFonts w:ascii="Arial" w:hAnsi="Arial" w:cs="Arial"/>
          <w:b w:val="0"/>
          <w:bCs w:val="0"/>
          <w:sz w:val="22"/>
          <w:szCs w:val="22"/>
        </w:rPr>
        <w:t>Creating and translating the ICT Strategy and Plan, the ICT Governance Framework, and legal requirements into effective ICT Operations;</w:t>
      </w:r>
    </w:p>
    <w:p w14:paraId="731AA7D8" w14:textId="77777777" w:rsidR="00F66D45" w:rsidRPr="00F66D45" w:rsidRDefault="00F66D45" w:rsidP="00F66D45">
      <w:pPr>
        <w:pStyle w:val="Heading1"/>
        <w:numPr>
          <w:ilvl w:val="0"/>
          <w:numId w:val="8"/>
        </w:numPr>
        <w:spacing w:line="360" w:lineRule="auto"/>
        <w:rPr>
          <w:rFonts w:ascii="Arial" w:hAnsi="Arial" w:cs="Arial"/>
          <w:b w:val="0"/>
          <w:bCs w:val="0"/>
          <w:sz w:val="22"/>
          <w:szCs w:val="22"/>
        </w:rPr>
      </w:pPr>
      <w:r w:rsidRPr="00F66D45">
        <w:rPr>
          <w:rFonts w:ascii="Arial" w:hAnsi="Arial" w:cs="Arial"/>
          <w:b w:val="0"/>
          <w:bCs w:val="0"/>
          <w:sz w:val="22"/>
          <w:szCs w:val="22"/>
        </w:rPr>
        <w:t>Ensuring optimal reliability and availability of Information and Communication Technology infrastructure and systems;</w:t>
      </w:r>
    </w:p>
    <w:p w14:paraId="60A607B9" w14:textId="77777777" w:rsidR="00F66D45" w:rsidRPr="00F66D45" w:rsidRDefault="00F66D45" w:rsidP="00F66D45">
      <w:pPr>
        <w:pStyle w:val="Heading1"/>
        <w:numPr>
          <w:ilvl w:val="0"/>
          <w:numId w:val="8"/>
        </w:numPr>
        <w:spacing w:line="360" w:lineRule="auto"/>
        <w:rPr>
          <w:rFonts w:ascii="Arial" w:hAnsi="Arial" w:cs="Arial"/>
          <w:b w:val="0"/>
          <w:bCs w:val="0"/>
          <w:sz w:val="22"/>
          <w:szCs w:val="22"/>
        </w:rPr>
      </w:pPr>
      <w:r w:rsidRPr="00F66D45">
        <w:rPr>
          <w:rFonts w:ascii="Arial" w:hAnsi="Arial" w:cs="Arial"/>
          <w:b w:val="0"/>
          <w:bCs w:val="0"/>
          <w:sz w:val="22"/>
          <w:szCs w:val="22"/>
        </w:rPr>
        <w:t>Providing enabling technologies to improve the way in which the NFVF accomplishes its business and improve operating efficiency;</w:t>
      </w:r>
    </w:p>
    <w:p w14:paraId="5C832098" w14:textId="77777777" w:rsidR="00F66D45" w:rsidRPr="00F66D45" w:rsidRDefault="00F66D45" w:rsidP="00F66D45">
      <w:pPr>
        <w:pStyle w:val="Heading1"/>
        <w:numPr>
          <w:ilvl w:val="0"/>
          <w:numId w:val="8"/>
        </w:numPr>
        <w:spacing w:line="360" w:lineRule="auto"/>
        <w:rPr>
          <w:rFonts w:ascii="Arial" w:hAnsi="Arial" w:cs="Arial"/>
          <w:b w:val="0"/>
          <w:bCs w:val="0"/>
          <w:sz w:val="22"/>
          <w:szCs w:val="22"/>
        </w:rPr>
      </w:pPr>
      <w:r w:rsidRPr="00F66D45">
        <w:rPr>
          <w:rFonts w:ascii="Arial" w:hAnsi="Arial" w:cs="Arial"/>
          <w:b w:val="0"/>
          <w:bCs w:val="0"/>
          <w:sz w:val="22"/>
          <w:szCs w:val="22"/>
        </w:rPr>
        <w:t>Ensuring that all systems and applications are secure with minimal exposure to risk factors;</w:t>
      </w:r>
    </w:p>
    <w:p w14:paraId="2D863FA3" w14:textId="77777777" w:rsidR="00F66D45" w:rsidRPr="00F66D45" w:rsidRDefault="00F66D45" w:rsidP="00F66D45">
      <w:pPr>
        <w:pStyle w:val="Heading1"/>
        <w:numPr>
          <w:ilvl w:val="0"/>
          <w:numId w:val="8"/>
        </w:numPr>
        <w:spacing w:line="360" w:lineRule="auto"/>
        <w:rPr>
          <w:rFonts w:ascii="Arial" w:hAnsi="Arial" w:cs="Arial"/>
          <w:b w:val="0"/>
          <w:bCs w:val="0"/>
          <w:sz w:val="22"/>
          <w:szCs w:val="22"/>
        </w:rPr>
      </w:pPr>
      <w:r w:rsidRPr="00F66D45">
        <w:rPr>
          <w:rFonts w:ascii="Arial" w:hAnsi="Arial" w:cs="Arial"/>
          <w:b w:val="0"/>
          <w:bCs w:val="0"/>
          <w:sz w:val="22"/>
          <w:szCs w:val="22"/>
        </w:rPr>
        <w:t>Effective planning, management, and co-ordination of ICT SLA’s and projects; and</w:t>
      </w:r>
    </w:p>
    <w:p w14:paraId="12441095" w14:textId="77777777" w:rsidR="00F66D45" w:rsidRPr="00F66D45" w:rsidRDefault="00F66D45" w:rsidP="00F66D45">
      <w:pPr>
        <w:pStyle w:val="Heading1"/>
        <w:numPr>
          <w:ilvl w:val="0"/>
          <w:numId w:val="8"/>
        </w:numPr>
        <w:spacing w:line="360" w:lineRule="auto"/>
        <w:rPr>
          <w:rFonts w:ascii="Arial" w:hAnsi="Arial" w:cs="Arial"/>
          <w:b w:val="0"/>
          <w:bCs w:val="0"/>
          <w:sz w:val="22"/>
          <w:szCs w:val="22"/>
        </w:rPr>
      </w:pPr>
      <w:r w:rsidRPr="00F66D45">
        <w:rPr>
          <w:rFonts w:ascii="Arial" w:hAnsi="Arial" w:cs="Arial"/>
          <w:b w:val="0"/>
          <w:bCs w:val="0"/>
          <w:sz w:val="22"/>
          <w:szCs w:val="22"/>
        </w:rPr>
        <w:t>Providing ICT support, training, and awareness to NFVF staff.</w:t>
      </w:r>
    </w:p>
    <w:p w14:paraId="265322F4" w14:textId="77777777" w:rsidR="00843BBC" w:rsidRDefault="00843BBC" w:rsidP="00843BBC">
      <w:pPr>
        <w:pStyle w:val="Heading1"/>
        <w:ind w:left="0"/>
        <w:rPr>
          <w:rFonts w:ascii="Arial" w:hAnsi="Arial" w:cs="Arial"/>
          <w:sz w:val="22"/>
          <w:szCs w:val="22"/>
        </w:rPr>
      </w:pPr>
    </w:p>
    <w:p w14:paraId="5E70AA1A" w14:textId="77777777" w:rsidR="00843BBC" w:rsidRDefault="00843BBC" w:rsidP="00843BBC">
      <w:pPr>
        <w:pStyle w:val="Heading1"/>
        <w:ind w:left="0"/>
        <w:rPr>
          <w:rFonts w:ascii="Arial" w:hAnsi="Arial" w:cs="Arial"/>
          <w:sz w:val="22"/>
          <w:szCs w:val="22"/>
        </w:rPr>
      </w:pPr>
      <w:r w:rsidRPr="000E5B50">
        <w:rPr>
          <w:rFonts w:ascii="Arial" w:hAnsi="Arial" w:cs="Arial"/>
          <w:sz w:val="22"/>
          <w:szCs w:val="22"/>
        </w:rPr>
        <w:t>Qualification</w:t>
      </w:r>
      <w:r w:rsidRPr="000E5B50">
        <w:rPr>
          <w:rFonts w:ascii="Arial" w:hAnsi="Arial" w:cs="Arial"/>
          <w:spacing w:val="-2"/>
          <w:sz w:val="22"/>
          <w:szCs w:val="22"/>
        </w:rPr>
        <w:t xml:space="preserve"> </w:t>
      </w:r>
      <w:r w:rsidRPr="000E5B50">
        <w:rPr>
          <w:rFonts w:ascii="Arial" w:hAnsi="Arial" w:cs="Arial"/>
          <w:sz w:val="22"/>
          <w:szCs w:val="22"/>
        </w:rPr>
        <w:t>&amp;</w:t>
      </w:r>
      <w:r w:rsidRPr="000E5B50">
        <w:rPr>
          <w:rFonts w:ascii="Arial" w:hAnsi="Arial" w:cs="Arial"/>
          <w:spacing w:val="-4"/>
          <w:sz w:val="22"/>
          <w:szCs w:val="22"/>
        </w:rPr>
        <w:t xml:space="preserve"> </w:t>
      </w:r>
      <w:r w:rsidRPr="000E5B50">
        <w:rPr>
          <w:rFonts w:ascii="Arial" w:hAnsi="Arial" w:cs="Arial"/>
          <w:sz w:val="22"/>
          <w:szCs w:val="22"/>
        </w:rPr>
        <w:t>Experience:</w:t>
      </w:r>
    </w:p>
    <w:p w14:paraId="233AA1E1" w14:textId="77777777" w:rsidR="00843BBC" w:rsidRDefault="00843BBC" w:rsidP="00843BBC">
      <w:pPr>
        <w:pStyle w:val="Heading1"/>
        <w:ind w:left="0"/>
        <w:rPr>
          <w:rFonts w:ascii="Arial" w:hAnsi="Arial" w:cs="Arial"/>
          <w:sz w:val="22"/>
          <w:szCs w:val="22"/>
        </w:rPr>
      </w:pPr>
    </w:p>
    <w:p w14:paraId="7453E2A0" w14:textId="06A71AA6" w:rsidR="00843BBC" w:rsidRPr="00D15F55" w:rsidRDefault="0061722B" w:rsidP="00843BBC">
      <w:pPr>
        <w:pStyle w:val="Heading1"/>
        <w:numPr>
          <w:ilvl w:val="0"/>
          <w:numId w:val="8"/>
        </w:numPr>
        <w:spacing w:line="360" w:lineRule="auto"/>
        <w:rPr>
          <w:rFonts w:ascii="Arial" w:hAnsi="Arial" w:cs="Arial"/>
          <w:b w:val="0"/>
          <w:bCs w:val="0"/>
          <w:sz w:val="22"/>
          <w:szCs w:val="22"/>
        </w:rPr>
      </w:pPr>
      <w:r>
        <w:rPr>
          <w:rFonts w:ascii="Arial" w:hAnsi="Arial" w:cs="Arial"/>
          <w:b w:val="0"/>
          <w:bCs w:val="0"/>
          <w:sz w:val="22"/>
          <w:szCs w:val="22"/>
        </w:rPr>
        <w:t>Relevant 3 year Degree</w:t>
      </w:r>
      <w:r w:rsidR="00843BBC" w:rsidRPr="00D15F55">
        <w:rPr>
          <w:rFonts w:ascii="Arial" w:hAnsi="Arial" w:cs="Arial"/>
          <w:b w:val="0"/>
          <w:bCs w:val="0"/>
          <w:sz w:val="22"/>
          <w:szCs w:val="22"/>
        </w:rPr>
        <w:t xml:space="preserve"> / Honours in Information and Communication Technology (NQF level 7- 8);</w:t>
      </w:r>
    </w:p>
    <w:p w14:paraId="512A123B"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5-8 years’ relevant experience</w:t>
      </w:r>
    </w:p>
    <w:p w14:paraId="560A2FE2" w14:textId="77777777" w:rsidR="00843BBC" w:rsidRPr="00D15F55" w:rsidRDefault="00843BBC" w:rsidP="00843BBC">
      <w:pPr>
        <w:pStyle w:val="Heading1"/>
        <w:numPr>
          <w:ilvl w:val="0"/>
          <w:numId w:val="8"/>
        </w:numPr>
        <w:spacing w:line="360" w:lineRule="auto"/>
        <w:rPr>
          <w:rFonts w:ascii="Arial" w:hAnsi="Arial" w:cs="Arial"/>
          <w:b w:val="0"/>
          <w:bCs w:val="0"/>
          <w:sz w:val="22"/>
          <w:szCs w:val="22"/>
          <w:lang w:val="fr-FR"/>
        </w:rPr>
      </w:pPr>
      <w:r w:rsidRPr="00D15F55">
        <w:rPr>
          <w:rFonts w:ascii="Arial" w:hAnsi="Arial" w:cs="Arial"/>
          <w:b w:val="0"/>
          <w:bCs w:val="0"/>
          <w:sz w:val="22"/>
          <w:szCs w:val="22"/>
          <w:lang w:val="fr-FR"/>
        </w:rPr>
        <w:t>Desktop Administration (MCSE, MCSA etc.);</w:t>
      </w:r>
    </w:p>
    <w:p w14:paraId="5FDBD1C2"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 xml:space="preserve">Network Administration – infrastructure and security (CCNA, CCNP, CCNE, Arista ACE, </w:t>
      </w:r>
      <w:proofErr w:type="spellStart"/>
      <w:r w:rsidRPr="00D15F55">
        <w:rPr>
          <w:rFonts w:ascii="Arial" w:hAnsi="Arial" w:cs="Arial"/>
          <w:b w:val="0"/>
          <w:bCs w:val="0"/>
          <w:sz w:val="22"/>
          <w:szCs w:val="22"/>
        </w:rPr>
        <w:t>Fotinet</w:t>
      </w:r>
      <w:proofErr w:type="spellEnd"/>
      <w:r w:rsidRPr="00D15F55">
        <w:rPr>
          <w:rFonts w:ascii="Arial" w:hAnsi="Arial" w:cs="Arial"/>
          <w:b w:val="0"/>
          <w:bCs w:val="0"/>
          <w:sz w:val="22"/>
          <w:szCs w:val="22"/>
        </w:rPr>
        <w:t xml:space="preserve"> etc.);</w:t>
      </w:r>
    </w:p>
    <w:p w14:paraId="0F0AE575"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lastRenderedPageBreak/>
        <w:t>Firewall Administration (CCNP, MSCE, MCSA etc.);</w:t>
      </w:r>
    </w:p>
    <w:p w14:paraId="30117526"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Service Management (ITIL or equivalent);</w:t>
      </w:r>
    </w:p>
    <w:p w14:paraId="28C7FCC3"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Information Security Management (CISM etc.);</w:t>
      </w:r>
    </w:p>
    <w:p w14:paraId="1B388308"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COBIT 5 or later;</w:t>
      </w:r>
    </w:p>
    <w:p w14:paraId="62079A9A"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Governance of Information and Communication Technology Policy Framework;</w:t>
      </w:r>
    </w:p>
    <w:p w14:paraId="58C2F7D6"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ICT Charter;</w:t>
      </w:r>
    </w:p>
    <w:p w14:paraId="4AAAAA2D"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Microsoft Office Applications; and</w:t>
      </w:r>
    </w:p>
    <w:p w14:paraId="104F6D99"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Windows Server;</w:t>
      </w:r>
    </w:p>
    <w:p w14:paraId="522C339D"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ICT domain;</w:t>
      </w:r>
    </w:p>
    <w:p w14:paraId="04C4EE3F"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Management;</w:t>
      </w:r>
    </w:p>
    <w:p w14:paraId="11F4A30F"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ICT Project Management;;</w:t>
      </w:r>
    </w:p>
    <w:p w14:paraId="71202474"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Roll-out of new systems and technologies;</w:t>
      </w:r>
    </w:p>
    <w:p w14:paraId="79236435"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Management, Implementation, and Maintenance of ICT systems;</w:t>
      </w:r>
    </w:p>
    <w:p w14:paraId="5DC83F03"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ISO (International Organization for Standardization);</w:t>
      </w:r>
    </w:p>
    <w:p w14:paraId="6626365F"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Service Management;</w:t>
      </w:r>
    </w:p>
    <w:p w14:paraId="6300C402"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COBIT 5 or later; and</w:t>
      </w:r>
    </w:p>
    <w:p w14:paraId="2F6C7757" w14:textId="77777777" w:rsidR="00843BBC" w:rsidRPr="00D15F55" w:rsidRDefault="00843BBC" w:rsidP="00843BBC">
      <w:pPr>
        <w:pStyle w:val="Heading1"/>
        <w:numPr>
          <w:ilvl w:val="0"/>
          <w:numId w:val="8"/>
        </w:numPr>
        <w:spacing w:line="360" w:lineRule="auto"/>
        <w:rPr>
          <w:rFonts w:ascii="Arial" w:hAnsi="Arial" w:cs="Arial"/>
          <w:b w:val="0"/>
          <w:bCs w:val="0"/>
          <w:sz w:val="22"/>
          <w:szCs w:val="22"/>
        </w:rPr>
      </w:pPr>
      <w:r w:rsidRPr="00D15F55">
        <w:rPr>
          <w:rFonts w:ascii="Arial" w:hAnsi="Arial" w:cs="Arial"/>
          <w:b w:val="0"/>
          <w:bCs w:val="0"/>
          <w:sz w:val="22"/>
          <w:szCs w:val="22"/>
        </w:rPr>
        <w:t>Sage Evolution, VIP (Business Management, Accounting, Payroll, HR etc.).</w:t>
      </w:r>
    </w:p>
    <w:p w14:paraId="6F2B0CAF" w14:textId="77777777" w:rsidR="00843BBC" w:rsidRPr="00106957" w:rsidRDefault="00843BBC" w:rsidP="00843BBC">
      <w:pPr>
        <w:pStyle w:val="Heading1"/>
        <w:spacing w:line="360" w:lineRule="auto"/>
        <w:ind w:left="720"/>
        <w:rPr>
          <w:rFonts w:ascii="Arial" w:hAnsi="Arial" w:cs="Arial"/>
          <w:b w:val="0"/>
          <w:bCs w:val="0"/>
          <w:sz w:val="22"/>
          <w:szCs w:val="22"/>
        </w:rPr>
      </w:pPr>
    </w:p>
    <w:p w14:paraId="61928BBC" w14:textId="77777777" w:rsidR="00843BBC" w:rsidRDefault="00843BBC" w:rsidP="00843BBC">
      <w:pPr>
        <w:spacing w:line="183" w:lineRule="exact"/>
        <w:rPr>
          <w:rFonts w:ascii="Arial" w:hAnsi="Arial" w:cs="Arial"/>
        </w:rPr>
      </w:pPr>
    </w:p>
    <w:p w14:paraId="4E07965E" w14:textId="77777777" w:rsidR="00843BBC" w:rsidRDefault="00843BBC" w:rsidP="002D2EF0">
      <w:pPr>
        <w:pStyle w:val="Heading1"/>
        <w:ind w:left="0"/>
        <w:rPr>
          <w:rFonts w:ascii="Arial" w:hAnsi="Arial" w:cs="Arial"/>
          <w:sz w:val="22"/>
          <w:szCs w:val="22"/>
        </w:rPr>
      </w:pPr>
      <w:r w:rsidRPr="000E5B50">
        <w:rPr>
          <w:rFonts w:ascii="Arial" w:hAnsi="Arial" w:cs="Arial"/>
          <w:sz w:val="22"/>
          <w:szCs w:val="22"/>
        </w:rPr>
        <w:t>Key</w:t>
      </w:r>
      <w:r w:rsidRPr="002D2EF0">
        <w:rPr>
          <w:rFonts w:ascii="Arial" w:hAnsi="Arial" w:cs="Arial"/>
          <w:sz w:val="22"/>
          <w:szCs w:val="22"/>
        </w:rPr>
        <w:t xml:space="preserve"> </w:t>
      </w:r>
      <w:r w:rsidRPr="000E5B50">
        <w:rPr>
          <w:rFonts w:ascii="Arial" w:hAnsi="Arial" w:cs="Arial"/>
          <w:sz w:val="22"/>
          <w:szCs w:val="22"/>
        </w:rPr>
        <w:t>Responsibilities:</w:t>
      </w:r>
    </w:p>
    <w:p w14:paraId="142083A5" w14:textId="77777777" w:rsidR="00843BBC" w:rsidRDefault="00843BBC" w:rsidP="00843BBC">
      <w:pPr>
        <w:ind w:left="128"/>
        <w:rPr>
          <w:rFonts w:ascii="Arial MT" w:eastAsia="Arial MT" w:hAnsi="Arial MT" w:cs="Arial MT"/>
          <w:u w:val="single"/>
        </w:rPr>
      </w:pPr>
    </w:p>
    <w:p w14:paraId="3E670F35" w14:textId="77777777" w:rsidR="00843BBC" w:rsidRPr="00534D3F" w:rsidRDefault="00843BBC" w:rsidP="00843BBC">
      <w:pPr>
        <w:ind w:left="128"/>
        <w:rPr>
          <w:rFonts w:ascii="Arial MT" w:eastAsia="Arial MT" w:hAnsi="Arial MT" w:cs="Arial MT"/>
          <w:u w:val="single"/>
        </w:rPr>
      </w:pPr>
      <w:r w:rsidRPr="00534D3F">
        <w:rPr>
          <w:rFonts w:ascii="Arial MT" w:eastAsia="Arial MT" w:hAnsi="Arial MT" w:cs="Arial MT"/>
          <w:u w:val="single"/>
        </w:rPr>
        <w:t>ICT Governance and Policy Management:</w:t>
      </w:r>
    </w:p>
    <w:p w14:paraId="12BF3BEC" w14:textId="77777777" w:rsidR="00843BBC" w:rsidRPr="00D15F55" w:rsidRDefault="00843BBC" w:rsidP="00843BBC">
      <w:pPr>
        <w:spacing w:before="127"/>
        <w:rPr>
          <w:sz w:val="20"/>
          <w:szCs w:val="20"/>
        </w:rPr>
      </w:pPr>
    </w:p>
    <w:p w14:paraId="4D6A9424"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Develop the ICT Strategy for review by the CFO and approval by the Accounting Authority;</w:t>
      </w:r>
    </w:p>
    <w:p w14:paraId="0CC206E4"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 xml:space="preserve">Align and implement ICT Strategy and policies to support NFVF strategy, </w:t>
      </w:r>
      <w:proofErr w:type="spellStart"/>
      <w:r w:rsidRPr="008E38A2">
        <w:rPr>
          <w:rFonts w:ascii="Arial" w:hAnsi="Arial" w:cs="Arial"/>
          <w:b w:val="0"/>
          <w:bCs w:val="0"/>
          <w:sz w:val="22"/>
          <w:szCs w:val="22"/>
        </w:rPr>
        <w:t>programmes</w:t>
      </w:r>
      <w:proofErr w:type="spellEnd"/>
      <w:r w:rsidRPr="008E38A2">
        <w:rPr>
          <w:rFonts w:ascii="Arial" w:hAnsi="Arial" w:cs="Arial"/>
          <w:b w:val="0"/>
          <w:bCs w:val="0"/>
          <w:sz w:val="22"/>
          <w:szCs w:val="22"/>
        </w:rPr>
        <w:t>, and performance plans;</w:t>
      </w:r>
    </w:p>
    <w:p w14:paraId="0A8F1C31"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 xml:space="preserve">Develop, maintain and review ICT policies and procedures to ensure compliance with legislation, International Best Practice, and relevant ICT Frameworks such as ITIL, COBIT, ISO 27001, ISO 31000 </w:t>
      </w:r>
      <w:proofErr w:type="spellStart"/>
      <w:r w:rsidRPr="008E38A2">
        <w:rPr>
          <w:rFonts w:ascii="Arial" w:hAnsi="Arial" w:cs="Arial"/>
          <w:b w:val="0"/>
          <w:bCs w:val="0"/>
          <w:sz w:val="22"/>
          <w:szCs w:val="22"/>
        </w:rPr>
        <w:t>etc</w:t>
      </w:r>
      <w:proofErr w:type="spellEnd"/>
      <w:r w:rsidRPr="008E38A2">
        <w:rPr>
          <w:rFonts w:ascii="Arial" w:hAnsi="Arial" w:cs="Arial"/>
          <w:b w:val="0"/>
          <w:bCs w:val="0"/>
          <w:sz w:val="22"/>
          <w:szCs w:val="22"/>
        </w:rPr>
        <w:t>;</w:t>
      </w:r>
    </w:p>
    <w:p w14:paraId="2F394298"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Develop, compile, implement and maintain the NFVF ICT Strategic Plan, three (3) year ICT Plan, Annual Performance and Operational Plan;</w:t>
      </w:r>
    </w:p>
    <w:p w14:paraId="42BC7CF0"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Develop, implement, and maintain the NFV ICT Governance Framework and Strategy according to the defined guidelines of the Corporate Governance of ICT Policy Framework and best practice;</w:t>
      </w:r>
    </w:p>
    <w:p w14:paraId="5411D41C"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Compile and implement ICT policies, processes and standard operating procedures for NFVF;</w:t>
      </w:r>
    </w:p>
    <w:p w14:paraId="4B03169B" w14:textId="77777777" w:rsidR="00843BBC" w:rsidRPr="001A7C20"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Ensure compliance to policies, processes and standard operating procedures;</w:t>
      </w:r>
    </w:p>
    <w:p w14:paraId="50870961"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Managing the development and implementation of the ICT operational plan;</w:t>
      </w:r>
    </w:p>
    <w:p w14:paraId="677FBC9B"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Research, investigate and recommends ICT and Business Intelligence solutions to address business needs;</w:t>
      </w:r>
    </w:p>
    <w:p w14:paraId="2A737581" w14:textId="77777777" w:rsidR="00843BBC"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Conduct or oversee benchmarking exercises to ensure that NFVF ICT governance processes are aligned with best practice for key frameworks. (COBIT etc.).</w:t>
      </w:r>
    </w:p>
    <w:p w14:paraId="1724FB8D" w14:textId="77777777" w:rsidR="00843BBC" w:rsidRPr="00534D3F" w:rsidRDefault="00843BBC" w:rsidP="00843BBC">
      <w:pPr>
        <w:ind w:left="128"/>
        <w:rPr>
          <w:rFonts w:ascii="Arial MT" w:eastAsia="Arial MT" w:hAnsi="Arial MT" w:cs="Arial MT"/>
          <w:u w:val="single"/>
        </w:rPr>
      </w:pPr>
      <w:r w:rsidRPr="00534D3F">
        <w:rPr>
          <w:rFonts w:ascii="Arial MT" w:eastAsia="Arial MT" w:hAnsi="Arial MT" w:cs="Arial MT"/>
          <w:u w:val="single"/>
        </w:rPr>
        <w:lastRenderedPageBreak/>
        <w:t>ICT Systems and Infrastructure Management:</w:t>
      </w:r>
    </w:p>
    <w:p w14:paraId="00D31623" w14:textId="77777777" w:rsidR="00843BBC" w:rsidRPr="00D15F55" w:rsidRDefault="00843BBC" w:rsidP="00843BBC">
      <w:pPr>
        <w:spacing w:before="132"/>
        <w:rPr>
          <w:sz w:val="20"/>
          <w:szCs w:val="20"/>
        </w:rPr>
      </w:pPr>
    </w:p>
    <w:p w14:paraId="3D04DBE3"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Ensure and maintain the reliability of the ICT Infrastructure and Systems;</w:t>
      </w:r>
    </w:p>
    <w:p w14:paraId="7E745C85"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Monitor and improve ICT infrastructure and system availability through the Business Continuity Plan, Disaster Recovery Plan and Backups;</w:t>
      </w:r>
    </w:p>
    <w:p w14:paraId="510E4371"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Reduce recovery turnaround times as result of adverse circumstances;</w:t>
      </w:r>
    </w:p>
    <w:p w14:paraId="2B3E19E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Investigate and recommend architecture, technologies, systems, hardware, and software for NFVF requirements;</w:t>
      </w:r>
    </w:p>
    <w:p w14:paraId="087449DA"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Implement and maintain ICT platforms for internet access, e- mails and Sage Evolution, VIP, Praxis, Mimecast, Servers, and applications;</w:t>
      </w:r>
    </w:p>
    <w:p w14:paraId="7041D3A2"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Establish backup systems (Veeam, Windows Backup, DPM and similar applications), with suitable retention periods, regular testing and resolving of failures;</w:t>
      </w:r>
    </w:p>
    <w:p w14:paraId="2860EAD5"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Oversee and enforce maintenance and repair agreements and schedules (inclusive of server maintenance); and</w:t>
      </w:r>
    </w:p>
    <w:p w14:paraId="291DC652"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Monitor performance of ICT systems and make recommendations for improvement of ICT infrastructure.</w:t>
      </w:r>
    </w:p>
    <w:p w14:paraId="764E0291" w14:textId="77777777" w:rsidR="00843BBC" w:rsidRDefault="00843BBC" w:rsidP="00843BBC">
      <w:pPr>
        <w:spacing w:before="127"/>
        <w:rPr>
          <w:sz w:val="20"/>
        </w:rPr>
      </w:pPr>
    </w:p>
    <w:p w14:paraId="29C55928" w14:textId="77777777" w:rsidR="00843BBC" w:rsidRPr="00534D3F" w:rsidRDefault="00843BBC" w:rsidP="00843BBC">
      <w:pPr>
        <w:ind w:left="128"/>
        <w:rPr>
          <w:rFonts w:ascii="Arial MT" w:eastAsia="Arial MT" w:hAnsi="Arial MT" w:cs="Arial MT"/>
          <w:u w:val="single"/>
        </w:rPr>
      </w:pPr>
      <w:r w:rsidRPr="00534D3F">
        <w:rPr>
          <w:rFonts w:ascii="Arial MT" w:eastAsia="Arial MT" w:hAnsi="Arial MT" w:cs="Arial MT"/>
          <w:u w:val="single"/>
        </w:rPr>
        <w:t>Contract/Supplier and Project Management:</w:t>
      </w:r>
    </w:p>
    <w:p w14:paraId="12FA1D57" w14:textId="77777777" w:rsidR="00843BBC" w:rsidRPr="00D15F55" w:rsidRDefault="00843BBC" w:rsidP="00843BBC">
      <w:pPr>
        <w:spacing w:before="132"/>
        <w:rPr>
          <w:sz w:val="20"/>
          <w:szCs w:val="20"/>
        </w:rPr>
      </w:pPr>
    </w:p>
    <w:p w14:paraId="204442DD"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Negotiate Service Level Agreements and provide recommendations to the CFO/ CEO;</w:t>
      </w:r>
    </w:p>
    <w:p w14:paraId="75C5CADC"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Ensure the establishment of ICT Service Level Agreements and performance criteria, together with Supply Chain Management;</w:t>
      </w:r>
    </w:p>
    <w:p w14:paraId="40044B10"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Manage Outsourced Service Providers and Service Level Agreements for ICT services;</w:t>
      </w:r>
    </w:p>
    <w:p w14:paraId="7FC08970"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Monitor quality assurance according to deliverables as indicated in contractual agreements and SLA’s;</w:t>
      </w:r>
    </w:p>
    <w:p w14:paraId="18658BB8"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Establish and implement a Service Providers performance management and review system and manage the performance of both internal and external ICT resources;</w:t>
      </w:r>
    </w:p>
    <w:p w14:paraId="0AADD967"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Ensure that all SLA agreements are met and penalties or corrective action is imposed;</w:t>
      </w:r>
    </w:p>
    <w:p w14:paraId="4A7A09CD"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Oversee the roll-out of new systems and technologies; and</w:t>
      </w:r>
    </w:p>
    <w:p w14:paraId="46D6DEF4" w14:textId="77777777" w:rsidR="00843BBC"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Lead and manage ICT projects and the deployment of infrastructure, technologies and services.</w:t>
      </w:r>
    </w:p>
    <w:p w14:paraId="3C341C8B" w14:textId="77777777" w:rsidR="00843BBC" w:rsidRDefault="00843BBC" w:rsidP="00843BBC">
      <w:pPr>
        <w:pStyle w:val="Heading1"/>
        <w:spacing w:line="360" w:lineRule="auto"/>
        <w:rPr>
          <w:rFonts w:ascii="Arial" w:hAnsi="Arial" w:cs="Arial"/>
          <w:b w:val="0"/>
          <w:bCs w:val="0"/>
          <w:sz w:val="22"/>
          <w:szCs w:val="22"/>
        </w:rPr>
      </w:pPr>
    </w:p>
    <w:p w14:paraId="3637DB89" w14:textId="77777777" w:rsidR="00843BBC" w:rsidRPr="00534D3F" w:rsidRDefault="00843BBC" w:rsidP="00843BBC">
      <w:pPr>
        <w:rPr>
          <w:rFonts w:ascii="Arial MT" w:eastAsia="Arial MT" w:hAnsi="Arial MT" w:cs="Arial MT"/>
          <w:u w:val="single"/>
        </w:rPr>
      </w:pPr>
      <w:r w:rsidRPr="00534D3F">
        <w:rPr>
          <w:rFonts w:ascii="Arial MT" w:eastAsia="Arial MT" w:hAnsi="Arial MT" w:cs="Arial MT"/>
          <w:u w:val="single"/>
        </w:rPr>
        <w:t>ICT Risk and Security Management:</w:t>
      </w:r>
    </w:p>
    <w:p w14:paraId="17EDE4D9" w14:textId="77777777" w:rsidR="00843BBC" w:rsidRPr="00D15F55" w:rsidRDefault="00843BBC" w:rsidP="00843BBC">
      <w:pPr>
        <w:spacing w:before="131"/>
        <w:rPr>
          <w:sz w:val="20"/>
          <w:szCs w:val="20"/>
        </w:rPr>
      </w:pPr>
    </w:p>
    <w:p w14:paraId="1C7116A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Establish, oversee and co-ordinate an ICT Risk Framework and Information Security Management System (ISMS);</w:t>
      </w:r>
    </w:p>
    <w:p w14:paraId="397EB28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Implement risk and security assessment tools and technologies;</w:t>
      </w:r>
    </w:p>
    <w:p w14:paraId="4C939ED0"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 xml:space="preserve">Identify critical ICT risks facing the </w:t>
      </w:r>
      <w:proofErr w:type="spellStart"/>
      <w:r w:rsidRPr="008E38A2">
        <w:rPr>
          <w:rFonts w:ascii="Arial" w:hAnsi="Arial" w:cs="Arial"/>
          <w:b w:val="0"/>
          <w:bCs w:val="0"/>
          <w:sz w:val="22"/>
          <w:szCs w:val="22"/>
        </w:rPr>
        <w:t>organisation</w:t>
      </w:r>
      <w:proofErr w:type="spellEnd"/>
      <w:r w:rsidRPr="008E38A2">
        <w:rPr>
          <w:rFonts w:ascii="Arial" w:hAnsi="Arial" w:cs="Arial"/>
          <w:b w:val="0"/>
          <w:bCs w:val="0"/>
          <w:sz w:val="22"/>
          <w:szCs w:val="22"/>
        </w:rPr>
        <w:t>, divisions, and departments;</w:t>
      </w:r>
    </w:p>
    <w:p w14:paraId="56406D20"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Propose appropriate strategies and interventions to mitigate risk;</w:t>
      </w:r>
    </w:p>
    <w:p w14:paraId="00A73D1F"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Maintain an Operational Risk Register for the ICT business unit with treatment plans;</w:t>
      </w:r>
    </w:p>
    <w:p w14:paraId="2AE06F3B"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Oversee the development and maintenance of the Operational Risk Register for ICT;</w:t>
      </w:r>
    </w:p>
    <w:p w14:paraId="7F18014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lastRenderedPageBreak/>
        <w:t>Oversee the implementation of ICT risk treatment plans;</w:t>
      </w:r>
    </w:p>
    <w:p w14:paraId="56F5D3C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Monitor and review the Risk Register, Treatment Plans and Audit Action Plan for review by the CFO;</w:t>
      </w:r>
    </w:p>
    <w:p w14:paraId="2FCA4665"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Submit a quarterly report on control effectiveness, status of risks and progress of corrective action implementation;</w:t>
      </w:r>
    </w:p>
    <w:p w14:paraId="7DFB6701"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 xml:space="preserve">Compile ICT Business Continuity Management plans for dealing with adverse situations to prevent, </w:t>
      </w:r>
      <w:proofErr w:type="spellStart"/>
      <w:r w:rsidRPr="008E38A2">
        <w:rPr>
          <w:rFonts w:ascii="Arial" w:hAnsi="Arial" w:cs="Arial"/>
          <w:b w:val="0"/>
          <w:bCs w:val="0"/>
          <w:sz w:val="22"/>
          <w:szCs w:val="22"/>
        </w:rPr>
        <w:t>minimise</w:t>
      </w:r>
      <w:proofErr w:type="spellEnd"/>
      <w:r w:rsidRPr="008E38A2">
        <w:rPr>
          <w:rFonts w:ascii="Arial" w:hAnsi="Arial" w:cs="Arial"/>
          <w:b w:val="0"/>
          <w:bCs w:val="0"/>
          <w:sz w:val="22"/>
          <w:szCs w:val="22"/>
        </w:rPr>
        <w:t xml:space="preserve"> and recover from potential disruption;</w:t>
      </w:r>
    </w:p>
    <w:p w14:paraId="30AB9B28"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Establish, review and enhance systems controls to strengthen ICT control;</w:t>
      </w:r>
    </w:p>
    <w:p w14:paraId="426C28DE"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Perform regular IT Health Checks (ITHC) to identify and expose security vulnerabilities (hacking tests etc.);</w:t>
      </w:r>
    </w:p>
    <w:p w14:paraId="4A68B699"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 xml:space="preserve">Manage and monitor ICT Security with regard to user devices, access, system vulnerability, cybercrime, viruses, data leakage </w:t>
      </w:r>
      <w:proofErr w:type="spellStart"/>
      <w:r w:rsidRPr="008E38A2">
        <w:rPr>
          <w:rFonts w:ascii="Arial" w:hAnsi="Arial" w:cs="Arial"/>
          <w:b w:val="0"/>
          <w:bCs w:val="0"/>
          <w:sz w:val="22"/>
          <w:szCs w:val="22"/>
        </w:rPr>
        <w:t>etc</w:t>
      </w:r>
      <w:proofErr w:type="spellEnd"/>
      <w:r w:rsidRPr="008E38A2">
        <w:rPr>
          <w:rFonts w:ascii="Arial" w:hAnsi="Arial" w:cs="Arial"/>
          <w:b w:val="0"/>
          <w:bCs w:val="0"/>
          <w:sz w:val="22"/>
          <w:szCs w:val="22"/>
        </w:rPr>
        <w:t>;</w:t>
      </w:r>
    </w:p>
    <w:p w14:paraId="2E31DF47"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Maintain firewalls and security infrastructure;</w:t>
      </w:r>
    </w:p>
    <w:p w14:paraId="4A4F7C83"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Implement measures and technology to ensure security, confidentiality and appropriate access to intellectual property, information, and data, inclusive of POPI Act;</w:t>
      </w:r>
    </w:p>
    <w:p w14:paraId="66687FA2"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Oversee the Information Systems Audit for NFVF to monitor compliance with approved policy, procedures, and protocol; and</w:t>
      </w:r>
    </w:p>
    <w:p w14:paraId="51F56615"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Address all audit queries raised by auditors in the ICT reviews and update the audit improvement plan accordingly.</w:t>
      </w:r>
    </w:p>
    <w:p w14:paraId="4E5A139D" w14:textId="77777777" w:rsidR="00843BBC" w:rsidRPr="00D15F55" w:rsidRDefault="00843BBC" w:rsidP="00843BBC">
      <w:pPr>
        <w:spacing w:before="51"/>
        <w:rPr>
          <w:sz w:val="20"/>
          <w:szCs w:val="20"/>
        </w:rPr>
      </w:pPr>
    </w:p>
    <w:p w14:paraId="70AF3BA9" w14:textId="77777777" w:rsidR="00843BBC" w:rsidRPr="00534D3F" w:rsidRDefault="00843BBC" w:rsidP="00843BBC">
      <w:pPr>
        <w:ind w:left="128"/>
        <w:rPr>
          <w:rFonts w:ascii="Arial MT" w:eastAsia="Arial MT" w:hAnsi="Arial MT" w:cs="Arial MT"/>
          <w:u w:val="single"/>
        </w:rPr>
      </w:pPr>
      <w:r w:rsidRPr="00534D3F">
        <w:rPr>
          <w:rFonts w:ascii="Arial MT" w:eastAsia="Arial MT" w:hAnsi="Arial MT" w:cs="Arial MT"/>
          <w:u w:val="single"/>
        </w:rPr>
        <w:t>ICT Asset Management:</w:t>
      </w:r>
    </w:p>
    <w:p w14:paraId="0D90A321" w14:textId="77777777" w:rsidR="00843BBC" w:rsidRPr="00534D3F" w:rsidRDefault="00843BBC" w:rsidP="00843BBC">
      <w:pPr>
        <w:tabs>
          <w:tab w:val="left" w:pos="488"/>
        </w:tabs>
        <w:spacing w:line="360" w:lineRule="auto"/>
        <w:ind w:left="488" w:right="1092"/>
        <w:rPr>
          <w:rFonts w:ascii="Arial MT" w:eastAsia="Arial MT" w:hAnsi="Arial MT" w:cs="Arial MT"/>
        </w:rPr>
      </w:pPr>
    </w:p>
    <w:p w14:paraId="00CEEFA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Maintain an updated ICT asset register;</w:t>
      </w:r>
    </w:p>
    <w:p w14:paraId="1DCC71CC"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Undertake a quarterly review and verification of ICT assets;</w:t>
      </w:r>
    </w:p>
    <w:p w14:paraId="47366551"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Management of inventory of ICT assets and equipment;</w:t>
      </w:r>
    </w:p>
    <w:p w14:paraId="0CD9C156"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Establish and implement processes, procedures, frameworks, and systems to proactively and strategically manage ICT assets throughout its lifecycle (acquisition, usage, maintenance, and retirement); and</w:t>
      </w:r>
    </w:p>
    <w:p w14:paraId="18DAC76D" w14:textId="77777777" w:rsidR="00843BBC" w:rsidRPr="008E38A2" w:rsidRDefault="00843BBC" w:rsidP="00843BBC">
      <w:pPr>
        <w:pStyle w:val="Heading1"/>
        <w:numPr>
          <w:ilvl w:val="0"/>
          <w:numId w:val="8"/>
        </w:numPr>
        <w:spacing w:line="360" w:lineRule="auto"/>
        <w:rPr>
          <w:rFonts w:ascii="Arial" w:hAnsi="Arial" w:cs="Arial"/>
          <w:b w:val="0"/>
          <w:bCs w:val="0"/>
          <w:sz w:val="22"/>
          <w:szCs w:val="22"/>
        </w:rPr>
      </w:pPr>
      <w:r w:rsidRPr="008E38A2">
        <w:rPr>
          <w:rFonts w:ascii="Arial" w:hAnsi="Arial" w:cs="Arial"/>
          <w:b w:val="0"/>
          <w:bCs w:val="0"/>
          <w:sz w:val="22"/>
          <w:szCs w:val="22"/>
        </w:rPr>
        <w:t>Manage the responsible, cost-effective, and optimal use of ICT fixed and operational assets to ensure that every asset is properly used, maintained, upgraded, and disposed of at the end of its lifecycle.</w:t>
      </w:r>
    </w:p>
    <w:p w14:paraId="1C216981" w14:textId="77777777" w:rsidR="00843BBC" w:rsidRPr="00D15F55" w:rsidRDefault="00843BBC" w:rsidP="00843BBC">
      <w:pPr>
        <w:spacing w:before="44"/>
        <w:rPr>
          <w:sz w:val="20"/>
          <w:szCs w:val="20"/>
        </w:rPr>
      </w:pPr>
    </w:p>
    <w:p w14:paraId="48D94996" w14:textId="77777777" w:rsidR="00843BBC" w:rsidRPr="00534D3F" w:rsidRDefault="00843BBC" w:rsidP="00843BBC">
      <w:pPr>
        <w:ind w:left="128"/>
        <w:rPr>
          <w:rFonts w:ascii="Arial MT" w:eastAsia="Arial MT" w:hAnsi="Arial MT" w:cs="Arial MT"/>
          <w:u w:val="single"/>
        </w:rPr>
      </w:pPr>
      <w:r w:rsidRPr="00534D3F">
        <w:rPr>
          <w:rFonts w:ascii="Arial MT" w:eastAsia="Arial MT" w:hAnsi="Arial MT" w:cs="Arial MT"/>
          <w:u w:val="single"/>
        </w:rPr>
        <w:t>Financial and Resources Management / Cost Control:</w:t>
      </w:r>
    </w:p>
    <w:p w14:paraId="52E8E385" w14:textId="77777777" w:rsidR="00843BBC" w:rsidRPr="00D15F55" w:rsidRDefault="00843BBC" w:rsidP="00843BBC">
      <w:pPr>
        <w:spacing w:before="122"/>
        <w:rPr>
          <w:sz w:val="20"/>
          <w:szCs w:val="20"/>
        </w:rPr>
      </w:pPr>
    </w:p>
    <w:p w14:paraId="4B6D51F6" w14:textId="77777777" w:rsidR="00843BBC" w:rsidRPr="002D2EF0" w:rsidRDefault="00843BBC" w:rsidP="002D2EF0">
      <w:pPr>
        <w:numPr>
          <w:ilvl w:val="0"/>
          <w:numId w:val="11"/>
        </w:numPr>
        <w:tabs>
          <w:tab w:val="left" w:pos="488"/>
        </w:tabs>
        <w:spacing w:line="360" w:lineRule="auto"/>
        <w:ind w:right="1092"/>
        <w:rPr>
          <w:rFonts w:ascii="Arial MT" w:eastAsia="Arial MT" w:hAnsi="Arial MT" w:cs="Arial MT"/>
        </w:rPr>
      </w:pPr>
      <w:proofErr w:type="spellStart"/>
      <w:r w:rsidRPr="002D2EF0">
        <w:rPr>
          <w:rFonts w:ascii="Arial MT" w:eastAsia="Arial MT" w:hAnsi="Arial MT" w:cs="Arial MT"/>
        </w:rPr>
        <w:t>Analyse</w:t>
      </w:r>
      <w:proofErr w:type="spellEnd"/>
      <w:r w:rsidRPr="002D2EF0">
        <w:rPr>
          <w:rFonts w:ascii="Arial MT" w:eastAsia="Arial MT" w:hAnsi="Arial MT" w:cs="Arial MT"/>
        </w:rPr>
        <w:t xml:space="preserve"> </w:t>
      </w:r>
      <w:proofErr w:type="spellStart"/>
      <w:r w:rsidRPr="002D2EF0">
        <w:rPr>
          <w:rFonts w:ascii="Arial MT" w:eastAsia="Arial MT" w:hAnsi="Arial MT" w:cs="Arial MT"/>
        </w:rPr>
        <w:t>organisation</w:t>
      </w:r>
      <w:proofErr w:type="spellEnd"/>
      <w:r w:rsidRPr="002D2EF0">
        <w:rPr>
          <w:rFonts w:ascii="Arial MT" w:eastAsia="Arial MT" w:hAnsi="Arial MT" w:cs="Arial MT"/>
        </w:rPr>
        <w:t xml:space="preserve"> ICT requirements and compile the ICT budget in consultation with all divisions and manage the implementation thereof;</w:t>
      </w:r>
    </w:p>
    <w:p w14:paraId="3BEE32BE" w14:textId="77777777" w:rsidR="00843BBC" w:rsidRPr="002D2EF0" w:rsidRDefault="00843BBC" w:rsidP="002D2EF0">
      <w:pPr>
        <w:numPr>
          <w:ilvl w:val="0"/>
          <w:numId w:val="11"/>
        </w:numPr>
        <w:tabs>
          <w:tab w:val="left" w:pos="488"/>
        </w:tabs>
        <w:spacing w:line="360" w:lineRule="auto"/>
        <w:ind w:right="1092"/>
        <w:rPr>
          <w:rFonts w:ascii="Arial MT" w:eastAsia="Arial MT" w:hAnsi="Arial MT" w:cs="Arial MT"/>
        </w:rPr>
      </w:pPr>
      <w:r w:rsidRPr="002D2EF0">
        <w:rPr>
          <w:rFonts w:ascii="Arial MT" w:eastAsia="Arial MT" w:hAnsi="Arial MT" w:cs="Arial MT"/>
        </w:rPr>
        <w:t>Conduct reviews of the mid-term budgets and re-</w:t>
      </w:r>
      <w:proofErr w:type="spellStart"/>
      <w:r w:rsidRPr="002D2EF0">
        <w:rPr>
          <w:rFonts w:ascii="Arial MT" w:eastAsia="Arial MT" w:hAnsi="Arial MT" w:cs="Arial MT"/>
        </w:rPr>
        <w:t>prioritise</w:t>
      </w:r>
      <w:proofErr w:type="spellEnd"/>
      <w:r w:rsidRPr="002D2EF0">
        <w:rPr>
          <w:rFonts w:ascii="Arial MT" w:eastAsia="Arial MT" w:hAnsi="Arial MT" w:cs="Arial MT"/>
        </w:rPr>
        <w:t xml:space="preserve"> resources;</w:t>
      </w:r>
    </w:p>
    <w:p w14:paraId="3C1D7DD6" w14:textId="77777777" w:rsidR="00843BBC" w:rsidRPr="002D2EF0" w:rsidRDefault="00843BBC" w:rsidP="002D2EF0">
      <w:pPr>
        <w:numPr>
          <w:ilvl w:val="0"/>
          <w:numId w:val="11"/>
        </w:numPr>
        <w:tabs>
          <w:tab w:val="left" w:pos="488"/>
        </w:tabs>
        <w:spacing w:line="360" w:lineRule="auto"/>
        <w:ind w:right="1092"/>
        <w:rPr>
          <w:rFonts w:ascii="Arial MT" w:eastAsia="Arial MT" w:hAnsi="Arial MT" w:cs="Arial MT"/>
        </w:rPr>
      </w:pPr>
      <w:r w:rsidRPr="002D2EF0">
        <w:rPr>
          <w:rFonts w:ascii="Arial MT" w:eastAsia="Arial MT" w:hAnsi="Arial MT" w:cs="Arial MT"/>
        </w:rPr>
        <w:t>Approve ICT procurement for NFVF within delegation of authority (up to R1mil);</w:t>
      </w:r>
    </w:p>
    <w:p w14:paraId="52715A46"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Manage and control the ICT Function’s budget in line with PFMA and protocols;</w:t>
      </w:r>
    </w:p>
    <w:p w14:paraId="61A11FF8"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 xml:space="preserve">Drive ICT sustainability initiatives, </w:t>
      </w:r>
      <w:proofErr w:type="spellStart"/>
      <w:r w:rsidRPr="00534D3F">
        <w:rPr>
          <w:rFonts w:ascii="Arial MT" w:eastAsia="Arial MT" w:hAnsi="Arial MT" w:cs="Arial MT"/>
        </w:rPr>
        <w:t>minimising</w:t>
      </w:r>
      <w:proofErr w:type="spellEnd"/>
      <w:r w:rsidRPr="00534D3F">
        <w:rPr>
          <w:rFonts w:ascii="Arial MT" w:eastAsia="Arial MT" w:hAnsi="Arial MT" w:cs="Arial MT"/>
        </w:rPr>
        <w:t xml:space="preserve"> costs, and identifying cost efficiencies without compromising on security and risk;</w:t>
      </w:r>
    </w:p>
    <w:p w14:paraId="7D54668D"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 xml:space="preserve">Manage and control ICT projects and initiatives within budget parameters; Track, </w:t>
      </w:r>
      <w:r w:rsidRPr="00534D3F">
        <w:rPr>
          <w:rFonts w:ascii="Arial MT" w:eastAsia="Arial MT" w:hAnsi="Arial MT" w:cs="Arial MT"/>
        </w:rPr>
        <w:lastRenderedPageBreak/>
        <w:t>reconcile and consolidate ICT expenses;</w:t>
      </w:r>
    </w:p>
    <w:p w14:paraId="29EF19EC"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Control, keep track of and reconcile project expenses;</w:t>
      </w:r>
    </w:p>
    <w:p w14:paraId="54C23F63"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Assist Supply Chain Management with tender processes for the purchase of ICT equipment, material, and services; and</w:t>
      </w:r>
    </w:p>
    <w:p w14:paraId="3B068BD6"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Draft the technical requirements and specifications for ICT tenders and assist in the technical evaluation.</w:t>
      </w:r>
    </w:p>
    <w:p w14:paraId="052F668A" w14:textId="77777777" w:rsidR="00843BBC" w:rsidRPr="00D15F55" w:rsidRDefault="00843BBC" w:rsidP="00843BBC">
      <w:pPr>
        <w:spacing w:before="50"/>
        <w:rPr>
          <w:sz w:val="20"/>
          <w:szCs w:val="20"/>
        </w:rPr>
      </w:pPr>
    </w:p>
    <w:p w14:paraId="067D6ECA" w14:textId="77777777" w:rsidR="00843BBC" w:rsidRPr="00534D3F" w:rsidRDefault="00843BBC" w:rsidP="00843BBC">
      <w:pPr>
        <w:ind w:left="128"/>
        <w:rPr>
          <w:rFonts w:ascii="Arial MT" w:eastAsia="Arial MT" w:hAnsi="Arial MT" w:cs="Arial MT"/>
          <w:u w:val="single"/>
        </w:rPr>
      </w:pPr>
      <w:r w:rsidRPr="00534D3F">
        <w:rPr>
          <w:rFonts w:ascii="Arial MT" w:eastAsia="Arial MT" w:hAnsi="Arial MT" w:cs="Arial MT"/>
          <w:u w:val="single"/>
        </w:rPr>
        <w:t>ICT Support / Service Management:</w:t>
      </w:r>
    </w:p>
    <w:p w14:paraId="150FE6C5" w14:textId="77777777" w:rsidR="00843BBC" w:rsidRPr="00D15F55" w:rsidRDefault="00843BBC" w:rsidP="00843BBC">
      <w:pPr>
        <w:spacing w:before="127"/>
        <w:rPr>
          <w:sz w:val="20"/>
          <w:szCs w:val="20"/>
        </w:rPr>
      </w:pPr>
    </w:p>
    <w:p w14:paraId="1E14CD90"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Provide first line ICT Help Desk and technical support to the business and end users and escalate as appropriate to the responsible Service Provider;</w:t>
      </w:r>
    </w:p>
    <w:p w14:paraId="1F1ED76B" w14:textId="77777777" w:rsidR="00843BBC" w:rsidRPr="00534D3F" w:rsidRDefault="00843BBC" w:rsidP="00843BBC">
      <w:pPr>
        <w:numPr>
          <w:ilvl w:val="0"/>
          <w:numId w:val="11"/>
        </w:numPr>
        <w:tabs>
          <w:tab w:val="left" w:pos="488"/>
        </w:tabs>
        <w:spacing w:line="360" w:lineRule="auto"/>
        <w:ind w:right="1092"/>
        <w:rPr>
          <w:rFonts w:ascii="Arial MT" w:eastAsia="Arial MT" w:hAnsi="Arial MT" w:cs="Arial MT"/>
        </w:rPr>
      </w:pPr>
      <w:r w:rsidRPr="00534D3F">
        <w:rPr>
          <w:rFonts w:ascii="Arial MT" w:eastAsia="Arial MT" w:hAnsi="Arial MT" w:cs="Arial MT"/>
        </w:rPr>
        <w:t>Oversee and manage contracts for day-to-day ICT support and service management inclusive of:</w:t>
      </w:r>
    </w:p>
    <w:p w14:paraId="4D021E5C" w14:textId="7D9B744E" w:rsidR="002A1A7E" w:rsidRPr="00AD4D54" w:rsidRDefault="002A1A7E" w:rsidP="00AD4D54">
      <w:pPr>
        <w:numPr>
          <w:ilvl w:val="0"/>
          <w:numId w:val="13"/>
        </w:numPr>
        <w:tabs>
          <w:tab w:val="left" w:pos="488"/>
        </w:tabs>
        <w:spacing w:line="360" w:lineRule="auto"/>
        <w:ind w:right="1092"/>
        <w:rPr>
          <w:rFonts w:ascii="Arial MT" w:eastAsia="Arial MT" w:hAnsi="Arial MT" w:cs="Arial MT"/>
        </w:rPr>
      </w:pPr>
      <w:r>
        <w:rPr>
          <w:rFonts w:ascii="Arial MT" w:eastAsia="Arial MT" w:hAnsi="Arial MT" w:cs="Arial MT"/>
        </w:rPr>
        <w:t>Install, configure and support all Microsoft desktop and server operating systems and application software</w:t>
      </w:r>
    </w:p>
    <w:p w14:paraId="5915F874" w14:textId="77777777" w:rsidR="00843BBC" w:rsidRPr="00AD4D54" w:rsidRDefault="00843BBC" w:rsidP="00AD4D54">
      <w:pPr>
        <w:numPr>
          <w:ilvl w:val="0"/>
          <w:numId w:val="13"/>
        </w:numPr>
        <w:tabs>
          <w:tab w:val="left" w:pos="488"/>
        </w:tabs>
        <w:spacing w:line="360" w:lineRule="auto"/>
        <w:ind w:right="1092"/>
        <w:rPr>
          <w:rFonts w:ascii="Arial MT" w:eastAsia="Arial MT" w:hAnsi="Arial MT" w:cs="Arial MT"/>
        </w:rPr>
      </w:pPr>
      <w:r w:rsidRPr="00AD4D54">
        <w:rPr>
          <w:rFonts w:ascii="Arial MT" w:eastAsia="Arial MT" w:hAnsi="Arial MT" w:cs="Arial MT"/>
        </w:rPr>
        <w:t>Respond to and resolve support calls</w:t>
      </w:r>
    </w:p>
    <w:p w14:paraId="3AE96CDB" w14:textId="77777777" w:rsidR="00843BBC" w:rsidRPr="00AD4D54" w:rsidRDefault="00843BBC" w:rsidP="00AD4D54">
      <w:pPr>
        <w:numPr>
          <w:ilvl w:val="0"/>
          <w:numId w:val="13"/>
        </w:numPr>
        <w:tabs>
          <w:tab w:val="left" w:pos="488"/>
        </w:tabs>
        <w:spacing w:line="360" w:lineRule="auto"/>
        <w:ind w:right="1092"/>
        <w:rPr>
          <w:rFonts w:ascii="Arial MT" w:eastAsia="Arial MT" w:hAnsi="Arial MT" w:cs="Arial MT"/>
        </w:rPr>
      </w:pPr>
      <w:r w:rsidRPr="00AD4D54">
        <w:rPr>
          <w:rFonts w:ascii="Arial MT" w:eastAsia="Arial MT" w:hAnsi="Arial MT" w:cs="Arial MT"/>
        </w:rPr>
        <w:t>Assistance to end-users</w:t>
      </w:r>
    </w:p>
    <w:p w14:paraId="2801EAEC" w14:textId="60CAA3DE" w:rsidR="00843BBC" w:rsidRPr="00AD4D54" w:rsidRDefault="00843BBC" w:rsidP="00AD4D54">
      <w:pPr>
        <w:numPr>
          <w:ilvl w:val="0"/>
          <w:numId w:val="13"/>
        </w:numPr>
        <w:tabs>
          <w:tab w:val="left" w:pos="488"/>
        </w:tabs>
        <w:spacing w:line="360" w:lineRule="auto"/>
        <w:ind w:right="1092"/>
        <w:rPr>
          <w:rFonts w:ascii="Arial MT" w:eastAsia="Arial MT" w:hAnsi="Arial MT" w:cs="Arial MT"/>
        </w:rPr>
      </w:pPr>
      <w:r w:rsidRPr="00AD4D54">
        <w:rPr>
          <w:rFonts w:ascii="Arial MT" w:eastAsia="Arial MT" w:hAnsi="Arial MT" w:cs="Arial MT"/>
        </w:rPr>
        <w:t xml:space="preserve">Install </w:t>
      </w:r>
      <w:r w:rsidR="002D2EF0" w:rsidRPr="00AD4D54">
        <w:rPr>
          <w:rFonts w:ascii="Arial MT" w:eastAsia="Arial MT" w:hAnsi="Arial MT" w:cs="Arial MT"/>
        </w:rPr>
        <w:t>desktops</w:t>
      </w:r>
      <w:r w:rsidRPr="00AD4D54">
        <w:rPr>
          <w:rFonts w:ascii="Arial MT" w:eastAsia="Arial MT" w:hAnsi="Arial MT" w:cs="Arial MT"/>
        </w:rPr>
        <w:t>, servers, equipment, hardware (desktop and server) infrastructure and troubleshoot challenges relates to these</w:t>
      </w:r>
    </w:p>
    <w:p w14:paraId="6C9E1FA5"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Establish ICT training needs and schedule accordingly;</w:t>
      </w:r>
    </w:p>
    <w:p w14:paraId="0930FAD3"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Provide end-user training and awareness on ICT equipment, ICT desktop systems and security; and</w:t>
      </w:r>
    </w:p>
    <w:p w14:paraId="37132A20"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Conduct research, identify and keep abreast of technological trends, new technology, legislation and regulations etc.</w:t>
      </w:r>
    </w:p>
    <w:p w14:paraId="7543CD50" w14:textId="77777777" w:rsidR="00843BBC" w:rsidRPr="00D15F55" w:rsidRDefault="00843BBC" w:rsidP="00843BBC">
      <w:pPr>
        <w:spacing w:before="46"/>
        <w:rPr>
          <w:sz w:val="20"/>
          <w:szCs w:val="20"/>
        </w:rPr>
      </w:pPr>
    </w:p>
    <w:p w14:paraId="45285F09" w14:textId="77777777" w:rsidR="00843BBC" w:rsidRPr="00D15F55" w:rsidRDefault="00843BBC" w:rsidP="00843BBC">
      <w:pPr>
        <w:ind w:left="128"/>
        <w:rPr>
          <w:rFonts w:ascii="Arial MT" w:eastAsia="Arial MT" w:hAnsi="Arial MT" w:cs="Arial MT"/>
          <w:u w:val="single"/>
        </w:rPr>
      </w:pPr>
      <w:r w:rsidRPr="00D15F55">
        <w:rPr>
          <w:rFonts w:ascii="Arial MT" w:eastAsia="Arial MT" w:hAnsi="Arial MT" w:cs="Arial MT"/>
          <w:u w:val="single"/>
        </w:rPr>
        <w:t>Reporting / Presentations:</w:t>
      </w:r>
    </w:p>
    <w:p w14:paraId="38D2C88B" w14:textId="77777777" w:rsidR="00843BBC" w:rsidRPr="00D15F55" w:rsidRDefault="00843BBC" w:rsidP="00843BBC">
      <w:pPr>
        <w:spacing w:before="132"/>
        <w:rPr>
          <w:sz w:val="20"/>
          <w:szCs w:val="20"/>
        </w:rPr>
      </w:pPr>
    </w:p>
    <w:p w14:paraId="09644209"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Ensure that ICT performance reports are formulated and circulated as per management requirements and according to NFVF policies and procedures;</w:t>
      </w:r>
    </w:p>
    <w:p w14:paraId="6645F5F6"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Compile monthly, quarterly, and yearly reports for the ICT function;</w:t>
      </w:r>
    </w:p>
    <w:p w14:paraId="24F9BC08"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Prepare Key Control Dashboard reports for quarterly and annual reporting to the relevant forums;</w:t>
      </w:r>
    </w:p>
    <w:p w14:paraId="1BAF3455"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Adhere to regulatory reporting, filing and submission guidelines and schedules;</w:t>
      </w:r>
    </w:p>
    <w:p w14:paraId="2B7767EA"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Compile Reports relating to proposals, investigations, research, problem identification etc. to Accounting Authority and Committees, CEO, CFO etc.; and</w:t>
      </w:r>
    </w:p>
    <w:p w14:paraId="1EDA36FB" w14:textId="77777777" w:rsidR="00843BBC"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Presentations to Management Committee, Audit Committee, Accounting Authority (various topics - proposals, performance, audits etc.).</w:t>
      </w:r>
    </w:p>
    <w:p w14:paraId="0D6BA40E" w14:textId="77777777" w:rsidR="002D2EF0" w:rsidRPr="00D15F55" w:rsidRDefault="002D2EF0" w:rsidP="002D2EF0">
      <w:pPr>
        <w:tabs>
          <w:tab w:val="left" w:pos="488"/>
        </w:tabs>
        <w:spacing w:line="360" w:lineRule="auto"/>
        <w:ind w:left="488" w:right="1092"/>
        <w:rPr>
          <w:rFonts w:ascii="Arial MT" w:eastAsia="Arial MT" w:hAnsi="Arial MT" w:cs="Arial MT"/>
        </w:rPr>
      </w:pPr>
    </w:p>
    <w:p w14:paraId="347BECCA" w14:textId="77777777" w:rsidR="00843BBC" w:rsidRPr="00D15F55" w:rsidRDefault="00843BBC" w:rsidP="00843BBC">
      <w:pPr>
        <w:ind w:left="128"/>
        <w:rPr>
          <w:rFonts w:ascii="Arial MT" w:eastAsia="Arial MT" w:hAnsi="Arial MT" w:cs="Arial MT"/>
          <w:u w:val="single"/>
        </w:rPr>
      </w:pPr>
      <w:r w:rsidRPr="00D15F55">
        <w:rPr>
          <w:rFonts w:ascii="Arial MT" w:eastAsia="Arial MT" w:hAnsi="Arial MT" w:cs="Arial MT"/>
          <w:u w:val="single"/>
        </w:rPr>
        <w:t>Function Leadership/Staff Management:</w:t>
      </w:r>
    </w:p>
    <w:p w14:paraId="1137BE4D" w14:textId="77777777" w:rsidR="00843BBC" w:rsidRPr="00D15F55" w:rsidRDefault="00843BBC" w:rsidP="00843BBC">
      <w:pPr>
        <w:ind w:left="128"/>
        <w:rPr>
          <w:rFonts w:ascii="Arial MT" w:eastAsia="Arial MT" w:hAnsi="Arial MT" w:cs="Arial MT"/>
          <w:u w:val="single"/>
        </w:rPr>
      </w:pPr>
    </w:p>
    <w:p w14:paraId="228C5D4D"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Conduct performance contracting and performance reviews according to the policy, performance management cycle and schedule;</w:t>
      </w:r>
    </w:p>
    <w:p w14:paraId="7DE417D4" w14:textId="77777777" w:rsidR="00843BBC" w:rsidRPr="00D15F55"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 xml:space="preserve">Establish performance review mechanisms and meetings to provide feedback, share </w:t>
      </w:r>
      <w:r w:rsidRPr="00D15F55">
        <w:rPr>
          <w:rFonts w:ascii="Arial MT" w:eastAsia="Arial MT" w:hAnsi="Arial MT" w:cs="Arial MT"/>
        </w:rPr>
        <w:lastRenderedPageBreak/>
        <w:t>information and plan achievement of objectives; and</w:t>
      </w:r>
    </w:p>
    <w:p w14:paraId="32731D72" w14:textId="77777777" w:rsidR="00843BBC" w:rsidRDefault="00843BBC" w:rsidP="00843BBC">
      <w:pPr>
        <w:numPr>
          <w:ilvl w:val="0"/>
          <w:numId w:val="11"/>
        </w:numPr>
        <w:tabs>
          <w:tab w:val="left" w:pos="488"/>
        </w:tabs>
        <w:spacing w:line="360" w:lineRule="auto"/>
        <w:ind w:right="1092"/>
        <w:rPr>
          <w:rFonts w:ascii="Arial MT" w:eastAsia="Arial MT" w:hAnsi="Arial MT" w:cs="Arial MT"/>
        </w:rPr>
      </w:pPr>
      <w:r w:rsidRPr="00D15F55">
        <w:rPr>
          <w:rFonts w:ascii="Arial MT" w:eastAsia="Arial MT" w:hAnsi="Arial MT" w:cs="Arial MT"/>
        </w:rPr>
        <w:t>Ensure that employees in the ICT section have an active, needs- driven Personal Development Plan (PDP) and implement staff training and development using the identified training and development opportunities.</w:t>
      </w:r>
    </w:p>
    <w:p w14:paraId="053D7AF4" w14:textId="77777777" w:rsidR="00843BBC" w:rsidRDefault="00843BBC" w:rsidP="00843BBC">
      <w:pPr>
        <w:tabs>
          <w:tab w:val="left" w:pos="488"/>
        </w:tabs>
        <w:spacing w:line="360" w:lineRule="auto"/>
        <w:ind w:right="1092"/>
        <w:rPr>
          <w:rFonts w:ascii="Arial MT" w:eastAsia="Arial MT" w:hAnsi="Arial MT" w:cs="Arial MT"/>
        </w:rPr>
      </w:pPr>
    </w:p>
    <w:p w14:paraId="22A2A2A2" w14:textId="77777777" w:rsidR="00843BBC" w:rsidRPr="00E01416" w:rsidRDefault="00843BBC" w:rsidP="00843BBC">
      <w:pPr>
        <w:rPr>
          <w:rFonts w:ascii="Arial" w:eastAsia="Arial MT" w:hAnsi="Arial MT" w:cs="Arial MT"/>
          <w:b/>
        </w:rPr>
      </w:pPr>
      <w:r w:rsidRPr="00E01416">
        <w:rPr>
          <w:rFonts w:ascii="Arial" w:eastAsia="Arial MT" w:hAnsi="Arial MT" w:cs="Arial MT"/>
          <w:b/>
        </w:rPr>
        <w:t>Skills</w:t>
      </w:r>
      <w:r w:rsidRPr="00E01416">
        <w:rPr>
          <w:rFonts w:ascii="Arial" w:eastAsia="Arial MT" w:hAnsi="Arial MT" w:cs="Arial MT"/>
          <w:b/>
          <w:spacing w:val="-11"/>
        </w:rPr>
        <w:t xml:space="preserve"> </w:t>
      </w:r>
      <w:r w:rsidRPr="00E01416">
        <w:rPr>
          <w:rFonts w:ascii="Arial" w:eastAsia="Arial MT" w:hAnsi="Arial MT" w:cs="Arial MT"/>
          <w:b/>
        </w:rPr>
        <w:t>&amp;</w:t>
      </w:r>
      <w:r w:rsidRPr="00E01416">
        <w:rPr>
          <w:rFonts w:ascii="Arial" w:eastAsia="Arial MT" w:hAnsi="Arial MT" w:cs="Arial MT"/>
          <w:b/>
          <w:spacing w:val="-11"/>
        </w:rPr>
        <w:t xml:space="preserve"> </w:t>
      </w:r>
      <w:proofErr w:type="spellStart"/>
      <w:r w:rsidRPr="00E01416">
        <w:rPr>
          <w:rFonts w:ascii="Arial" w:eastAsia="Arial MT" w:hAnsi="Arial MT" w:cs="Arial MT"/>
          <w:b/>
        </w:rPr>
        <w:t>Behavioural</w:t>
      </w:r>
      <w:proofErr w:type="spellEnd"/>
      <w:r w:rsidRPr="00E01416">
        <w:rPr>
          <w:rFonts w:ascii="Arial" w:eastAsia="Arial MT" w:hAnsi="Arial MT" w:cs="Arial MT"/>
          <w:b/>
          <w:spacing w:val="-9"/>
        </w:rPr>
        <w:t xml:space="preserve"> </w:t>
      </w:r>
      <w:r w:rsidRPr="00E01416">
        <w:rPr>
          <w:rFonts w:ascii="Arial" w:eastAsia="Arial MT" w:hAnsi="Arial MT" w:cs="Arial MT"/>
          <w:b/>
          <w:spacing w:val="-2"/>
        </w:rPr>
        <w:t>Attributes:</w:t>
      </w:r>
    </w:p>
    <w:p w14:paraId="5445D8F9" w14:textId="77777777" w:rsidR="00843BBC" w:rsidRPr="00E01416" w:rsidRDefault="00843BBC" w:rsidP="00843BBC">
      <w:pPr>
        <w:spacing w:before="3"/>
        <w:rPr>
          <w:rFonts w:ascii="Arial" w:eastAsia="Arial MT" w:hAnsi="Arial MT" w:cs="Arial MT"/>
          <w:b/>
        </w:rPr>
      </w:pPr>
    </w:p>
    <w:p w14:paraId="16A1A42C" w14:textId="77777777" w:rsidR="00843BBC" w:rsidRPr="00D15F55" w:rsidRDefault="00843BBC" w:rsidP="00843BBC">
      <w:pPr>
        <w:numPr>
          <w:ilvl w:val="1"/>
          <w:numId w:val="11"/>
        </w:numPr>
        <w:tabs>
          <w:tab w:val="left" w:pos="848"/>
        </w:tabs>
        <w:ind w:hanging="359"/>
        <w:rPr>
          <w:rFonts w:ascii="Arial MT" w:eastAsia="Arial MT" w:hAnsi="Arial MT" w:cs="Arial MT"/>
        </w:rPr>
      </w:pPr>
      <w:r>
        <w:rPr>
          <w:rFonts w:ascii="Arial MT" w:eastAsia="Arial MT" w:hAnsi="Arial MT" w:cs="Arial MT"/>
          <w:spacing w:val="-2"/>
        </w:rPr>
        <w:t>Information systems and operations</w:t>
      </w:r>
      <w:r w:rsidRPr="00E01416">
        <w:rPr>
          <w:rFonts w:ascii="Arial MT" w:eastAsia="Arial MT" w:hAnsi="Arial MT" w:cs="Arial MT"/>
          <w:spacing w:val="-2"/>
        </w:rPr>
        <w:t>;</w:t>
      </w:r>
    </w:p>
    <w:p w14:paraId="5223EC0C" w14:textId="77777777" w:rsidR="00843BBC" w:rsidRPr="00E01416" w:rsidRDefault="00843BBC" w:rsidP="00843BBC">
      <w:pPr>
        <w:numPr>
          <w:ilvl w:val="1"/>
          <w:numId w:val="11"/>
        </w:numPr>
        <w:tabs>
          <w:tab w:val="left" w:pos="848"/>
        </w:tabs>
        <w:spacing w:before="117"/>
        <w:ind w:hanging="359"/>
        <w:rPr>
          <w:rFonts w:ascii="Arial MT" w:eastAsia="Arial MT" w:hAnsi="Arial MT" w:cs="Arial MT"/>
        </w:rPr>
      </w:pPr>
      <w:r w:rsidRPr="00E01416">
        <w:rPr>
          <w:rFonts w:ascii="Arial MT" w:eastAsia="Arial MT" w:hAnsi="Arial MT" w:cs="Arial MT"/>
        </w:rPr>
        <w:t>Risk</w:t>
      </w:r>
      <w:r w:rsidRPr="00E01416">
        <w:rPr>
          <w:rFonts w:ascii="Arial MT" w:eastAsia="Arial MT" w:hAnsi="Arial MT" w:cs="Arial MT"/>
          <w:spacing w:val="-9"/>
        </w:rPr>
        <w:t xml:space="preserve"> </w:t>
      </w:r>
      <w:r w:rsidRPr="00E01416">
        <w:rPr>
          <w:rFonts w:ascii="Arial MT" w:eastAsia="Arial MT" w:hAnsi="Arial MT" w:cs="Arial MT"/>
          <w:spacing w:val="-2"/>
        </w:rPr>
        <w:t>Management;</w:t>
      </w:r>
    </w:p>
    <w:p w14:paraId="47236DD0" w14:textId="77777777" w:rsidR="00843BBC" w:rsidRPr="00E01416" w:rsidRDefault="00843BBC" w:rsidP="00843BBC">
      <w:pPr>
        <w:numPr>
          <w:ilvl w:val="1"/>
          <w:numId w:val="11"/>
        </w:numPr>
        <w:tabs>
          <w:tab w:val="left" w:pos="848"/>
        </w:tabs>
        <w:spacing w:before="116"/>
        <w:ind w:hanging="359"/>
        <w:rPr>
          <w:rFonts w:ascii="Arial MT" w:eastAsia="Arial MT" w:hAnsi="Arial MT" w:cs="Arial MT"/>
        </w:rPr>
      </w:pPr>
      <w:r w:rsidRPr="00E01416">
        <w:rPr>
          <w:rFonts w:ascii="Arial MT" w:eastAsia="Arial MT" w:hAnsi="Arial MT" w:cs="Arial MT"/>
        </w:rPr>
        <w:t>Project</w:t>
      </w:r>
      <w:r w:rsidRPr="00E01416">
        <w:rPr>
          <w:rFonts w:ascii="Arial MT" w:eastAsia="Arial MT" w:hAnsi="Arial MT" w:cs="Arial MT"/>
          <w:spacing w:val="-13"/>
        </w:rPr>
        <w:t xml:space="preserve"> </w:t>
      </w:r>
      <w:r w:rsidRPr="00E01416">
        <w:rPr>
          <w:rFonts w:ascii="Arial MT" w:eastAsia="Arial MT" w:hAnsi="Arial MT" w:cs="Arial MT"/>
          <w:spacing w:val="-2"/>
        </w:rPr>
        <w:t>Management;</w:t>
      </w:r>
    </w:p>
    <w:p w14:paraId="35389C28" w14:textId="77777777" w:rsidR="00843BBC" w:rsidRPr="00E01416" w:rsidRDefault="00843BBC" w:rsidP="00843BBC">
      <w:pPr>
        <w:numPr>
          <w:ilvl w:val="1"/>
          <w:numId w:val="11"/>
        </w:numPr>
        <w:tabs>
          <w:tab w:val="left" w:pos="848"/>
        </w:tabs>
        <w:spacing w:before="117"/>
        <w:ind w:hanging="359"/>
        <w:rPr>
          <w:rFonts w:ascii="Arial MT" w:eastAsia="Arial MT" w:hAnsi="Arial MT" w:cs="Arial MT"/>
        </w:rPr>
      </w:pPr>
      <w:r>
        <w:rPr>
          <w:rFonts w:ascii="Arial MT" w:eastAsia="Arial MT" w:hAnsi="Arial MT" w:cs="Arial MT"/>
          <w:spacing w:val="-2"/>
        </w:rPr>
        <w:t>Ethical Conduct</w:t>
      </w:r>
      <w:r w:rsidRPr="00E01416">
        <w:rPr>
          <w:rFonts w:ascii="Arial MT" w:eastAsia="Arial MT" w:hAnsi="Arial MT" w:cs="Arial MT"/>
          <w:spacing w:val="-2"/>
        </w:rPr>
        <w:t>;</w:t>
      </w:r>
    </w:p>
    <w:p w14:paraId="57CB6AF8" w14:textId="77777777" w:rsidR="00843BBC" w:rsidRPr="00E01416" w:rsidRDefault="00843BBC" w:rsidP="00843BBC">
      <w:pPr>
        <w:numPr>
          <w:ilvl w:val="1"/>
          <w:numId w:val="11"/>
        </w:numPr>
        <w:tabs>
          <w:tab w:val="left" w:pos="848"/>
        </w:tabs>
        <w:spacing w:before="121"/>
        <w:ind w:hanging="359"/>
        <w:rPr>
          <w:rFonts w:ascii="Arial MT" w:eastAsia="Arial MT" w:hAnsi="Arial MT" w:cs="Arial MT"/>
        </w:rPr>
      </w:pPr>
      <w:r w:rsidRPr="00E01416">
        <w:rPr>
          <w:rFonts w:ascii="Arial MT" w:eastAsia="Arial MT" w:hAnsi="Arial MT" w:cs="Arial MT"/>
        </w:rPr>
        <w:t>People</w:t>
      </w:r>
      <w:r w:rsidRPr="00E01416">
        <w:rPr>
          <w:rFonts w:ascii="Arial MT" w:eastAsia="Arial MT" w:hAnsi="Arial MT" w:cs="Arial MT"/>
          <w:spacing w:val="-12"/>
        </w:rPr>
        <w:t xml:space="preserve"> </w:t>
      </w:r>
      <w:r w:rsidRPr="00E01416">
        <w:rPr>
          <w:rFonts w:ascii="Arial MT" w:eastAsia="Arial MT" w:hAnsi="Arial MT" w:cs="Arial MT"/>
        </w:rPr>
        <w:t>management</w:t>
      </w:r>
      <w:r>
        <w:rPr>
          <w:rFonts w:ascii="Arial MT" w:eastAsia="Arial MT" w:hAnsi="Arial MT" w:cs="Arial MT"/>
        </w:rPr>
        <w:t xml:space="preserve"> and empowerment</w:t>
      </w:r>
      <w:r w:rsidRPr="00E01416">
        <w:rPr>
          <w:rFonts w:ascii="Arial MT" w:eastAsia="Arial MT" w:hAnsi="Arial MT" w:cs="Arial MT"/>
          <w:spacing w:val="-11"/>
        </w:rPr>
        <w:t xml:space="preserve"> </w:t>
      </w:r>
      <w:r w:rsidRPr="00E01416">
        <w:rPr>
          <w:rFonts w:ascii="Arial MT" w:eastAsia="Arial MT" w:hAnsi="Arial MT" w:cs="Arial MT"/>
          <w:spacing w:val="-2"/>
        </w:rPr>
        <w:t>skills;</w:t>
      </w:r>
    </w:p>
    <w:p w14:paraId="31D38E07" w14:textId="77777777" w:rsidR="00843BBC" w:rsidRPr="00E01416" w:rsidRDefault="00843BBC" w:rsidP="00843BBC">
      <w:pPr>
        <w:numPr>
          <w:ilvl w:val="1"/>
          <w:numId w:val="11"/>
        </w:numPr>
        <w:tabs>
          <w:tab w:val="left" w:pos="848"/>
        </w:tabs>
        <w:spacing w:before="117"/>
        <w:ind w:hanging="359"/>
        <w:rPr>
          <w:rFonts w:ascii="Arial MT" w:eastAsia="Arial MT" w:hAnsi="Arial MT" w:cs="Arial MT"/>
        </w:rPr>
      </w:pPr>
      <w:r>
        <w:rPr>
          <w:rFonts w:ascii="Arial MT" w:eastAsia="Arial MT" w:hAnsi="Arial MT" w:cs="Arial MT"/>
          <w:spacing w:val="-2"/>
        </w:rPr>
        <w:t>Strategic thinking and planning</w:t>
      </w:r>
      <w:r w:rsidRPr="00E01416">
        <w:rPr>
          <w:rFonts w:ascii="Arial MT" w:eastAsia="Arial MT" w:hAnsi="Arial MT" w:cs="Arial MT"/>
          <w:spacing w:val="-2"/>
        </w:rPr>
        <w:t>;</w:t>
      </w:r>
    </w:p>
    <w:p w14:paraId="1BFC6588" w14:textId="77777777" w:rsidR="00843BBC" w:rsidRPr="00E01416" w:rsidRDefault="00843BBC" w:rsidP="00843BBC">
      <w:pPr>
        <w:numPr>
          <w:ilvl w:val="1"/>
          <w:numId w:val="11"/>
        </w:numPr>
        <w:tabs>
          <w:tab w:val="left" w:pos="848"/>
        </w:tabs>
        <w:spacing w:before="121"/>
        <w:ind w:hanging="359"/>
        <w:rPr>
          <w:rFonts w:ascii="Arial MT" w:eastAsia="Arial MT" w:hAnsi="Arial MT" w:cs="Arial MT"/>
        </w:rPr>
      </w:pPr>
      <w:r>
        <w:rPr>
          <w:rFonts w:ascii="Arial MT" w:eastAsia="Arial MT" w:hAnsi="Arial MT" w:cs="Arial MT"/>
        </w:rPr>
        <w:t>Quality and service focused;</w:t>
      </w:r>
    </w:p>
    <w:p w14:paraId="3CCFD4B8" w14:textId="77777777" w:rsidR="00843BBC" w:rsidRPr="00E01416" w:rsidRDefault="00843BBC" w:rsidP="00843BBC">
      <w:pPr>
        <w:numPr>
          <w:ilvl w:val="1"/>
          <w:numId w:val="11"/>
        </w:numPr>
        <w:tabs>
          <w:tab w:val="left" w:pos="848"/>
        </w:tabs>
        <w:spacing w:before="117"/>
        <w:ind w:hanging="359"/>
        <w:rPr>
          <w:rFonts w:ascii="Arial MT" w:eastAsia="Arial MT" w:hAnsi="Arial MT" w:cs="Arial MT"/>
        </w:rPr>
      </w:pPr>
      <w:r>
        <w:rPr>
          <w:rFonts w:ascii="Arial MT" w:eastAsia="Arial MT" w:hAnsi="Arial MT" w:cs="Arial MT"/>
          <w:spacing w:val="-2"/>
        </w:rPr>
        <w:t>Innovation</w:t>
      </w:r>
      <w:r w:rsidRPr="00E01416">
        <w:rPr>
          <w:rFonts w:ascii="Arial MT" w:eastAsia="Arial MT" w:hAnsi="Arial MT" w:cs="Arial MT"/>
          <w:spacing w:val="-2"/>
        </w:rPr>
        <w:t>.</w:t>
      </w:r>
    </w:p>
    <w:p w14:paraId="0C20672C" w14:textId="77777777" w:rsidR="00843BBC" w:rsidRPr="000E5B50" w:rsidRDefault="00843BBC" w:rsidP="00843BBC">
      <w:pPr>
        <w:pStyle w:val="BodyText"/>
        <w:ind w:left="0" w:firstLine="0"/>
        <w:rPr>
          <w:rFonts w:ascii="Arial" w:hAnsi="Arial" w:cs="Arial"/>
          <w:sz w:val="22"/>
          <w:szCs w:val="22"/>
        </w:rPr>
      </w:pPr>
    </w:p>
    <w:p w14:paraId="5222ABAB" w14:textId="77777777" w:rsidR="00843BBC" w:rsidRPr="000E5B50" w:rsidRDefault="00843BBC" w:rsidP="00843BBC">
      <w:pPr>
        <w:pStyle w:val="BodyText"/>
        <w:ind w:left="0" w:firstLine="0"/>
        <w:rPr>
          <w:rFonts w:ascii="Arial" w:hAnsi="Arial" w:cs="Arial"/>
          <w:sz w:val="22"/>
          <w:szCs w:val="22"/>
        </w:rPr>
      </w:pPr>
    </w:p>
    <w:p w14:paraId="1720B12A" w14:textId="16A698E0" w:rsidR="00843BBC" w:rsidRDefault="00843BBC" w:rsidP="00843BBC">
      <w:pPr>
        <w:pStyle w:val="BodyText"/>
        <w:spacing w:before="99" w:line="360" w:lineRule="auto"/>
        <w:ind w:left="100" w:firstLine="0"/>
        <w:rPr>
          <w:rFonts w:ascii="Arial" w:hAnsi="Arial" w:cs="Arial"/>
          <w:b/>
          <w:bCs/>
          <w:sz w:val="22"/>
          <w:szCs w:val="22"/>
        </w:rPr>
      </w:pPr>
      <w:r w:rsidRPr="000E5B50">
        <w:rPr>
          <w:rFonts w:ascii="Arial" w:hAnsi="Arial" w:cs="Arial"/>
          <w:sz w:val="22"/>
          <w:szCs w:val="22"/>
        </w:rPr>
        <w:t>Suitably</w:t>
      </w:r>
      <w:r w:rsidRPr="000E5B50">
        <w:rPr>
          <w:rFonts w:ascii="Arial" w:hAnsi="Arial" w:cs="Arial"/>
          <w:spacing w:val="-7"/>
          <w:sz w:val="22"/>
          <w:szCs w:val="22"/>
        </w:rPr>
        <w:t xml:space="preserve"> </w:t>
      </w:r>
      <w:r w:rsidRPr="000E5B50">
        <w:rPr>
          <w:rFonts w:ascii="Arial" w:hAnsi="Arial" w:cs="Arial"/>
          <w:sz w:val="22"/>
          <w:szCs w:val="22"/>
        </w:rPr>
        <w:t>qualified</w:t>
      </w:r>
      <w:r w:rsidRPr="000E5B50">
        <w:rPr>
          <w:rFonts w:ascii="Arial" w:hAnsi="Arial" w:cs="Arial"/>
          <w:spacing w:val="-6"/>
          <w:sz w:val="22"/>
          <w:szCs w:val="22"/>
        </w:rPr>
        <w:t xml:space="preserve"> </w:t>
      </w:r>
      <w:r w:rsidRPr="000E5B50">
        <w:rPr>
          <w:rFonts w:ascii="Arial" w:hAnsi="Arial" w:cs="Arial"/>
          <w:sz w:val="22"/>
          <w:szCs w:val="22"/>
        </w:rPr>
        <w:t>and</w:t>
      </w:r>
      <w:r w:rsidRPr="000E5B50">
        <w:rPr>
          <w:rFonts w:ascii="Arial" w:hAnsi="Arial" w:cs="Arial"/>
          <w:spacing w:val="-6"/>
          <w:sz w:val="22"/>
          <w:szCs w:val="22"/>
        </w:rPr>
        <w:t xml:space="preserve"> </w:t>
      </w:r>
      <w:r w:rsidRPr="000E5B50">
        <w:rPr>
          <w:rFonts w:ascii="Arial" w:hAnsi="Arial" w:cs="Arial"/>
          <w:sz w:val="22"/>
          <w:szCs w:val="22"/>
        </w:rPr>
        <w:t>experienced</w:t>
      </w:r>
      <w:r w:rsidRPr="000E5B50">
        <w:rPr>
          <w:rFonts w:ascii="Arial" w:hAnsi="Arial" w:cs="Arial"/>
          <w:spacing w:val="-6"/>
          <w:sz w:val="22"/>
          <w:szCs w:val="22"/>
        </w:rPr>
        <w:t xml:space="preserve"> </w:t>
      </w:r>
      <w:r w:rsidRPr="000E5B50">
        <w:rPr>
          <w:rFonts w:ascii="Arial" w:hAnsi="Arial" w:cs="Arial"/>
          <w:sz w:val="22"/>
          <w:szCs w:val="22"/>
        </w:rPr>
        <w:t>candidates</w:t>
      </w:r>
      <w:r w:rsidRPr="000E5B50">
        <w:rPr>
          <w:rFonts w:ascii="Arial" w:hAnsi="Arial" w:cs="Arial"/>
          <w:spacing w:val="-6"/>
          <w:sz w:val="22"/>
          <w:szCs w:val="22"/>
        </w:rPr>
        <w:t xml:space="preserve"> </w:t>
      </w:r>
      <w:r w:rsidRPr="000E5B50">
        <w:rPr>
          <w:rFonts w:ascii="Arial" w:hAnsi="Arial" w:cs="Arial"/>
          <w:sz w:val="22"/>
          <w:szCs w:val="22"/>
        </w:rPr>
        <w:t>are</w:t>
      </w:r>
      <w:r w:rsidRPr="000E5B50">
        <w:rPr>
          <w:rFonts w:ascii="Arial" w:hAnsi="Arial" w:cs="Arial"/>
          <w:spacing w:val="-5"/>
          <w:sz w:val="22"/>
          <w:szCs w:val="22"/>
        </w:rPr>
        <w:t xml:space="preserve"> </w:t>
      </w:r>
      <w:r w:rsidRPr="000E5B50">
        <w:rPr>
          <w:rFonts w:ascii="Arial" w:hAnsi="Arial" w:cs="Arial"/>
          <w:sz w:val="22"/>
          <w:szCs w:val="22"/>
        </w:rPr>
        <w:t>invited</w:t>
      </w:r>
      <w:r w:rsidRPr="000E5B50">
        <w:rPr>
          <w:rFonts w:ascii="Arial" w:hAnsi="Arial" w:cs="Arial"/>
          <w:spacing w:val="-6"/>
          <w:sz w:val="22"/>
          <w:szCs w:val="22"/>
        </w:rPr>
        <w:t xml:space="preserve"> </w:t>
      </w:r>
      <w:r w:rsidRPr="000E5B50">
        <w:rPr>
          <w:rFonts w:ascii="Arial" w:hAnsi="Arial" w:cs="Arial"/>
          <w:sz w:val="22"/>
          <w:szCs w:val="22"/>
        </w:rPr>
        <w:t>to</w:t>
      </w:r>
      <w:r w:rsidRPr="000E5B50">
        <w:rPr>
          <w:rFonts w:ascii="Arial" w:hAnsi="Arial" w:cs="Arial"/>
          <w:spacing w:val="-6"/>
          <w:sz w:val="22"/>
          <w:szCs w:val="22"/>
        </w:rPr>
        <w:t xml:space="preserve"> </w:t>
      </w:r>
      <w:r w:rsidRPr="000E5B50">
        <w:rPr>
          <w:rFonts w:ascii="Arial" w:hAnsi="Arial" w:cs="Arial"/>
          <w:sz w:val="22"/>
          <w:szCs w:val="22"/>
        </w:rPr>
        <w:t>submit</w:t>
      </w:r>
      <w:r w:rsidRPr="000E5B50">
        <w:rPr>
          <w:rFonts w:ascii="Arial" w:hAnsi="Arial" w:cs="Arial"/>
          <w:spacing w:val="-6"/>
          <w:sz w:val="22"/>
          <w:szCs w:val="22"/>
        </w:rPr>
        <w:t xml:space="preserve"> </w:t>
      </w:r>
      <w:r w:rsidRPr="000E5B50">
        <w:rPr>
          <w:rFonts w:ascii="Arial" w:hAnsi="Arial" w:cs="Arial"/>
          <w:sz w:val="22"/>
          <w:szCs w:val="22"/>
        </w:rPr>
        <w:t>their</w:t>
      </w:r>
      <w:r w:rsidRPr="000E5B50">
        <w:rPr>
          <w:rFonts w:ascii="Arial" w:hAnsi="Arial" w:cs="Arial"/>
          <w:spacing w:val="-5"/>
          <w:sz w:val="22"/>
          <w:szCs w:val="22"/>
        </w:rPr>
        <w:t xml:space="preserve"> </w:t>
      </w:r>
      <w:r w:rsidRPr="000E5B50">
        <w:rPr>
          <w:rFonts w:ascii="Arial" w:hAnsi="Arial" w:cs="Arial"/>
          <w:sz w:val="22"/>
          <w:szCs w:val="22"/>
        </w:rPr>
        <w:t>abridged</w:t>
      </w:r>
      <w:r w:rsidRPr="000E5B50">
        <w:rPr>
          <w:rFonts w:ascii="Arial" w:hAnsi="Arial" w:cs="Arial"/>
          <w:spacing w:val="-4"/>
          <w:sz w:val="22"/>
          <w:szCs w:val="22"/>
        </w:rPr>
        <w:t xml:space="preserve"> </w:t>
      </w:r>
      <w:r w:rsidRPr="000E5B50">
        <w:rPr>
          <w:rFonts w:ascii="Arial" w:hAnsi="Arial" w:cs="Arial"/>
          <w:sz w:val="22"/>
          <w:szCs w:val="22"/>
        </w:rPr>
        <w:t>curriculum</w:t>
      </w:r>
      <w:r w:rsidRPr="000E5B50">
        <w:rPr>
          <w:rFonts w:ascii="Arial" w:hAnsi="Arial" w:cs="Arial"/>
          <w:spacing w:val="-3"/>
          <w:sz w:val="22"/>
          <w:szCs w:val="22"/>
        </w:rPr>
        <w:t xml:space="preserve"> </w:t>
      </w:r>
      <w:r w:rsidRPr="000E5B50">
        <w:rPr>
          <w:rFonts w:ascii="Arial" w:hAnsi="Arial" w:cs="Arial"/>
          <w:sz w:val="22"/>
          <w:szCs w:val="22"/>
        </w:rPr>
        <w:t>vitae</w:t>
      </w:r>
      <w:r w:rsidRPr="000E5B50">
        <w:rPr>
          <w:rFonts w:ascii="Arial" w:hAnsi="Arial" w:cs="Arial"/>
          <w:spacing w:val="-6"/>
          <w:sz w:val="22"/>
          <w:szCs w:val="22"/>
        </w:rPr>
        <w:t xml:space="preserve"> </w:t>
      </w:r>
      <w:r w:rsidRPr="000E5B50">
        <w:rPr>
          <w:rFonts w:ascii="Arial" w:hAnsi="Arial" w:cs="Arial"/>
          <w:sz w:val="22"/>
          <w:szCs w:val="22"/>
        </w:rPr>
        <w:t>via</w:t>
      </w:r>
      <w:r w:rsidRPr="000E5B50">
        <w:rPr>
          <w:rFonts w:ascii="Arial" w:hAnsi="Arial" w:cs="Arial"/>
          <w:spacing w:val="-5"/>
          <w:sz w:val="22"/>
          <w:szCs w:val="22"/>
        </w:rPr>
        <w:t xml:space="preserve"> </w:t>
      </w:r>
      <w:r w:rsidRPr="000E5B50">
        <w:rPr>
          <w:rFonts w:ascii="Arial" w:hAnsi="Arial" w:cs="Arial"/>
          <w:sz w:val="22"/>
          <w:szCs w:val="22"/>
        </w:rPr>
        <w:t>email</w:t>
      </w:r>
      <w:r w:rsidRPr="000E5B50">
        <w:rPr>
          <w:rFonts w:ascii="Arial" w:hAnsi="Arial" w:cs="Arial"/>
          <w:spacing w:val="4"/>
          <w:sz w:val="22"/>
          <w:szCs w:val="22"/>
        </w:rPr>
        <w:t xml:space="preserve"> </w:t>
      </w:r>
      <w:r w:rsidRPr="000E5B50">
        <w:rPr>
          <w:rFonts w:ascii="Arial" w:hAnsi="Arial" w:cs="Arial"/>
          <w:sz w:val="22"/>
          <w:szCs w:val="22"/>
        </w:rPr>
        <w:t>to</w:t>
      </w:r>
      <w:r>
        <w:rPr>
          <w:rFonts w:ascii="Arial" w:hAnsi="Arial" w:cs="Arial"/>
          <w:sz w:val="22"/>
          <w:szCs w:val="22"/>
        </w:rPr>
        <w:t xml:space="preserve"> </w:t>
      </w:r>
      <w:r w:rsidRPr="000E5B50">
        <w:rPr>
          <w:rFonts w:ascii="Arial" w:hAnsi="Arial" w:cs="Arial"/>
          <w:spacing w:val="-60"/>
          <w:sz w:val="22"/>
          <w:szCs w:val="22"/>
        </w:rPr>
        <w:t xml:space="preserve"> </w:t>
      </w:r>
      <w:r>
        <w:rPr>
          <w:rFonts w:ascii="Arial" w:hAnsi="Arial" w:cs="Arial"/>
          <w:spacing w:val="-60"/>
          <w:sz w:val="22"/>
          <w:szCs w:val="22"/>
        </w:rPr>
        <w:t xml:space="preserve">    </w:t>
      </w:r>
      <w:hyperlink r:id="rId8" w:history="1">
        <w:r w:rsidRPr="00242B4C">
          <w:rPr>
            <w:rStyle w:val="Hyperlink"/>
            <w:rFonts w:ascii="Arial" w:hAnsi="Arial" w:cs="Arial"/>
            <w:sz w:val="22"/>
            <w:szCs w:val="22"/>
          </w:rPr>
          <w:t>vacancies@nfvf.co.za</w:t>
        </w:r>
        <w:r w:rsidRPr="00242B4C">
          <w:rPr>
            <w:rStyle w:val="Hyperlink"/>
            <w:rFonts w:ascii="Arial" w:hAnsi="Arial" w:cs="Arial"/>
            <w:spacing w:val="3"/>
            <w:sz w:val="22"/>
            <w:szCs w:val="22"/>
          </w:rPr>
          <w:t xml:space="preserve"> </w:t>
        </w:r>
      </w:hyperlink>
      <w:r w:rsidRPr="000E5B50">
        <w:rPr>
          <w:rFonts w:ascii="Arial" w:hAnsi="Arial" w:cs="Arial"/>
          <w:sz w:val="22"/>
          <w:szCs w:val="22"/>
        </w:rPr>
        <w:t>by no</w:t>
      </w:r>
      <w:r w:rsidRPr="000E5B50">
        <w:rPr>
          <w:rFonts w:ascii="Arial" w:hAnsi="Arial" w:cs="Arial"/>
          <w:spacing w:val="-2"/>
          <w:sz w:val="22"/>
          <w:szCs w:val="22"/>
        </w:rPr>
        <w:t xml:space="preserve"> </w:t>
      </w:r>
      <w:r w:rsidRPr="000E5B50">
        <w:rPr>
          <w:rFonts w:ascii="Arial" w:hAnsi="Arial" w:cs="Arial"/>
          <w:sz w:val="22"/>
          <w:szCs w:val="22"/>
        </w:rPr>
        <w:t>later</w:t>
      </w:r>
      <w:r w:rsidRPr="000E5B50">
        <w:rPr>
          <w:rFonts w:ascii="Arial" w:hAnsi="Arial" w:cs="Arial"/>
          <w:spacing w:val="2"/>
          <w:sz w:val="22"/>
          <w:szCs w:val="22"/>
        </w:rPr>
        <w:t xml:space="preserve"> </w:t>
      </w:r>
      <w:r w:rsidRPr="000E5B50">
        <w:rPr>
          <w:rFonts w:ascii="Arial" w:hAnsi="Arial" w:cs="Arial"/>
          <w:sz w:val="22"/>
          <w:szCs w:val="22"/>
        </w:rPr>
        <w:t>than</w:t>
      </w:r>
      <w:r w:rsidRPr="000D3687">
        <w:rPr>
          <w:rFonts w:ascii="Arial" w:hAnsi="Arial" w:cs="Arial"/>
          <w:color w:val="000000" w:themeColor="text1"/>
          <w:spacing w:val="2"/>
          <w:sz w:val="22"/>
          <w:szCs w:val="22"/>
        </w:rPr>
        <w:t xml:space="preserve"> </w:t>
      </w:r>
      <w:r w:rsidR="00B66C3C">
        <w:rPr>
          <w:rFonts w:ascii="Arial" w:hAnsi="Arial" w:cs="Arial"/>
          <w:b/>
          <w:bCs/>
          <w:color w:val="000000" w:themeColor="text1"/>
          <w:spacing w:val="2"/>
          <w:sz w:val="22"/>
          <w:szCs w:val="22"/>
        </w:rPr>
        <w:t>28</w:t>
      </w:r>
      <w:r w:rsidRPr="000D3687">
        <w:rPr>
          <w:rFonts w:ascii="Arial" w:hAnsi="Arial" w:cs="Arial"/>
          <w:b/>
          <w:bCs/>
          <w:color w:val="000000" w:themeColor="text1"/>
          <w:spacing w:val="2"/>
          <w:sz w:val="22"/>
          <w:szCs w:val="22"/>
        </w:rPr>
        <w:t xml:space="preserve"> May </w:t>
      </w:r>
      <w:r w:rsidRPr="000D3687">
        <w:rPr>
          <w:rFonts w:ascii="Arial" w:hAnsi="Arial" w:cs="Arial"/>
          <w:b/>
          <w:bCs/>
          <w:color w:val="000000" w:themeColor="text1"/>
          <w:sz w:val="22"/>
          <w:szCs w:val="22"/>
        </w:rPr>
        <w:t xml:space="preserve">2026 at 16h00. </w:t>
      </w:r>
    </w:p>
    <w:p w14:paraId="5C395D44" w14:textId="77777777" w:rsidR="00843BBC" w:rsidRDefault="00843BBC" w:rsidP="00843BBC">
      <w:pPr>
        <w:pStyle w:val="BodyText"/>
        <w:spacing w:before="99" w:line="360" w:lineRule="auto"/>
        <w:ind w:left="100" w:firstLine="0"/>
        <w:rPr>
          <w:rFonts w:ascii="Arial" w:hAnsi="Arial" w:cs="Arial"/>
          <w:sz w:val="22"/>
          <w:szCs w:val="22"/>
        </w:rPr>
      </w:pPr>
      <w:r w:rsidRPr="000E5B50">
        <w:rPr>
          <w:rFonts w:ascii="Arial" w:hAnsi="Arial" w:cs="Arial"/>
          <w:b/>
          <w:sz w:val="22"/>
          <w:szCs w:val="22"/>
        </w:rPr>
        <w:t>Note:</w:t>
      </w:r>
      <w:r w:rsidRPr="000E5B50">
        <w:rPr>
          <w:rFonts w:ascii="Arial" w:hAnsi="Arial" w:cs="Arial"/>
          <w:b/>
          <w:spacing w:val="37"/>
          <w:sz w:val="22"/>
          <w:szCs w:val="22"/>
        </w:rPr>
        <w:t xml:space="preserve"> </w:t>
      </w:r>
      <w:r w:rsidRPr="000E5B50">
        <w:rPr>
          <w:rFonts w:ascii="Arial" w:hAnsi="Arial" w:cs="Arial"/>
          <w:sz w:val="22"/>
          <w:szCs w:val="22"/>
        </w:rPr>
        <w:t>Correspondence</w:t>
      </w:r>
      <w:r w:rsidRPr="000E5B50">
        <w:rPr>
          <w:rFonts w:ascii="Arial" w:hAnsi="Arial" w:cs="Arial"/>
          <w:spacing w:val="33"/>
          <w:sz w:val="22"/>
          <w:szCs w:val="22"/>
        </w:rPr>
        <w:t xml:space="preserve"> </w:t>
      </w:r>
      <w:r w:rsidRPr="000E5B50">
        <w:rPr>
          <w:rFonts w:ascii="Arial" w:hAnsi="Arial" w:cs="Arial"/>
          <w:sz w:val="22"/>
          <w:szCs w:val="22"/>
        </w:rPr>
        <w:t>will</w:t>
      </w:r>
      <w:r w:rsidRPr="000E5B50">
        <w:rPr>
          <w:rFonts w:ascii="Arial" w:hAnsi="Arial" w:cs="Arial"/>
          <w:spacing w:val="34"/>
          <w:sz w:val="22"/>
          <w:szCs w:val="22"/>
        </w:rPr>
        <w:t xml:space="preserve"> </w:t>
      </w:r>
      <w:r w:rsidRPr="000E5B50">
        <w:rPr>
          <w:rFonts w:ascii="Arial" w:hAnsi="Arial" w:cs="Arial"/>
          <w:sz w:val="22"/>
          <w:szCs w:val="22"/>
        </w:rPr>
        <w:t>be</w:t>
      </w:r>
      <w:r w:rsidRPr="000E5B50">
        <w:rPr>
          <w:rFonts w:ascii="Arial" w:hAnsi="Arial" w:cs="Arial"/>
          <w:spacing w:val="34"/>
          <w:sz w:val="22"/>
          <w:szCs w:val="22"/>
        </w:rPr>
        <w:t xml:space="preserve"> </w:t>
      </w:r>
      <w:r w:rsidRPr="000E5B50">
        <w:rPr>
          <w:rFonts w:ascii="Arial" w:hAnsi="Arial" w:cs="Arial"/>
          <w:sz w:val="22"/>
          <w:szCs w:val="22"/>
        </w:rPr>
        <w:t>made</w:t>
      </w:r>
      <w:r w:rsidRPr="000E5B50">
        <w:rPr>
          <w:rFonts w:ascii="Arial" w:hAnsi="Arial" w:cs="Arial"/>
          <w:spacing w:val="34"/>
          <w:sz w:val="22"/>
          <w:szCs w:val="22"/>
        </w:rPr>
        <w:t xml:space="preserve"> </w:t>
      </w:r>
      <w:r w:rsidRPr="000E5B50">
        <w:rPr>
          <w:rFonts w:ascii="Arial" w:hAnsi="Arial" w:cs="Arial"/>
          <w:sz w:val="22"/>
          <w:szCs w:val="22"/>
        </w:rPr>
        <w:t>only</w:t>
      </w:r>
      <w:r w:rsidRPr="000E5B50">
        <w:rPr>
          <w:rFonts w:ascii="Arial" w:hAnsi="Arial" w:cs="Arial"/>
          <w:spacing w:val="33"/>
          <w:sz w:val="22"/>
          <w:szCs w:val="22"/>
        </w:rPr>
        <w:t xml:space="preserve"> </w:t>
      </w:r>
      <w:r w:rsidRPr="000E5B50">
        <w:rPr>
          <w:rFonts w:ascii="Arial" w:hAnsi="Arial" w:cs="Arial"/>
          <w:sz w:val="22"/>
          <w:szCs w:val="22"/>
        </w:rPr>
        <w:t>with</w:t>
      </w:r>
      <w:r w:rsidRPr="000E5B50">
        <w:rPr>
          <w:rFonts w:ascii="Arial" w:hAnsi="Arial" w:cs="Arial"/>
          <w:spacing w:val="32"/>
          <w:sz w:val="22"/>
          <w:szCs w:val="22"/>
        </w:rPr>
        <w:t xml:space="preserve"> </w:t>
      </w:r>
      <w:r w:rsidRPr="000E5B50">
        <w:rPr>
          <w:rFonts w:ascii="Arial" w:hAnsi="Arial" w:cs="Arial"/>
          <w:sz w:val="22"/>
          <w:szCs w:val="22"/>
        </w:rPr>
        <w:t>the</w:t>
      </w:r>
      <w:r w:rsidRPr="000E5B50">
        <w:rPr>
          <w:rFonts w:ascii="Arial" w:hAnsi="Arial" w:cs="Arial"/>
          <w:spacing w:val="33"/>
          <w:sz w:val="22"/>
          <w:szCs w:val="22"/>
        </w:rPr>
        <w:t xml:space="preserve"> </w:t>
      </w:r>
      <w:r w:rsidRPr="000E5B50">
        <w:rPr>
          <w:rFonts w:ascii="Arial" w:hAnsi="Arial" w:cs="Arial"/>
          <w:sz w:val="22"/>
          <w:szCs w:val="22"/>
        </w:rPr>
        <w:t>shortlisted</w:t>
      </w:r>
      <w:r w:rsidRPr="000E5B50">
        <w:rPr>
          <w:rFonts w:ascii="Arial" w:hAnsi="Arial" w:cs="Arial"/>
          <w:spacing w:val="34"/>
          <w:sz w:val="22"/>
          <w:szCs w:val="22"/>
        </w:rPr>
        <w:t xml:space="preserve"> </w:t>
      </w:r>
      <w:r w:rsidRPr="000E5B50">
        <w:rPr>
          <w:rFonts w:ascii="Arial" w:hAnsi="Arial" w:cs="Arial"/>
          <w:sz w:val="22"/>
          <w:szCs w:val="22"/>
        </w:rPr>
        <w:t>candidates</w:t>
      </w:r>
      <w:r w:rsidRPr="000E5B50">
        <w:rPr>
          <w:rFonts w:ascii="Arial" w:hAnsi="Arial" w:cs="Arial"/>
          <w:spacing w:val="33"/>
          <w:sz w:val="22"/>
          <w:szCs w:val="22"/>
        </w:rPr>
        <w:t xml:space="preserve"> </w:t>
      </w:r>
      <w:r w:rsidRPr="000E5B50">
        <w:rPr>
          <w:rFonts w:ascii="Arial" w:hAnsi="Arial" w:cs="Arial"/>
          <w:sz w:val="22"/>
          <w:szCs w:val="22"/>
        </w:rPr>
        <w:t>and</w:t>
      </w:r>
      <w:r w:rsidRPr="000E5B50">
        <w:rPr>
          <w:rFonts w:ascii="Arial" w:hAnsi="Arial" w:cs="Arial"/>
          <w:spacing w:val="35"/>
          <w:sz w:val="22"/>
          <w:szCs w:val="22"/>
        </w:rPr>
        <w:t xml:space="preserve"> </w:t>
      </w:r>
      <w:r w:rsidRPr="000E5B50">
        <w:rPr>
          <w:rFonts w:ascii="Arial" w:hAnsi="Arial" w:cs="Arial"/>
          <w:sz w:val="22"/>
          <w:szCs w:val="22"/>
        </w:rPr>
        <w:t>no</w:t>
      </w:r>
      <w:r w:rsidRPr="000E5B50">
        <w:rPr>
          <w:rFonts w:ascii="Arial" w:hAnsi="Arial" w:cs="Arial"/>
          <w:spacing w:val="34"/>
          <w:sz w:val="22"/>
          <w:szCs w:val="22"/>
        </w:rPr>
        <w:t xml:space="preserve"> </w:t>
      </w:r>
      <w:r w:rsidRPr="000E5B50">
        <w:rPr>
          <w:rFonts w:ascii="Arial" w:hAnsi="Arial" w:cs="Arial"/>
          <w:sz w:val="22"/>
          <w:szCs w:val="22"/>
        </w:rPr>
        <w:t>late</w:t>
      </w:r>
      <w:r w:rsidRPr="000E5B50">
        <w:rPr>
          <w:rFonts w:ascii="Arial" w:hAnsi="Arial" w:cs="Arial"/>
          <w:spacing w:val="33"/>
          <w:sz w:val="22"/>
          <w:szCs w:val="22"/>
        </w:rPr>
        <w:t xml:space="preserve"> </w:t>
      </w:r>
      <w:r w:rsidRPr="000E5B50">
        <w:rPr>
          <w:rFonts w:ascii="Arial" w:hAnsi="Arial" w:cs="Arial"/>
          <w:sz w:val="22"/>
          <w:szCs w:val="22"/>
        </w:rPr>
        <w:t>applications</w:t>
      </w:r>
      <w:r w:rsidRPr="000E5B50">
        <w:rPr>
          <w:rFonts w:ascii="Arial" w:hAnsi="Arial" w:cs="Arial"/>
          <w:spacing w:val="33"/>
          <w:sz w:val="22"/>
          <w:szCs w:val="22"/>
        </w:rPr>
        <w:t xml:space="preserve"> </w:t>
      </w:r>
      <w:r w:rsidRPr="000E5B50">
        <w:rPr>
          <w:rFonts w:ascii="Arial" w:hAnsi="Arial" w:cs="Arial"/>
          <w:sz w:val="22"/>
          <w:szCs w:val="22"/>
        </w:rPr>
        <w:t>will</w:t>
      </w:r>
      <w:r w:rsidRPr="000E5B50">
        <w:rPr>
          <w:rFonts w:ascii="Arial" w:hAnsi="Arial" w:cs="Arial"/>
          <w:spacing w:val="34"/>
          <w:sz w:val="22"/>
          <w:szCs w:val="22"/>
        </w:rPr>
        <w:t xml:space="preserve"> </w:t>
      </w:r>
      <w:r w:rsidRPr="000E5B50">
        <w:rPr>
          <w:rFonts w:ascii="Arial" w:hAnsi="Arial" w:cs="Arial"/>
          <w:sz w:val="22"/>
          <w:szCs w:val="22"/>
        </w:rPr>
        <w:t>be</w:t>
      </w:r>
      <w:r w:rsidRPr="000E5B50">
        <w:rPr>
          <w:rFonts w:ascii="Arial" w:hAnsi="Arial" w:cs="Arial"/>
          <w:spacing w:val="-60"/>
          <w:sz w:val="22"/>
          <w:szCs w:val="22"/>
        </w:rPr>
        <w:t xml:space="preserve"> </w:t>
      </w:r>
      <w:r>
        <w:rPr>
          <w:rFonts w:ascii="Arial" w:hAnsi="Arial" w:cs="Arial"/>
          <w:spacing w:val="-60"/>
          <w:sz w:val="22"/>
          <w:szCs w:val="22"/>
        </w:rPr>
        <w:t xml:space="preserve">   </w:t>
      </w:r>
      <w:r>
        <w:rPr>
          <w:rFonts w:ascii="Arial" w:hAnsi="Arial" w:cs="Arial"/>
          <w:sz w:val="22"/>
          <w:szCs w:val="22"/>
        </w:rPr>
        <w:t xml:space="preserve"> considered.</w:t>
      </w:r>
    </w:p>
    <w:p w14:paraId="1FBBDEB5" w14:textId="77777777" w:rsidR="00843BBC" w:rsidRPr="000E5B50" w:rsidRDefault="00843BBC" w:rsidP="00843BBC">
      <w:pPr>
        <w:pStyle w:val="BodyText"/>
        <w:spacing w:before="99" w:line="360" w:lineRule="auto"/>
        <w:ind w:left="100" w:firstLine="0"/>
        <w:rPr>
          <w:rFonts w:ascii="Arial" w:hAnsi="Arial" w:cs="Arial"/>
          <w:sz w:val="22"/>
          <w:szCs w:val="22"/>
        </w:rPr>
      </w:pPr>
      <w:r>
        <w:rPr>
          <w:rFonts w:ascii="Arial" w:hAnsi="Arial" w:cs="Arial"/>
          <w:sz w:val="22"/>
          <w:szCs w:val="22"/>
        </w:rPr>
        <w:t xml:space="preserve">It is the applicant’s responsibility to have foreign qualifications evaluated by the South African Qualifications Authority (SAQA). </w:t>
      </w:r>
    </w:p>
    <w:p w14:paraId="055B99E7" w14:textId="77777777" w:rsidR="00843BBC" w:rsidRPr="00BA3AD6" w:rsidRDefault="00843BBC" w:rsidP="00843BBC">
      <w:pPr>
        <w:spacing w:line="451" w:lineRule="auto"/>
        <w:ind w:left="126" w:right="523"/>
        <w:rPr>
          <w:rFonts w:ascii="Arial MT" w:eastAsia="Arial MT" w:hAnsi="Arial MT" w:cs="Arial MT"/>
        </w:rPr>
      </w:pPr>
      <w:r w:rsidRPr="00BA3AD6">
        <w:rPr>
          <w:rFonts w:ascii="Arial MT" w:eastAsia="Arial MT" w:hAnsi="Arial MT" w:cs="Arial MT"/>
        </w:rPr>
        <w:t>Applications</w:t>
      </w:r>
      <w:r w:rsidRPr="00BA3AD6">
        <w:rPr>
          <w:rFonts w:ascii="Arial MT" w:eastAsia="Arial MT" w:hAnsi="Arial MT" w:cs="Arial MT"/>
          <w:spacing w:val="-3"/>
        </w:rPr>
        <w:t xml:space="preserve"> </w:t>
      </w:r>
      <w:r w:rsidRPr="00BA3AD6">
        <w:rPr>
          <w:rFonts w:ascii="Arial MT" w:eastAsia="Arial MT" w:hAnsi="Arial MT" w:cs="Arial MT"/>
        </w:rPr>
        <w:t>not</w:t>
      </w:r>
      <w:r w:rsidRPr="00BA3AD6">
        <w:rPr>
          <w:rFonts w:ascii="Arial MT" w:eastAsia="Arial MT" w:hAnsi="Arial MT" w:cs="Arial MT"/>
          <w:spacing w:val="-3"/>
        </w:rPr>
        <w:t xml:space="preserve"> </w:t>
      </w:r>
      <w:r w:rsidRPr="00BA3AD6">
        <w:rPr>
          <w:rFonts w:ascii="Arial MT" w:eastAsia="Arial MT" w:hAnsi="Arial MT" w:cs="Arial MT"/>
        </w:rPr>
        <w:t>responded</w:t>
      </w:r>
      <w:r w:rsidRPr="00BA3AD6">
        <w:rPr>
          <w:rFonts w:ascii="Arial MT" w:eastAsia="Arial MT" w:hAnsi="Arial MT" w:cs="Arial MT"/>
          <w:spacing w:val="-3"/>
        </w:rPr>
        <w:t xml:space="preserve"> </w:t>
      </w:r>
      <w:r w:rsidRPr="00BA3AD6">
        <w:rPr>
          <w:rFonts w:ascii="Arial MT" w:eastAsia="Arial MT" w:hAnsi="Arial MT" w:cs="Arial MT"/>
        </w:rPr>
        <w:t>to</w:t>
      </w:r>
      <w:r w:rsidRPr="00BA3AD6">
        <w:rPr>
          <w:rFonts w:ascii="Arial MT" w:eastAsia="Arial MT" w:hAnsi="Arial MT" w:cs="Arial MT"/>
          <w:spacing w:val="-3"/>
        </w:rPr>
        <w:t xml:space="preserve"> </w:t>
      </w:r>
      <w:r w:rsidRPr="00BA3AD6">
        <w:rPr>
          <w:rFonts w:ascii="Arial MT" w:eastAsia="Arial MT" w:hAnsi="Arial MT" w:cs="Arial MT"/>
        </w:rPr>
        <w:t>within</w:t>
      </w:r>
      <w:r w:rsidRPr="00BA3AD6">
        <w:rPr>
          <w:rFonts w:ascii="Arial MT" w:eastAsia="Arial MT" w:hAnsi="Arial MT" w:cs="Arial MT"/>
          <w:spacing w:val="-3"/>
        </w:rPr>
        <w:t xml:space="preserve"> </w:t>
      </w:r>
      <w:r w:rsidRPr="00BA3AD6">
        <w:rPr>
          <w:rFonts w:ascii="Arial MT" w:eastAsia="Arial MT" w:hAnsi="Arial MT" w:cs="Arial MT"/>
        </w:rPr>
        <w:t>30</w:t>
      </w:r>
      <w:r w:rsidRPr="00BA3AD6">
        <w:rPr>
          <w:rFonts w:ascii="Arial MT" w:eastAsia="Arial MT" w:hAnsi="Arial MT" w:cs="Arial MT"/>
          <w:spacing w:val="-3"/>
        </w:rPr>
        <w:t xml:space="preserve"> </w:t>
      </w:r>
      <w:r w:rsidRPr="00BA3AD6">
        <w:rPr>
          <w:rFonts w:ascii="Arial MT" w:eastAsia="Arial MT" w:hAnsi="Arial MT" w:cs="Arial MT"/>
        </w:rPr>
        <w:t>days</w:t>
      </w:r>
      <w:r w:rsidRPr="00BA3AD6">
        <w:rPr>
          <w:rFonts w:ascii="Arial MT" w:eastAsia="Arial MT" w:hAnsi="Arial MT" w:cs="Arial MT"/>
          <w:spacing w:val="-3"/>
        </w:rPr>
        <w:t xml:space="preserve"> </w:t>
      </w:r>
      <w:r w:rsidRPr="00BA3AD6">
        <w:rPr>
          <w:rFonts w:ascii="Arial MT" w:eastAsia="Arial MT" w:hAnsi="Arial MT" w:cs="Arial MT"/>
        </w:rPr>
        <w:t>of</w:t>
      </w:r>
      <w:r w:rsidRPr="00BA3AD6">
        <w:rPr>
          <w:rFonts w:ascii="Arial MT" w:eastAsia="Arial MT" w:hAnsi="Arial MT" w:cs="Arial MT"/>
          <w:spacing w:val="-3"/>
        </w:rPr>
        <w:t xml:space="preserve"> </w:t>
      </w:r>
      <w:r w:rsidRPr="00BA3AD6">
        <w:rPr>
          <w:rFonts w:ascii="Arial MT" w:eastAsia="Arial MT" w:hAnsi="Arial MT" w:cs="Arial MT"/>
        </w:rPr>
        <w:t>the</w:t>
      </w:r>
      <w:r w:rsidRPr="00BA3AD6">
        <w:rPr>
          <w:rFonts w:ascii="Arial MT" w:eastAsia="Arial MT" w:hAnsi="Arial MT" w:cs="Arial MT"/>
          <w:spacing w:val="-3"/>
        </w:rPr>
        <w:t xml:space="preserve"> </w:t>
      </w:r>
      <w:r w:rsidRPr="00BA3AD6">
        <w:rPr>
          <w:rFonts w:ascii="Arial MT" w:eastAsia="Arial MT" w:hAnsi="Arial MT" w:cs="Arial MT"/>
        </w:rPr>
        <w:t>closing</w:t>
      </w:r>
      <w:r w:rsidRPr="00BA3AD6">
        <w:rPr>
          <w:rFonts w:ascii="Arial MT" w:eastAsia="Arial MT" w:hAnsi="Arial MT" w:cs="Arial MT"/>
          <w:spacing w:val="-3"/>
        </w:rPr>
        <w:t xml:space="preserve"> </w:t>
      </w:r>
      <w:r w:rsidRPr="00BA3AD6">
        <w:rPr>
          <w:rFonts w:ascii="Arial MT" w:eastAsia="Arial MT" w:hAnsi="Arial MT" w:cs="Arial MT"/>
        </w:rPr>
        <w:t>date</w:t>
      </w:r>
      <w:r w:rsidRPr="00BA3AD6">
        <w:rPr>
          <w:rFonts w:ascii="Arial MT" w:eastAsia="Arial MT" w:hAnsi="Arial MT" w:cs="Arial MT"/>
          <w:spacing w:val="-3"/>
        </w:rPr>
        <w:t xml:space="preserve"> </w:t>
      </w:r>
      <w:r w:rsidRPr="00BA3AD6">
        <w:rPr>
          <w:rFonts w:ascii="Arial MT" w:eastAsia="Arial MT" w:hAnsi="Arial MT" w:cs="Arial MT"/>
        </w:rPr>
        <w:t>must</w:t>
      </w:r>
      <w:r w:rsidRPr="00BA3AD6">
        <w:rPr>
          <w:rFonts w:ascii="Arial MT" w:eastAsia="Arial MT" w:hAnsi="Arial MT" w:cs="Arial MT"/>
          <w:spacing w:val="-3"/>
        </w:rPr>
        <w:t xml:space="preserve"> </w:t>
      </w:r>
      <w:r w:rsidRPr="00BA3AD6">
        <w:rPr>
          <w:rFonts w:ascii="Arial MT" w:eastAsia="Arial MT" w:hAnsi="Arial MT" w:cs="Arial MT"/>
        </w:rPr>
        <w:t>be</w:t>
      </w:r>
      <w:r w:rsidRPr="00BA3AD6">
        <w:rPr>
          <w:rFonts w:ascii="Arial MT" w:eastAsia="Arial MT" w:hAnsi="Arial MT" w:cs="Arial MT"/>
          <w:spacing w:val="-3"/>
        </w:rPr>
        <w:t xml:space="preserve"> </w:t>
      </w:r>
      <w:r w:rsidRPr="00BA3AD6">
        <w:rPr>
          <w:rFonts w:ascii="Arial MT" w:eastAsia="Arial MT" w:hAnsi="Arial MT" w:cs="Arial MT"/>
        </w:rPr>
        <w:t xml:space="preserve">considered </w:t>
      </w:r>
      <w:r w:rsidRPr="00BA3AD6">
        <w:rPr>
          <w:rFonts w:ascii="Arial MT" w:eastAsia="Arial MT" w:hAnsi="Arial MT" w:cs="Arial MT"/>
          <w:spacing w:val="-2"/>
        </w:rPr>
        <w:t>unsuccessful.</w:t>
      </w:r>
    </w:p>
    <w:p w14:paraId="75A89FD1" w14:textId="77777777" w:rsidR="003969BB" w:rsidRPr="008D553F" w:rsidRDefault="003969BB" w:rsidP="003969BB">
      <w:pPr>
        <w:spacing w:before="3"/>
        <w:ind w:left="126"/>
        <w:rPr>
          <w:rFonts w:ascii="Arial" w:eastAsia="Arial MT" w:hAnsi="Arial MT" w:cs="Arial MT"/>
          <w:i/>
        </w:rPr>
      </w:pPr>
      <w:r w:rsidRPr="008D553F">
        <w:rPr>
          <w:rFonts w:ascii="Arial" w:eastAsia="Arial MT" w:hAnsi="Arial MT" w:cs="Arial MT"/>
          <w:i/>
        </w:rPr>
        <w:t>The</w:t>
      </w:r>
      <w:r w:rsidRPr="008D553F">
        <w:rPr>
          <w:rFonts w:ascii="Arial" w:eastAsia="Arial MT" w:hAnsi="Arial MT" w:cs="Arial MT"/>
          <w:i/>
          <w:spacing w:val="-6"/>
        </w:rPr>
        <w:t xml:space="preserve"> </w:t>
      </w:r>
      <w:r w:rsidRPr="008D553F">
        <w:rPr>
          <w:rFonts w:ascii="Arial" w:eastAsia="Arial MT" w:hAnsi="Arial MT" w:cs="Arial MT"/>
          <w:i/>
        </w:rPr>
        <w:t>NFVF</w:t>
      </w:r>
      <w:r w:rsidRPr="008D553F">
        <w:rPr>
          <w:rFonts w:ascii="Arial" w:eastAsia="Arial MT" w:hAnsi="Arial MT" w:cs="Arial MT"/>
          <w:i/>
          <w:spacing w:val="-4"/>
        </w:rPr>
        <w:t xml:space="preserve"> </w:t>
      </w:r>
      <w:r w:rsidRPr="008D553F">
        <w:rPr>
          <w:rFonts w:ascii="Arial" w:eastAsia="Arial MT" w:hAnsi="Arial MT" w:cs="Arial MT"/>
          <w:i/>
        </w:rPr>
        <w:t>reserves</w:t>
      </w:r>
      <w:r w:rsidRPr="008D553F">
        <w:rPr>
          <w:rFonts w:ascii="Arial" w:eastAsia="Arial MT" w:hAnsi="Arial MT" w:cs="Arial MT"/>
          <w:i/>
          <w:spacing w:val="-4"/>
        </w:rPr>
        <w:t xml:space="preserve"> </w:t>
      </w:r>
      <w:r w:rsidRPr="008D553F">
        <w:rPr>
          <w:rFonts w:ascii="Arial" w:eastAsia="Arial MT" w:hAnsi="Arial MT" w:cs="Arial MT"/>
          <w:i/>
        </w:rPr>
        <w:t>the</w:t>
      </w:r>
      <w:r w:rsidRPr="008D553F">
        <w:rPr>
          <w:rFonts w:ascii="Arial" w:eastAsia="Arial MT" w:hAnsi="Arial MT" w:cs="Arial MT"/>
          <w:i/>
          <w:spacing w:val="-4"/>
        </w:rPr>
        <w:t xml:space="preserve"> </w:t>
      </w:r>
      <w:r w:rsidRPr="008D553F">
        <w:rPr>
          <w:rFonts w:ascii="Arial" w:eastAsia="Arial MT" w:hAnsi="Arial MT" w:cs="Arial MT"/>
          <w:i/>
        </w:rPr>
        <w:t>right</w:t>
      </w:r>
      <w:r w:rsidRPr="008D553F">
        <w:rPr>
          <w:rFonts w:ascii="Arial" w:eastAsia="Arial MT" w:hAnsi="Arial MT" w:cs="Arial MT"/>
          <w:i/>
          <w:spacing w:val="-3"/>
        </w:rPr>
        <w:t xml:space="preserve"> </w:t>
      </w:r>
      <w:r w:rsidRPr="008D553F">
        <w:rPr>
          <w:rFonts w:ascii="Arial" w:eastAsia="Arial MT" w:hAnsi="Arial MT" w:cs="Arial MT"/>
          <w:i/>
        </w:rPr>
        <w:t>not</w:t>
      </w:r>
      <w:r w:rsidRPr="008D553F">
        <w:rPr>
          <w:rFonts w:ascii="Arial" w:eastAsia="Arial MT" w:hAnsi="Arial MT" w:cs="Arial MT"/>
          <w:i/>
          <w:spacing w:val="-4"/>
        </w:rPr>
        <w:t xml:space="preserve"> </w:t>
      </w:r>
      <w:r w:rsidRPr="008D553F">
        <w:rPr>
          <w:rFonts w:ascii="Arial" w:eastAsia="Arial MT" w:hAnsi="Arial MT" w:cs="Arial MT"/>
          <w:i/>
        </w:rPr>
        <w:t>to</w:t>
      </w:r>
      <w:r w:rsidRPr="008D553F">
        <w:rPr>
          <w:rFonts w:ascii="Arial" w:eastAsia="Arial MT" w:hAnsi="Arial MT" w:cs="Arial MT"/>
          <w:i/>
          <w:spacing w:val="-4"/>
        </w:rPr>
        <w:t xml:space="preserve"> </w:t>
      </w:r>
      <w:r w:rsidRPr="008D553F">
        <w:rPr>
          <w:rFonts w:ascii="Arial" w:eastAsia="Arial MT" w:hAnsi="Arial MT" w:cs="Arial MT"/>
          <w:i/>
        </w:rPr>
        <w:t>make</w:t>
      </w:r>
      <w:r w:rsidRPr="008D553F">
        <w:rPr>
          <w:rFonts w:ascii="Arial" w:eastAsia="Arial MT" w:hAnsi="Arial MT" w:cs="Arial MT"/>
          <w:i/>
          <w:spacing w:val="-4"/>
        </w:rPr>
        <w:t xml:space="preserve"> </w:t>
      </w:r>
      <w:r w:rsidRPr="008D553F">
        <w:rPr>
          <w:rFonts w:ascii="Arial" w:eastAsia="Arial MT" w:hAnsi="Arial MT" w:cs="Arial MT"/>
          <w:i/>
        </w:rPr>
        <w:t>an</w:t>
      </w:r>
      <w:r w:rsidRPr="008D553F">
        <w:rPr>
          <w:rFonts w:ascii="Arial" w:eastAsia="Arial MT" w:hAnsi="Arial MT" w:cs="Arial MT"/>
          <w:i/>
          <w:spacing w:val="-3"/>
        </w:rPr>
        <w:t xml:space="preserve"> </w:t>
      </w:r>
      <w:r w:rsidRPr="008D553F">
        <w:rPr>
          <w:rFonts w:ascii="Arial" w:eastAsia="Arial MT" w:hAnsi="Arial MT" w:cs="Arial MT"/>
          <w:i/>
          <w:spacing w:val="-2"/>
        </w:rPr>
        <w:t>appointment.</w:t>
      </w:r>
    </w:p>
    <w:p w14:paraId="2663E0FD" w14:textId="77777777" w:rsidR="00A05320" w:rsidRPr="000E5B50" w:rsidRDefault="00A05320" w:rsidP="000E5B50">
      <w:pPr>
        <w:ind w:left="100"/>
        <w:rPr>
          <w:rFonts w:ascii="Arial" w:hAnsi="Arial" w:cs="Arial"/>
        </w:rPr>
      </w:pPr>
    </w:p>
    <w:sectPr w:rsidR="00A05320" w:rsidRPr="000E5B50">
      <w:footerReference w:type="default" r:id="rId9"/>
      <w:pgSz w:w="11910" w:h="16840"/>
      <w:pgMar w:top="540" w:right="820" w:bottom="700" w:left="116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4577" w14:textId="77777777" w:rsidR="003F2331" w:rsidRDefault="003F2331">
      <w:r>
        <w:separator/>
      </w:r>
    </w:p>
  </w:endnote>
  <w:endnote w:type="continuationSeparator" w:id="0">
    <w:p w14:paraId="7AA653D7" w14:textId="77777777" w:rsidR="003F2331" w:rsidRDefault="003F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B5CD" w14:textId="287C203A" w:rsidR="00197A77" w:rsidRDefault="00926E19">
    <w:pPr>
      <w:pStyle w:val="BodyText"/>
      <w:spacing w:line="14" w:lineRule="auto"/>
      <w:ind w:left="0" w:firstLine="0"/>
    </w:pPr>
    <w:r>
      <w:rPr>
        <w:noProof/>
      </w:rPr>
      <mc:AlternateContent>
        <mc:Choice Requires="wps">
          <w:drawing>
            <wp:anchor distT="0" distB="0" distL="114300" distR="114300" simplePos="0" relativeHeight="251657728" behindDoc="1" locked="0" layoutInCell="1" allowOverlap="1" wp14:anchorId="74C89014" wp14:editId="1C9202A4">
              <wp:simplePos x="0" y="0"/>
              <wp:positionH relativeFrom="page">
                <wp:posOffset>6851650</wp:posOffset>
              </wp:positionH>
              <wp:positionV relativeFrom="page">
                <wp:posOffset>10231755</wp:posOffset>
              </wp:positionV>
              <wp:extent cx="160020" cy="209550"/>
              <wp:effectExtent l="0" t="0" r="0" b="0"/>
              <wp:wrapNone/>
              <wp:docPr id="11845149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C36E4" w14:textId="77777777" w:rsidR="00197A77" w:rsidRDefault="00FF18CD">
                          <w:pPr>
                            <w:spacing w:before="20"/>
                            <w:ind w:left="60"/>
                            <w:rPr>
                              <w:sz w:val="24"/>
                            </w:rPr>
                          </w:pPr>
                          <w:r>
                            <w:fldChar w:fldCharType="begin"/>
                          </w:r>
                          <w:r>
                            <w:rPr>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9014" id="_x0000_t202" coordsize="21600,21600" o:spt="202" path="m,l,21600r21600,l21600,xe">
              <v:stroke joinstyle="miter"/>
              <v:path gradientshapeok="t" o:connecttype="rect"/>
            </v:shapetype>
            <v:shape id="Text Box 1" o:spid="_x0000_s1026" type="#_x0000_t202" style="position:absolute;margin-left:539.5pt;margin-top:805.65pt;width:12.6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" filled="f" stroked="f">
              <v:textbox inset="0,0,0,0">
                <w:txbxContent>
                  <w:p w14:paraId="4D4C36E4" w14:textId="77777777" w:rsidR="00197A77" w:rsidRDefault="00FF18CD">
                    <w:pPr>
                      <w:spacing w:before="20"/>
                      <w:ind w:left="6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5EA9" w14:textId="77777777" w:rsidR="003F2331" w:rsidRDefault="003F2331">
      <w:r>
        <w:separator/>
      </w:r>
    </w:p>
  </w:footnote>
  <w:footnote w:type="continuationSeparator" w:id="0">
    <w:p w14:paraId="2A6FC4B2" w14:textId="77777777" w:rsidR="003F2331" w:rsidRDefault="003F2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444"/>
    <w:multiLevelType w:val="hybridMultilevel"/>
    <w:tmpl w:val="62A6CF86"/>
    <w:lvl w:ilvl="0" w:tplc="028876E2">
      <w:numFmt w:val="bullet"/>
      <w:lvlText w:val=""/>
      <w:lvlJc w:val="left"/>
      <w:pPr>
        <w:ind w:left="488" w:hanging="360"/>
      </w:pPr>
      <w:rPr>
        <w:rFonts w:ascii="Symbol" w:eastAsia="Symbol" w:hAnsi="Symbol" w:cs="Symbol" w:hint="default"/>
        <w:b w:val="0"/>
        <w:bCs w:val="0"/>
        <w:i w:val="0"/>
        <w:iCs w:val="0"/>
        <w:spacing w:val="0"/>
        <w:w w:val="96"/>
        <w:sz w:val="20"/>
        <w:szCs w:val="20"/>
        <w:lang w:val="en-US" w:eastAsia="en-US" w:bidi="ar-SA"/>
      </w:rPr>
    </w:lvl>
    <w:lvl w:ilvl="1" w:tplc="2E664FC8">
      <w:numFmt w:val="bullet"/>
      <w:lvlText w:val=""/>
      <w:lvlJc w:val="left"/>
      <w:pPr>
        <w:ind w:left="848" w:hanging="360"/>
      </w:pPr>
      <w:rPr>
        <w:rFonts w:ascii="Symbol" w:eastAsia="Symbol" w:hAnsi="Symbol" w:cs="Symbol" w:hint="default"/>
        <w:b w:val="0"/>
        <w:bCs w:val="0"/>
        <w:i w:val="0"/>
        <w:iCs w:val="0"/>
        <w:spacing w:val="0"/>
        <w:w w:val="96"/>
        <w:sz w:val="20"/>
        <w:szCs w:val="20"/>
        <w:lang w:val="en-US" w:eastAsia="en-US" w:bidi="ar-SA"/>
      </w:rPr>
    </w:lvl>
    <w:lvl w:ilvl="2" w:tplc="3932827E">
      <w:numFmt w:val="bullet"/>
      <w:lvlText w:val="•"/>
      <w:lvlJc w:val="left"/>
      <w:pPr>
        <w:ind w:left="1865" w:hanging="360"/>
      </w:pPr>
      <w:rPr>
        <w:rFonts w:hint="default"/>
        <w:lang w:val="en-US" w:eastAsia="en-US" w:bidi="ar-SA"/>
      </w:rPr>
    </w:lvl>
    <w:lvl w:ilvl="3" w:tplc="88047378">
      <w:numFmt w:val="bullet"/>
      <w:lvlText w:val="•"/>
      <w:lvlJc w:val="left"/>
      <w:pPr>
        <w:ind w:left="2890" w:hanging="360"/>
      </w:pPr>
      <w:rPr>
        <w:rFonts w:hint="default"/>
        <w:lang w:val="en-US" w:eastAsia="en-US" w:bidi="ar-SA"/>
      </w:rPr>
    </w:lvl>
    <w:lvl w:ilvl="4" w:tplc="3B3E2F82">
      <w:numFmt w:val="bullet"/>
      <w:lvlText w:val="•"/>
      <w:lvlJc w:val="left"/>
      <w:pPr>
        <w:ind w:left="3915" w:hanging="360"/>
      </w:pPr>
      <w:rPr>
        <w:rFonts w:hint="default"/>
        <w:lang w:val="en-US" w:eastAsia="en-US" w:bidi="ar-SA"/>
      </w:rPr>
    </w:lvl>
    <w:lvl w:ilvl="5" w:tplc="F602398E">
      <w:numFmt w:val="bullet"/>
      <w:lvlText w:val="•"/>
      <w:lvlJc w:val="left"/>
      <w:pPr>
        <w:ind w:left="4941" w:hanging="360"/>
      </w:pPr>
      <w:rPr>
        <w:rFonts w:hint="default"/>
        <w:lang w:val="en-US" w:eastAsia="en-US" w:bidi="ar-SA"/>
      </w:rPr>
    </w:lvl>
    <w:lvl w:ilvl="6" w:tplc="46D6FB52">
      <w:numFmt w:val="bullet"/>
      <w:lvlText w:val="•"/>
      <w:lvlJc w:val="left"/>
      <w:pPr>
        <w:ind w:left="5966" w:hanging="360"/>
      </w:pPr>
      <w:rPr>
        <w:rFonts w:hint="default"/>
        <w:lang w:val="en-US" w:eastAsia="en-US" w:bidi="ar-SA"/>
      </w:rPr>
    </w:lvl>
    <w:lvl w:ilvl="7" w:tplc="31EA61E6">
      <w:numFmt w:val="bullet"/>
      <w:lvlText w:val="•"/>
      <w:lvlJc w:val="left"/>
      <w:pPr>
        <w:ind w:left="6991" w:hanging="360"/>
      </w:pPr>
      <w:rPr>
        <w:rFonts w:hint="default"/>
        <w:lang w:val="en-US" w:eastAsia="en-US" w:bidi="ar-SA"/>
      </w:rPr>
    </w:lvl>
    <w:lvl w:ilvl="8" w:tplc="3336FAB6">
      <w:numFmt w:val="bullet"/>
      <w:lvlText w:val="•"/>
      <w:lvlJc w:val="left"/>
      <w:pPr>
        <w:ind w:left="8017" w:hanging="360"/>
      </w:pPr>
      <w:rPr>
        <w:rFonts w:hint="default"/>
        <w:lang w:val="en-US" w:eastAsia="en-US" w:bidi="ar-SA"/>
      </w:rPr>
    </w:lvl>
  </w:abstractNum>
  <w:abstractNum w:abstractNumId="1" w15:restartNumberingAfterBreak="0">
    <w:nsid w:val="12E32F41"/>
    <w:multiLevelType w:val="hybridMultilevel"/>
    <w:tmpl w:val="3604B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A340350"/>
    <w:multiLevelType w:val="hybridMultilevel"/>
    <w:tmpl w:val="9A44C510"/>
    <w:lvl w:ilvl="0" w:tplc="723A8324">
      <w:numFmt w:val="bullet"/>
      <w:lvlText w:val="•"/>
      <w:lvlJc w:val="left"/>
      <w:pPr>
        <w:ind w:left="850" w:hanging="362"/>
      </w:pPr>
      <w:rPr>
        <w:rFonts w:ascii="Arial MT" w:eastAsia="Arial MT" w:hAnsi="Arial MT" w:cs="Arial MT" w:hint="default"/>
        <w:b w:val="0"/>
        <w:bCs w:val="0"/>
        <w:i w:val="0"/>
        <w:iCs w:val="0"/>
        <w:spacing w:val="0"/>
        <w:w w:val="100"/>
        <w:sz w:val="20"/>
        <w:szCs w:val="20"/>
        <w:lang w:val="en-US" w:eastAsia="en-US" w:bidi="ar-SA"/>
      </w:rPr>
    </w:lvl>
    <w:lvl w:ilvl="1" w:tplc="721AE246">
      <w:numFmt w:val="bullet"/>
      <w:lvlText w:val="o"/>
      <w:lvlJc w:val="left"/>
      <w:pPr>
        <w:ind w:left="1582" w:hanging="616"/>
      </w:pPr>
      <w:rPr>
        <w:rFonts w:ascii="Courier New" w:eastAsia="Courier New" w:hAnsi="Courier New" w:cs="Courier New" w:hint="default"/>
        <w:b w:val="0"/>
        <w:bCs w:val="0"/>
        <w:i w:val="0"/>
        <w:iCs w:val="0"/>
        <w:spacing w:val="0"/>
        <w:w w:val="100"/>
        <w:sz w:val="20"/>
        <w:szCs w:val="20"/>
        <w:lang w:val="en-US" w:eastAsia="en-US" w:bidi="ar-SA"/>
      </w:rPr>
    </w:lvl>
    <w:lvl w:ilvl="2" w:tplc="4512135E">
      <w:numFmt w:val="bullet"/>
      <w:lvlText w:val="•"/>
      <w:lvlJc w:val="left"/>
      <w:pPr>
        <w:ind w:left="2491" w:hanging="616"/>
      </w:pPr>
      <w:rPr>
        <w:rFonts w:hint="default"/>
        <w:lang w:val="en-US" w:eastAsia="en-US" w:bidi="ar-SA"/>
      </w:rPr>
    </w:lvl>
    <w:lvl w:ilvl="3" w:tplc="5622E2CA">
      <w:numFmt w:val="bullet"/>
      <w:lvlText w:val="•"/>
      <w:lvlJc w:val="left"/>
      <w:pPr>
        <w:ind w:left="3403" w:hanging="616"/>
      </w:pPr>
      <w:rPr>
        <w:rFonts w:hint="default"/>
        <w:lang w:val="en-US" w:eastAsia="en-US" w:bidi="ar-SA"/>
      </w:rPr>
    </w:lvl>
    <w:lvl w:ilvl="4" w:tplc="19F061AA">
      <w:numFmt w:val="bullet"/>
      <w:lvlText w:val="•"/>
      <w:lvlJc w:val="left"/>
      <w:pPr>
        <w:ind w:left="4314" w:hanging="616"/>
      </w:pPr>
      <w:rPr>
        <w:rFonts w:hint="default"/>
        <w:lang w:val="en-US" w:eastAsia="en-US" w:bidi="ar-SA"/>
      </w:rPr>
    </w:lvl>
    <w:lvl w:ilvl="5" w:tplc="26F83E30">
      <w:numFmt w:val="bullet"/>
      <w:lvlText w:val="•"/>
      <w:lvlJc w:val="left"/>
      <w:pPr>
        <w:ind w:left="5226" w:hanging="616"/>
      </w:pPr>
      <w:rPr>
        <w:rFonts w:hint="default"/>
        <w:lang w:val="en-US" w:eastAsia="en-US" w:bidi="ar-SA"/>
      </w:rPr>
    </w:lvl>
    <w:lvl w:ilvl="6" w:tplc="0E22B27C">
      <w:numFmt w:val="bullet"/>
      <w:lvlText w:val="•"/>
      <w:lvlJc w:val="left"/>
      <w:pPr>
        <w:ind w:left="6137" w:hanging="616"/>
      </w:pPr>
      <w:rPr>
        <w:rFonts w:hint="default"/>
        <w:lang w:val="en-US" w:eastAsia="en-US" w:bidi="ar-SA"/>
      </w:rPr>
    </w:lvl>
    <w:lvl w:ilvl="7" w:tplc="B8A87C90">
      <w:numFmt w:val="bullet"/>
      <w:lvlText w:val="•"/>
      <w:lvlJc w:val="left"/>
      <w:pPr>
        <w:ind w:left="7049" w:hanging="616"/>
      </w:pPr>
      <w:rPr>
        <w:rFonts w:hint="default"/>
        <w:lang w:val="en-US" w:eastAsia="en-US" w:bidi="ar-SA"/>
      </w:rPr>
    </w:lvl>
    <w:lvl w:ilvl="8" w:tplc="44EA2E3A">
      <w:numFmt w:val="bullet"/>
      <w:lvlText w:val="•"/>
      <w:lvlJc w:val="left"/>
      <w:pPr>
        <w:ind w:left="7960" w:hanging="616"/>
      </w:pPr>
      <w:rPr>
        <w:rFonts w:hint="default"/>
        <w:lang w:val="en-US" w:eastAsia="en-US" w:bidi="ar-SA"/>
      </w:rPr>
    </w:lvl>
  </w:abstractNum>
  <w:abstractNum w:abstractNumId="3" w15:restartNumberingAfterBreak="0">
    <w:nsid w:val="2EAD6025"/>
    <w:multiLevelType w:val="hybridMultilevel"/>
    <w:tmpl w:val="3D74E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C972C0E"/>
    <w:multiLevelType w:val="hybridMultilevel"/>
    <w:tmpl w:val="8B8AC556"/>
    <w:lvl w:ilvl="0" w:tplc="1B085EB8">
      <w:numFmt w:val="bullet"/>
      <w:lvlText w:val=""/>
      <w:lvlJc w:val="left"/>
      <w:pPr>
        <w:ind w:left="745" w:hanging="362"/>
      </w:pPr>
      <w:rPr>
        <w:rFonts w:ascii="Symbol" w:eastAsia="Symbol" w:hAnsi="Symbol" w:cs="Symbol" w:hint="default"/>
        <w:b w:val="0"/>
        <w:bCs w:val="0"/>
        <w:i w:val="0"/>
        <w:iCs w:val="0"/>
        <w:spacing w:val="0"/>
        <w:w w:val="100"/>
        <w:sz w:val="22"/>
        <w:szCs w:val="22"/>
        <w:lang w:val="en-US" w:eastAsia="en-US" w:bidi="ar-SA"/>
      </w:rPr>
    </w:lvl>
    <w:lvl w:ilvl="1" w:tplc="57523E08">
      <w:numFmt w:val="bullet"/>
      <w:lvlText w:val="•"/>
      <w:lvlJc w:val="left"/>
      <w:pPr>
        <w:ind w:left="1673" w:hanging="362"/>
      </w:pPr>
      <w:rPr>
        <w:rFonts w:hint="default"/>
        <w:lang w:val="en-US" w:eastAsia="en-US" w:bidi="ar-SA"/>
      </w:rPr>
    </w:lvl>
    <w:lvl w:ilvl="2" w:tplc="20DE2B30">
      <w:numFmt w:val="bullet"/>
      <w:lvlText w:val="•"/>
      <w:lvlJc w:val="left"/>
      <w:pPr>
        <w:ind w:left="2607" w:hanging="362"/>
      </w:pPr>
      <w:rPr>
        <w:rFonts w:hint="default"/>
        <w:lang w:val="en-US" w:eastAsia="en-US" w:bidi="ar-SA"/>
      </w:rPr>
    </w:lvl>
    <w:lvl w:ilvl="3" w:tplc="452295F6">
      <w:numFmt w:val="bullet"/>
      <w:lvlText w:val="•"/>
      <w:lvlJc w:val="left"/>
      <w:pPr>
        <w:ind w:left="3541" w:hanging="362"/>
      </w:pPr>
      <w:rPr>
        <w:rFonts w:hint="default"/>
        <w:lang w:val="en-US" w:eastAsia="en-US" w:bidi="ar-SA"/>
      </w:rPr>
    </w:lvl>
    <w:lvl w:ilvl="4" w:tplc="9B0C8DC0">
      <w:numFmt w:val="bullet"/>
      <w:lvlText w:val="•"/>
      <w:lvlJc w:val="left"/>
      <w:pPr>
        <w:ind w:left="4474" w:hanging="362"/>
      </w:pPr>
      <w:rPr>
        <w:rFonts w:hint="default"/>
        <w:lang w:val="en-US" w:eastAsia="en-US" w:bidi="ar-SA"/>
      </w:rPr>
    </w:lvl>
    <w:lvl w:ilvl="5" w:tplc="99945FBE">
      <w:numFmt w:val="bullet"/>
      <w:lvlText w:val="•"/>
      <w:lvlJc w:val="left"/>
      <w:pPr>
        <w:ind w:left="5408" w:hanging="362"/>
      </w:pPr>
      <w:rPr>
        <w:rFonts w:hint="default"/>
        <w:lang w:val="en-US" w:eastAsia="en-US" w:bidi="ar-SA"/>
      </w:rPr>
    </w:lvl>
    <w:lvl w:ilvl="6" w:tplc="8B92DE96">
      <w:numFmt w:val="bullet"/>
      <w:lvlText w:val="•"/>
      <w:lvlJc w:val="left"/>
      <w:pPr>
        <w:ind w:left="6342" w:hanging="362"/>
      </w:pPr>
      <w:rPr>
        <w:rFonts w:hint="default"/>
        <w:lang w:val="en-US" w:eastAsia="en-US" w:bidi="ar-SA"/>
      </w:rPr>
    </w:lvl>
    <w:lvl w:ilvl="7" w:tplc="9E883DF2">
      <w:numFmt w:val="bullet"/>
      <w:lvlText w:val="•"/>
      <w:lvlJc w:val="left"/>
      <w:pPr>
        <w:ind w:left="7276" w:hanging="362"/>
      </w:pPr>
      <w:rPr>
        <w:rFonts w:hint="default"/>
        <w:lang w:val="en-US" w:eastAsia="en-US" w:bidi="ar-SA"/>
      </w:rPr>
    </w:lvl>
    <w:lvl w:ilvl="8" w:tplc="E2383574">
      <w:numFmt w:val="bullet"/>
      <w:lvlText w:val="•"/>
      <w:lvlJc w:val="left"/>
      <w:pPr>
        <w:ind w:left="8209" w:hanging="362"/>
      </w:pPr>
      <w:rPr>
        <w:rFonts w:hint="default"/>
        <w:lang w:val="en-US" w:eastAsia="en-US" w:bidi="ar-SA"/>
      </w:rPr>
    </w:lvl>
  </w:abstractNum>
  <w:abstractNum w:abstractNumId="5" w15:restartNumberingAfterBreak="0">
    <w:nsid w:val="40FA6A7F"/>
    <w:multiLevelType w:val="hybridMultilevel"/>
    <w:tmpl w:val="CB729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3D27647"/>
    <w:multiLevelType w:val="hybridMultilevel"/>
    <w:tmpl w:val="8506A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7C27D28"/>
    <w:multiLevelType w:val="hybridMultilevel"/>
    <w:tmpl w:val="61264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86F7476"/>
    <w:multiLevelType w:val="hybridMultilevel"/>
    <w:tmpl w:val="4498E5A0"/>
    <w:lvl w:ilvl="0" w:tplc="CFB042F6">
      <w:numFmt w:val="bullet"/>
      <w:lvlText w:val=""/>
      <w:lvlJc w:val="left"/>
      <w:pPr>
        <w:ind w:left="820" w:hanging="360"/>
      </w:pPr>
      <w:rPr>
        <w:rFonts w:ascii="Symbol" w:eastAsia="Symbol" w:hAnsi="Symbol" w:cs="Symbol" w:hint="default"/>
        <w:w w:val="99"/>
        <w:sz w:val="20"/>
        <w:szCs w:val="20"/>
        <w:lang w:val="en-US" w:eastAsia="en-US" w:bidi="ar-SA"/>
      </w:rPr>
    </w:lvl>
    <w:lvl w:ilvl="1" w:tplc="3F2C0662">
      <w:numFmt w:val="bullet"/>
      <w:lvlText w:val="•"/>
      <w:lvlJc w:val="left"/>
      <w:pPr>
        <w:ind w:left="1730" w:hanging="360"/>
      </w:pPr>
      <w:rPr>
        <w:rFonts w:hint="default"/>
        <w:lang w:val="en-US" w:eastAsia="en-US" w:bidi="ar-SA"/>
      </w:rPr>
    </w:lvl>
    <w:lvl w:ilvl="2" w:tplc="1688B2D6">
      <w:numFmt w:val="bullet"/>
      <w:lvlText w:val="•"/>
      <w:lvlJc w:val="left"/>
      <w:pPr>
        <w:ind w:left="2641" w:hanging="360"/>
      </w:pPr>
      <w:rPr>
        <w:rFonts w:hint="default"/>
        <w:lang w:val="en-US" w:eastAsia="en-US" w:bidi="ar-SA"/>
      </w:rPr>
    </w:lvl>
    <w:lvl w:ilvl="3" w:tplc="3FECA1C8">
      <w:numFmt w:val="bullet"/>
      <w:lvlText w:val="•"/>
      <w:lvlJc w:val="left"/>
      <w:pPr>
        <w:ind w:left="3552" w:hanging="360"/>
      </w:pPr>
      <w:rPr>
        <w:rFonts w:hint="default"/>
        <w:lang w:val="en-US" w:eastAsia="en-US" w:bidi="ar-SA"/>
      </w:rPr>
    </w:lvl>
    <w:lvl w:ilvl="4" w:tplc="F3DE3A26">
      <w:numFmt w:val="bullet"/>
      <w:lvlText w:val="•"/>
      <w:lvlJc w:val="left"/>
      <w:pPr>
        <w:ind w:left="4463" w:hanging="360"/>
      </w:pPr>
      <w:rPr>
        <w:rFonts w:hint="default"/>
        <w:lang w:val="en-US" w:eastAsia="en-US" w:bidi="ar-SA"/>
      </w:rPr>
    </w:lvl>
    <w:lvl w:ilvl="5" w:tplc="1DC8E720">
      <w:numFmt w:val="bullet"/>
      <w:lvlText w:val="•"/>
      <w:lvlJc w:val="left"/>
      <w:pPr>
        <w:ind w:left="5374" w:hanging="360"/>
      </w:pPr>
      <w:rPr>
        <w:rFonts w:hint="default"/>
        <w:lang w:val="en-US" w:eastAsia="en-US" w:bidi="ar-SA"/>
      </w:rPr>
    </w:lvl>
    <w:lvl w:ilvl="6" w:tplc="75080D74">
      <w:numFmt w:val="bullet"/>
      <w:lvlText w:val="•"/>
      <w:lvlJc w:val="left"/>
      <w:pPr>
        <w:ind w:left="6285" w:hanging="360"/>
      </w:pPr>
      <w:rPr>
        <w:rFonts w:hint="default"/>
        <w:lang w:val="en-US" w:eastAsia="en-US" w:bidi="ar-SA"/>
      </w:rPr>
    </w:lvl>
    <w:lvl w:ilvl="7" w:tplc="5ADE6A8C">
      <w:numFmt w:val="bullet"/>
      <w:lvlText w:val="•"/>
      <w:lvlJc w:val="left"/>
      <w:pPr>
        <w:ind w:left="7196" w:hanging="360"/>
      </w:pPr>
      <w:rPr>
        <w:rFonts w:hint="default"/>
        <w:lang w:val="en-US" w:eastAsia="en-US" w:bidi="ar-SA"/>
      </w:rPr>
    </w:lvl>
    <w:lvl w:ilvl="8" w:tplc="E676FF74">
      <w:numFmt w:val="bullet"/>
      <w:lvlText w:val="•"/>
      <w:lvlJc w:val="left"/>
      <w:pPr>
        <w:ind w:left="8107" w:hanging="360"/>
      </w:pPr>
      <w:rPr>
        <w:rFonts w:hint="default"/>
        <w:lang w:val="en-US" w:eastAsia="en-US" w:bidi="ar-SA"/>
      </w:rPr>
    </w:lvl>
  </w:abstractNum>
  <w:abstractNum w:abstractNumId="9" w15:restartNumberingAfterBreak="0">
    <w:nsid w:val="5DB64B52"/>
    <w:multiLevelType w:val="hybridMultilevel"/>
    <w:tmpl w:val="86747A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D3B3C64"/>
    <w:multiLevelType w:val="hybridMultilevel"/>
    <w:tmpl w:val="304EA540"/>
    <w:lvl w:ilvl="0" w:tplc="293A05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6404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8652D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AAB9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EC27A">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88AC84">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E22BD0">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80F8E">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E00C4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1A55BF"/>
    <w:multiLevelType w:val="hybridMultilevel"/>
    <w:tmpl w:val="0862F5DA"/>
    <w:lvl w:ilvl="0" w:tplc="1C090003">
      <w:start w:val="1"/>
      <w:numFmt w:val="bullet"/>
      <w:lvlText w:val="o"/>
      <w:lvlJc w:val="left"/>
      <w:pPr>
        <w:ind w:left="1080" w:hanging="360"/>
      </w:pPr>
      <w:rPr>
        <w:rFonts w:ascii="Courier New" w:hAnsi="Courier New" w:cs="Courier New" w:hint="default"/>
        <w:b w:val="0"/>
        <w:bCs w:val="0"/>
        <w:i w:val="0"/>
        <w:iCs w:val="0"/>
        <w:spacing w:val="0"/>
        <w:w w:val="96"/>
        <w:sz w:val="20"/>
        <w:szCs w:val="20"/>
        <w:lang w:val="en-US" w:eastAsia="en-US" w:bidi="ar-SA"/>
      </w:rPr>
    </w:lvl>
    <w:lvl w:ilvl="1" w:tplc="FFFFFFFF">
      <w:numFmt w:val="bullet"/>
      <w:lvlText w:val=""/>
      <w:lvlJc w:val="left"/>
      <w:pPr>
        <w:ind w:left="1440" w:hanging="360"/>
      </w:pPr>
      <w:rPr>
        <w:rFonts w:ascii="Symbol" w:eastAsia="Symbol" w:hAnsi="Symbol" w:cs="Symbol" w:hint="default"/>
        <w:b w:val="0"/>
        <w:bCs w:val="0"/>
        <w:i w:val="0"/>
        <w:iCs w:val="0"/>
        <w:spacing w:val="0"/>
        <w:w w:val="96"/>
        <w:sz w:val="20"/>
        <w:szCs w:val="20"/>
        <w:lang w:val="en-US" w:eastAsia="en-US" w:bidi="ar-SA"/>
      </w:rPr>
    </w:lvl>
    <w:lvl w:ilvl="2" w:tplc="FFFFFFFF">
      <w:numFmt w:val="bullet"/>
      <w:lvlText w:val="•"/>
      <w:lvlJc w:val="left"/>
      <w:pPr>
        <w:ind w:left="2457" w:hanging="360"/>
      </w:pPr>
      <w:rPr>
        <w:rFonts w:hint="default"/>
        <w:lang w:val="en-US" w:eastAsia="en-US" w:bidi="ar-SA"/>
      </w:rPr>
    </w:lvl>
    <w:lvl w:ilvl="3" w:tplc="FFFFFFFF">
      <w:numFmt w:val="bullet"/>
      <w:lvlText w:val="•"/>
      <w:lvlJc w:val="left"/>
      <w:pPr>
        <w:ind w:left="3482" w:hanging="360"/>
      </w:pPr>
      <w:rPr>
        <w:rFonts w:hint="default"/>
        <w:lang w:val="en-US" w:eastAsia="en-US" w:bidi="ar-SA"/>
      </w:rPr>
    </w:lvl>
    <w:lvl w:ilvl="4" w:tplc="FFFFFFFF">
      <w:numFmt w:val="bullet"/>
      <w:lvlText w:val="•"/>
      <w:lvlJc w:val="left"/>
      <w:pPr>
        <w:ind w:left="4507" w:hanging="360"/>
      </w:pPr>
      <w:rPr>
        <w:rFonts w:hint="default"/>
        <w:lang w:val="en-US" w:eastAsia="en-US" w:bidi="ar-SA"/>
      </w:rPr>
    </w:lvl>
    <w:lvl w:ilvl="5" w:tplc="FFFFFFFF">
      <w:numFmt w:val="bullet"/>
      <w:lvlText w:val="•"/>
      <w:lvlJc w:val="left"/>
      <w:pPr>
        <w:ind w:left="5533" w:hanging="360"/>
      </w:pPr>
      <w:rPr>
        <w:rFonts w:hint="default"/>
        <w:lang w:val="en-US" w:eastAsia="en-US" w:bidi="ar-SA"/>
      </w:rPr>
    </w:lvl>
    <w:lvl w:ilvl="6" w:tplc="FFFFFFFF">
      <w:numFmt w:val="bullet"/>
      <w:lvlText w:val="•"/>
      <w:lvlJc w:val="left"/>
      <w:pPr>
        <w:ind w:left="6558" w:hanging="360"/>
      </w:pPr>
      <w:rPr>
        <w:rFonts w:hint="default"/>
        <w:lang w:val="en-US" w:eastAsia="en-US" w:bidi="ar-SA"/>
      </w:rPr>
    </w:lvl>
    <w:lvl w:ilvl="7" w:tplc="FFFFFFFF">
      <w:numFmt w:val="bullet"/>
      <w:lvlText w:val="•"/>
      <w:lvlJc w:val="left"/>
      <w:pPr>
        <w:ind w:left="7583" w:hanging="360"/>
      </w:pPr>
      <w:rPr>
        <w:rFonts w:hint="default"/>
        <w:lang w:val="en-US" w:eastAsia="en-US" w:bidi="ar-SA"/>
      </w:rPr>
    </w:lvl>
    <w:lvl w:ilvl="8" w:tplc="FFFFFFFF">
      <w:numFmt w:val="bullet"/>
      <w:lvlText w:val="•"/>
      <w:lvlJc w:val="left"/>
      <w:pPr>
        <w:ind w:left="8609" w:hanging="360"/>
      </w:pPr>
      <w:rPr>
        <w:rFonts w:hint="default"/>
        <w:lang w:val="en-US" w:eastAsia="en-US" w:bidi="ar-SA"/>
      </w:rPr>
    </w:lvl>
  </w:abstractNum>
  <w:abstractNum w:abstractNumId="12" w15:restartNumberingAfterBreak="0">
    <w:nsid w:val="7DEE5C43"/>
    <w:multiLevelType w:val="hybridMultilevel"/>
    <w:tmpl w:val="62E0A98A"/>
    <w:lvl w:ilvl="0" w:tplc="B6A21D10">
      <w:numFmt w:val="bullet"/>
      <w:lvlText w:val=""/>
      <w:lvlJc w:val="left"/>
      <w:pPr>
        <w:ind w:left="460" w:hanging="360"/>
      </w:pPr>
      <w:rPr>
        <w:rFonts w:ascii="Symbol" w:eastAsia="Symbol" w:hAnsi="Symbol" w:cs="Symbol" w:hint="default"/>
        <w:w w:val="99"/>
        <w:sz w:val="20"/>
        <w:szCs w:val="20"/>
        <w:lang w:val="en-US" w:eastAsia="en-US" w:bidi="ar-SA"/>
      </w:rPr>
    </w:lvl>
    <w:lvl w:ilvl="1" w:tplc="64163CF2">
      <w:numFmt w:val="bullet"/>
      <w:lvlText w:val=""/>
      <w:lvlJc w:val="left"/>
      <w:pPr>
        <w:ind w:left="820" w:hanging="360"/>
      </w:pPr>
      <w:rPr>
        <w:rFonts w:ascii="Symbol" w:eastAsia="Symbol" w:hAnsi="Symbol" w:cs="Symbol" w:hint="default"/>
        <w:w w:val="99"/>
        <w:sz w:val="20"/>
        <w:szCs w:val="20"/>
        <w:lang w:val="en-US" w:eastAsia="en-US" w:bidi="ar-SA"/>
      </w:rPr>
    </w:lvl>
    <w:lvl w:ilvl="2" w:tplc="8B2216B0">
      <w:numFmt w:val="bullet"/>
      <w:lvlText w:val="•"/>
      <w:lvlJc w:val="left"/>
      <w:pPr>
        <w:ind w:left="1832" w:hanging="360"/>
      </w:pPr>
      <w:rPr>
        <w:rFonts w:hint="default"/>
        <w:lang w:val="en-US" w:eastAsia="en-US" w:bidi="ar-SA"/>
      </w:rPr>
    </w:lvl>
    <w:lvl w:ilvl="3" w:tplc="D4148B3A">
      <w:numFmt w:val="bullet"/>
      <w:lvlText w:val="•"/>
      <w:lvlJc w:val="left"/>
      <w:pPr>
        <w:ind w:left="2844" w:hanging="360"/>
      </w:pPr>
      <w:rPr>
        <w:rFonts w:hint="default"/>
        <w:lang w:val="en-US" w:eastAsia="en-US" w:bidi="ar-SA"/>
      </w:rPr>
    </w:lvl>
    <w:lvl w:ilvl="4" w:tplc="C8F4E4A0">
      <w:numFmt w:val="bullet"/>
      <w:lvlText w:val="•"/>
      <w:lvlJc w:val="left"/>
      <w:pPr>
        <w:ind w:left="3856" w:hanging="360"/>
      </w:pPr>
      <w:rPr>
        <w:rFonts w:hint="default"/>
        <w:lang w:val="en-US" w:eastAsia="en-US" w:bidi="ar-SA"/>
      </w:rPr>
    </w:lvl>
    <w:lvl w:ilvl="5" w:tplc="88A6C87A">
      <w:numFmt w:val="bullet"/>
      <w:lvlText w:val="•"/>
      <w:lvlJc w:val="left"/>
      <w:pPr>
        <w:ind w:left="4868" w:hanging="360"/>
      </w:pPr>
      <w:rPr>
        <w:rFonts w:hint="default"/>
        <w:lang w:val="en-US" w:eastAsia="en-US" w:bidi="ar-SA"/>
      </w:rPr>
    </w:lvl>
    <w:lvl w:ilvl="6" w:tplc="8C2A902E">
      <w:numFmt w:val="bullet"/>
      <w:lvlText w:val="•"/>
      <w:lvlJc w:val="left"/>
      <w:pPr>
        <w:ind w:left="5880" w:hanging="360"/>
      </w:pPr>
      <w:rPr>
        <w:rFonts w:hint="default"/>
        <w:lang w:val="en-US" w:eastAsia="en-US" w:bidi="ar-SA"/>
      </w:rPr>
    </w:lvl>
    <w:lvl w:ilvl="7" w:tplc="B4444662">
      <w:numFmt w:val="bullet"/>
      <w:lvlText w:val="•"/>
      <w:lvlJc w:val="left"/>
      <w:pPr>
        <w:ind w:left="6892" w:hanging="360"/>
      </w:pPr>
      <w:rPr>
        <w:rFonts w:hint="default"/>
        <w:lang w:val="en-US" w:eastAsia="en-US" w:bidi="ar-SA"/>
      </w:rPr>
    </w:lvl>
    <w:lvl w:ilvl="8" w:tplc="98BCFB84">
      <w:numFmt w:val="bullet"/>
      <w:lvlText w:val="•"/>
      <w:lvlJc w:val="left"/>
      <w:pPr>
        <w:ind w:left="7904" w:hanging="360"/>
      </w:pPr>
      <w:rPr>
        <w:rFonts w:hint="default"/>
        <w:lang w:val="en-US" w:eastAsia="en-US" w:bidi="ar-SA"/>
      </w:rPr>
    </w:lvl>
  </w:abstractNum>
  <w:num w:numId="1" w16cid:durableId="1277903186">
    <w:abstractNumId w:val="12"/>
  </w:num>
  <w:num w:numId="2" w16cid:durableId="644244170">
    <w:abstractNumId w:val="8"/>
  </w:num>
  <w:num w:numId="3" w16cid:durableId="2105689366">
    <w:abstractNumId w:val="3"/>
  </w:num>
  <w:num w:numId="4" w16cid:durableId="1105492553">
    <w:abstractNumId w:val="10"/>
  </w:num>
  <w:num w:numId="5" w16cid:durableId="694427214">
    <w:abstractNumId w:val="5"/>
  </w:num>
  <w:num w:numId="6" w16cid:durableId="1257833625">
    <w:abstractNumId w:val="1"/>
  </w:num>
  <w:num w:numId="7" w16cid:durableId="594243560">
    <w:abstractNumId w:val="9"/>
  </w:num>
  <w:num w:numId="8" w16cid:durableId="148182462">
    <w:abstractNumId w:val="6"/>
  </w:num>
  <w:num w:numId="9" w16cid:durableId="995185824">
    <w:abstractNumId w:val="7"/>
  </w:num>
  <w:num w:numId="10" w16cid:durableId="251624191">
    <w:abstractNumId w:val="4"/>
  </w:num>
  <w:num w:numId="11" w16cid:durableId="351108047">
    <w:abstractNumId w:val="0"/>
  </w:num>
  <w:num w:numId="12" w16cid:durableId="785004374">
    <w:abstractNumId w:val="2"/>
  </w:num>
  <w:num w:numId="13" w16cid:durableId="1073315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77"/>
    <w:rsid w:val="0000240D"/>
    <w:rsid w:val="0000638C"/>
    <w:rsid w:val="000359D6"/>
    <w:rsid w:val="00042893"/>
    <w:rsid w:val="0004428A"/>
    <w:rsid w:val="00070ECD"/>
    <w:rsid w:val="00084006"/>
    <w:rsid w:val="000873CC"/>
    <w:rsid w:val="000924AB"/>
    <w:rsid w:val="000C4788"/>
    <w:rsid w:val="000E37CD"/>
    <w:rsid w:val="000E5B50"/>
    <w:rsid w:val="0012604C"/>
    <w:rsid w:val="00130C23"/>
    <w:rsid w:val="001356E2"/>
    <w:rsid w:val="0014042F"/>
    <w:rsid w:val="00150F2C"/>
    <w:rsid w:val="00170805"/>
    <w:rsid w:val="00171601"/>
    <w:rsid w:val="001903C3"/>
    <w:rsid w:val="00197A77"/>
    <w:rsid w:val="001A4D9E"/>
    <w:rsid w:val="001B660F"/>
    <w:rsid w:val="001D07F8"/>
    <w:rsid w:val="00200E5D"/>
    <w:rsid w:val="0022268D"/>
    <w:rsid w:val="00224DA6"/>
    <w:rsid w:val="002337BC"/>
    <w:rsid w:val="00261849"/>
    <w:rsid w:val="00264E2B"/>
    <w:rsid w:val="002655F0"/>
    <w:rsid w:val="0029040C"/>
    <w:rsid w:val="002963B3"/>
    <w:rsid w:val="002A1A7E"/>
    <w:rsid w:val="002D0C9F"/>
    <w:rsid w:val="002D2EF0"/>
    <w:rsid w:val="00317AA0"/>
    <w:rsid w:val="003347A1"/>
    <w:rsid w:val="00357DB8"/>
    <w:rsid w:val="00381505"/>
    <w:rsid w:val="00394376"/>
    <w:rsid w:val="003969BB"/>
    <w:rsid w:val="003B4666"/>
    <w:rsid w:val="003C1CDC"/>
    <w:rsid w:val="003C7659"/>
    <w:rsid w:val="003D02CD"/>
    <w:rsid w:val="003F2331"/>
    <w:rsid w:val="00426F78"/>
    <w:rsid w:val="00440C2C"/>
    <w:rsid w:val="0044100F"/>
    <w:rsid w:val="00462E71"/>
    <w:rsid w:val="00474876"/>
    <w:rsid w:val="00477373"/>
    <w:rsid w:val="00477F57"/>
    <w:rsid w:val="00484A3C"/>
    <w:rsid w:val="0049414B"/>
    <w:rsid w:val="004D6D4E"/>
    <w:rsid w:val="004E156A"/>
    <w:rsid w:val="004E16A3"/>
    <w:rsid w:val="004E181F"/>
    <w:rsid w:val="004F61D9"/>
    <w:rsid w:val="005079D9"/>
    <w:rsid w:val="00520A74"/>
    <w:rsid w:val="00530118"/>
    <w:rsid w:val="0053382A"/>
    <w:rsid w:val="005507EA"/>
    <w:rsid w:val="005536D1"/>
    <w:rsid w:val="0058314A"/>
    <w:rsid w:val="00585EA0"/>
    <w:rsid w:val="005C4B0F"/>
    <w:rsid w:val="005D1938"/>
    <w:rsid w:val="00601347"/>
    <w:rsid w:val="00604E4F"/>
    <w:rsid w:val="0061722B"/>
    <w:rsid w:val="00642254"/>
    <w:rsid w:val="00667994"/>
    <w:rsid w:val="00671634"/>
    <w:rsid w:val="006722C6"/>
    <w:rsid w:val="0068009F"/>
    <w:rsid w:val="00687A4C"/>
    <w:rsid w:val="006F0190"/>
    <w:rsid w:val="00743B89"/>
    <w:rsid w:val="00754089"/>
    <w:rsid w:val="00761A6D"/>
    <w:rsid w:val="00762C03"/>
    <w:rsid w:val="00773501"/>
    <w:rsid w:val="0077695B"/>
    <w:rsid w:val="007A13C3"/>
    <w:rsid w:val="007A3684"/>
    <w:rsid w:val="007B17C7"/>
    <w:rsid w:val="007C0422"/>
    <w:rsid w:val="007D1407"/>
    <w:rsid w:val="007F1BD9"/>
    <w:rsid w:val="00834AFE"/>
    <w:rsid w:val="0083724F"/>
    <w:rsid w:val="00843BBC"/>
    <w:rsid w:val="008530E5"/>
    <w:rsid w:val="00884896"/>
    <w:rsid w:val="00895D84"/>
    <w:rsid w:val="008C2FCC"/>
    <w:rsid w:val="008F0E20"/>
    <w:rsid w:val="00900240"/>
    <w:rsid w:val="009251C7"/>
    <w:rsid w:val="00926E19"/>
    <w:rsid w:val="00983A0A"/>
    <w:rsid w:val="009A1B90"/>
    <w:rsid w:val="009B7D8C"/>
    <w:rsid w:val="009D4317"/>
    <w:rsid w:val="00A05320"/>
    <w:rsid w:val="00A106EC"/>
    <w:rsid w:val="00A409F2"/>
    <w:rsid w:val="00A53C47"/>
    <w:rsid w:val="00A73CF4"/>
    <w:rsid w:val="00A8181D"/>
    <w:rsid w:val="00A903F5"/>
    <w:rsid w:val="00A94C5C"/>
    <w:rsid w:val="00AA6A56"/>
    <w:rsid w:val="00AA74AD"/>
    <w:rsid w:val="00AB0D8D"/>
    <w:rsid w:val="00AB0EF1"/>
    <w:rsid w:val="00AB2FA9"/>
    <w:rsid w:val="00AB4D27"/>
    <w:rsid w:val="00AC7BA5"/>
    <w:rsid w:val="00AD00E7"/>
    <w:rsid w:val="00AD32E4"/>
    <w:rsid w:val="00AD4D54"/>
    <w:rsid w:val="00AF169F"/>
    <w:rsid w:val="00AF669E"/>
    <w:rsid w:val="00B264DD"/>
    <w:rsid w:val="00B2754F"/>
    <w:rsid w:val="00B55198"/>
    <w:rsid w:val="00B66C3C"/>
    <w:rsid w:val="00B8651D"/>
    <w:rsid w:val="00BB5F2E"/>
    <w:rsid w:val="00BC55FA"/>
    <w:rsid w:val="00BC71D6"/>
    <w:rsid w:val="00BC7742"/>
    <w:rsid w:val="00BE27B6"/>
    <w:rsid w:val="00BF757A"/>
    <w:rsid w:val="00C005B6"/>
    <w:rsid w:val="00C42CA5"/>
    <w:rsid w:val="00C51489"/>
    <w:rsid w:val="00C5179B"/>
    <w:rsid w:val="00C568D6"/>
    <w:rsid w:val="00C84EE1"/>
    <w:rsid w:val="00CB056F"/>
    <w:rsid w:val="00CB2911"/>
    <w:rsid w:val="00CE6987"/>
    <w:rsid w:val="00CF7A70"/>
    <w:rsid w:val="00D045E2"/>
    <w:rsid w:val="00D326AF"/>
    <w:rsid w:val="00D7208F"/>
    <w:rsid w:val="00D863C4"/>
    <w:rsid w:val="00D94154"/>
    <w:rsid w:val="00DA7006"/>
    <w:rsid w:val="00DB1354"/>
    <w:rsid w:val="00E23159"/>
    <w:rsid w:val="00E37A62"/>
    <w:rsid w:val="00E523C8"/>
    <w:rsid w:val="00E70632"/>
    <w:rsid w:val="00ED55F0"/>
    <w:rsid w:val="00F1280F"/>
    <w:rsid w:val="00F607D3"/>
    <w:rsid w:val="00F622BC"/>
    <w:rsid w:val="00F665FB"/>
    <w:rsid w:val="00F66D45"/>
    <w:rsid w:val="00F72D9A"/>
    <w:rsid w:val="00F73108"/>
    <w:rsid w:val="00F850A9"/>
    <w:rsid w:val="00FA2D0D"/>
    <w:rsid w:val="00FA318A"/>
    <w:rsid w:val="00FD1B82"/>
    <w:rsid w:val="00FD3816"/>
    <w:rsid w:val="00FD3AEE"/>
    <w:rsid w:val="00FF18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89694"/>
  <w15:docId w15:val="{CFCD8CEB-FFDF-481C-820D-B7476FCC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20"/>
      <w:szCs w:val="20"/>
    </w:rPr>
  </w:style>
  <w:style w:type="paragraph" w:styleId="Title">
    <w:name w:val="Title"/>
    <w:basedOn w:val="Normal"/>
    <w:uiPriority w:val="10"/>
    <w:qFormat/>
    <w:pPr>
      <w:spacing w:before="20"/>
      <w:ind w:left="60"/>
    </w:pPr>
    <w:rPr>
      <w:sz w:val="24"/>
      <w:szCs w:val="24"/>
    </w:rPr>
  </w:style>
  <w:style w:type="paragraph" w:styleId="ListParagraph">
    <w:name w:val="List Paragraph"/>
    <w:basedOn w:val="Normal"/>
    <w:uiPriority w:val="1"/>
    <w:qFormat/>
    <w:pPr>
      <w:spacing w:before="117"/>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DB1354"/>
    <w:pPr>
      <w:widowControl/>
      <w:autoSpaceDE/>
      <w:autoSpaceDN/>
    </w:pPr>
    <w:rPr>
      <w:rFonts w:ascii="Tahoma" w:eastAsia="Tahoma" w:hAnsi="Tahoma" w:cs="Tahoma"/>
    </w:rPr>
  </w:style>
  <w:style w:type="character" w:styleId="Hyperlink">
    <w:name w:val="Hyperlink"/>
    <w:basedOn w:val="DefaultParagraphFont"/>
    <w:uiPriority w:val="99"/>
    <w:unhideWhenUsed/>
    <w:rsid w:val="000E5B50"/>
    <w:rPr>
      <w:color w:val="0000FF" w:themeColor="hyperlink"/>
      <w:u w:val="single"/>
    </w:rPr>
  </w:style>
  <w:style w:type="character" w:styleId="UnresolvedMention">
    <w:name w:val="Unresolved Mention"/>
    <w:basedOn w:val="DefaultParagraphFont"/>
    <w:uiPriority w:val="99"/>
    <w:semiHidden/>
    <w:unhideWhenUsed/>
    <w:rsid w:val="000E5B50"/>
    <w:rPr>
      <w:color w:val="605E5C"/>
      <w:shd w:val="clear" w:color="auto" w:fill="E1DFDD"/>
    </w:rPr>
  </w:style>
  <w:style w:type="paragraph" w:styleId="Header">
    <w:name w:val="header"/>
    <w:basedOn w:val="Normal"/>
    <w:link w:val="HeaderChar"/>
    <w:uiPriority w:val="99"/>
    <w:unhideWhenUsed/>
    <w:rsid w:val="00843BBC"/>
    <w:pPr>
      <w:tabs>
        <w:tab w:val="center" w:pos="4513"/>
        <w:tab w:val="right" w:pos="9026"/>
      </w:tabs>
    </w:pPr>
  </w:style>
  <w:style w:type="character" w:customStyle="1" w:styleId="HeaderChar">
    <w:name w:val="Header Char"/>
    <w:basedOn w:val="DefaultParagraphFont"/>
    <w:link w:val="Header"/>
    <w:uiPriority w:val="99"/>
    <w:rsid w:val="00843BBC"/>
    <w:rPr>
      <w:rFonts w:ascii="Tahoma" w:eastAsia="Tahoma" w:hAnsi="Tahoma" w:cs="Tahoma"/>
    </w:rPr>
  </w:style>
  <w:style w:type="paragraph" w:styleId="Footer">
    <w:name w:val="footer"/>
    <w:basedOn w:val="Normal"/>
    <w:link w:val="FooterChar"/>
    <w:uiPriority w:val="99"/>
    <w:unhideWhenUsed/>
    <w:rsid w:val="00843BBC"/>
    <w:pPr>
      <w:tabs>
        <w:tab w:val="center" w:pos="4513"/>
        <w:tab w:val="right" w:pos="9026"/>
      </w:tabs>
    </w:pPr>
  </w:style>
  <w:style w:type="character" w:customStyle="1" w:styleId="FooterChar">
    <w:name w:val="Footer Char"/>
    <w:basedOn w:val="DefaultParagraphFont"/>
    <w:link w:val="Footer"/>
    <w:uiPriority w:val="99"/>
    <w:rsid w:val="00843BBC"/>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cancies@nfvf.co.za%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9776</Characters>
  <Application>Microsoft Office Word</Application>
  <DocSecurity>0</DocSecurity>
  <Lines>232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Neliswa Bam</cp:lastModifiedBy>
  <cp:revision>2</cp:revision>
  <cp:lastPrinted>2023-10-06T09:54:00Z</cp:lastPrinted>
  <dcterms:created xsi:type="dcterms:W3CDTF">2026-05-07T14:38:00Z</dcterms:created>
  <dcterms:modified xsi:type="dcterms:W3CDTF">2026-05-07T14:38:00Z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for Microsoft 365</vt:lpwstr>
  </property>
  <property fmtid="{D5CDD505-2E9C-101B-9397-08002B2CF9AE}" pid="4" name="LastSaved">
    <vt:filetime>2023-01-26T00:00:00Z</vt:filetime>
  </property>
</Properties>
</file>